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지하공동구내진설계기준에서 지중구조물의응답변위법설계개념및설계방법을설명하시오.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지하공동구내진설계기준에서 지중구조물의응답변위법설계개념및설계방법을설명하시오.에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4교시 5번  |  지하공동구내진설계기준에서 지중구조물의응답변위법설계개념및설계방법을설명하시오.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