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도로교설계기준(한계상태설계법,2016)에서강재인장부재의볼트연결부전단지연을 고려하기위한감소계수(U)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도로교설계기준(한계상태설계법,2016)에서강재인장부재의볼트연결부전단지연을 고려하기위한감소계수(U)에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1교시 3번  |  도로교설계기준(한계상태설계법,2016)에서강재인장부재의볼트연결부전단지연을 고려하기위한감소계수(U)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