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강구조물균열의발생,진전,파괴과정에대하여설명하시오.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강구조물균열의발생,진전,파괴과정에대하여설명하시오.에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1번  |  강구조물균열의발생,진전,파괴과정에대하여설명하시오.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