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PSC박스거더의손상유형과원인및대책에대하여설명하시오.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PSC박스거더의손상유형과원인및대책에대하여설명하시오.에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4교시 2번  |  PSC박스거더의손상유형과원인및대책에대하여설명하시오.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