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재료의강도및극한한계상태단면력 ·콘크리트설계기준강도 =30N/mm²·철근의항복강도 =400N/mm² ·유효깊이=600.0mm ·휨모멘트 =5.0×10⁷ N·mm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재료의강도및극한한계상태단면력 ·콘크리트설계기준강도 =30N/mm²·철근의항복강도 =400N/mm² ·유효깊이=600.0mm ·휨모멘트 =5.0×10⁷ N·mm에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1번  |  재료의강도및극한한계상태단면력 ·콘크리트설계기준강도 =30N/mm²·철근의항복강도 =400N/mm² ·유효깊이=600.0mm ·휨모멘트 =5.0×10⁷ N·mm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