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A점의수직처짐와수평처짐의크기가같을때,각도값을구하시오. (단,AB부재의휨강성은EI로일정하다.) 3-3 국가기술자격기술사시험문제 기술사제121회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A점의수직처짐와수평처짐의크기가같을때,각도값을구하시오. (단,AB부재의휨강성은EI로일정하다.) 3-3 국가기술자격기술사시험문제 기술사제121회에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3교시 6번  |  A점의수직처짐와수평처짐의크기가같을때,각도값을구하시오. (단,AB부재의휨강성은EI로일정하다.) 3-3 국가기술자격기술사시험문제 기술사제121회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