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FCM공법으로가설되는다경간PSCBOXGIRDER교량에서세그먼트가설시발생 하는불균형모멘트에저항하기위한임시고정장치의종류에대하여설명하시오.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FCM공법으로가설되는다경간PSCBOXGIRDER교량에서세그먼트가설시발생 하는불균형모멘트에저항하기위한임시고정장치의종류에대하여설명하시오.에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제125회 토목구조기술사  |  1교시 5번  |  FCM공법으로가설되는다경간PSCBOXGIRDER교량에서세그먼트가설시발생 하는불균형모멘트에저항하기위한임시고정장치의종류에대하여설명하시오.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