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전단중심(ShearCenter)의정의와단면의대칭성에따른전단중심의위치에대하여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전단중심(ShearCenter)의정의와단면의대칭성에따른전단중심의위치에대하여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8번  |  전단중심(ShearCenter)의정의와단면의대칭성에따른전단중심의위치에대하여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