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3경간 연속보에서 하중 외에 B점에서 40mm, C점에서 30mm 만큼의 지점침하가 일어난 보의 휨모멘트를 구하시오. (단, E=150x10*MIPa, I=160x10m 50KN/m 200KN 6m 6m - 2- 2 "채점기준 및 모범답안은 「공공기관의 정보공개에...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3경간 연속보에서 하중 외에 B점에서 40mm, C점에서 30mm 만큼의 지점침하가 일어난 보의 휨모멘트를 구하시오. (단, E=150x10*MIPa, I=160x10m 50KN/m 200KN 6m 6m - 2- 2 "채점기준 및 모범답안은 「공공기관의 정보공개에...에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6번  |  3경간 연속보에서 하중 외에 B점에서 40mm, C점에서 30mm 만큼의 지점침하가 일어난 보의 휨모멘트를 구하시오. (단, E=150x10*MIPa, I=160x10m 50KN/m 200KN 6m 6m - 2- 2 "채점기준 및 모범답안은 「공공기관의 정보공개에...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