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구조물에 설치되는 강재 앵커의 인장과 전단에 의한 파괴 모드에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구조물에 설치되는 강재 앵커의 인장과 전단에 의한 파괴 모드에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3번  |  콘크리트 구조물에 설치되는 강재 앵커의 인장과 전단에 의한 파괴 모드에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