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설계자가 제시해야 할 자료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설계자가 제시해야 할 자료에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2번  |  설계자가 제시해야 할 자료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