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 교량의 사용수명 동안 내구성을 확보하기 위한 방법과 노출환경 등급에 따른 콘크리트의 기준압축강도에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 교량의 사용수명 동안 내구성을 확보하기 위한 방법과 노출환경 등급에 따른 콘크리트의 기준압축강도에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2교시 1번  |  콘크리트 교량의 사용수명 동안 내구성을 확보하기 위한 방법과 노출환경 등급에 따른 콘크리트의 기준압축강도에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