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단일 강재 박스거더(1-Cell) 교량에 편심하중 작용 시 박판보(thin-walled beam) 이론에 따른 응력의 종류에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단일 강재 박스거더(1-Cell) 교량에 편심하중 작용 시 박판보(thin-walled beam) 이론에 따른 응력의 종류에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3교시 1번  |  단일 강재 박스거더(1-Cell) 교량에 편심하중 작용 시 박판보(thin-walled beam) 이론에 따른 응력의 종류에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