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강재 교량에서 발생하는 피로손상의 원인에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강재 교량에서 발생하는 피로손상의 원인에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2교시 1번  |  강재 교량에서 발생하는 피로손상의 원인에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