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프리스트레스트 콘크리트거더교량(L=3@45=135m)설계시,첫번째교각을고정단 위치로설정하여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프리스트레스트 콘크리트 거더교(3경간, L=135m)의 교대-교각 거동 관리와 힘 전달 효율을 위한 고정단 설정에 관한 문제이다. 고정단은 교량의 구조적 안정과 거동 제어의 핵심 요소임.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고정단 위치의 중요성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1번 교각을 고정단으로 설정하면 교축방향 힘 집중 및 내진성능 결정됨.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온도, 크리프, 건조수축 등 교량 거동 해석에 핵심 반영.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장경간 PSC 거더교 특성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프리스트레스 도입으로 긴 경간에서 유리하며, 단부 지점 조건이 중요하다.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휨, 전단, 강성 배분 및 연속성 확보에 영향.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고정단 축소 변위 및 교량 전장 온도효과 해석을 반드시 검토해야 함.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최근 KDS 24 14 30 적용으로 고정점 상세 강화 및 지진하중 분담 설계 트렌드 반영됨.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고정단 | 장경간PSC거더 | 온도거동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고정단 선정의 구조적 이유, 온도 및 축력 분담 효과, 최신 기준 반영을 논리적 순서로 기술하여 차별화한다.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3교시 6번  |  프리스트레스트 콘크리트거더교량(L=3@45=135m)설계시,첫번째교각을고정단 위치로설정하여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