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95E93" w14:textId="77777777" w:rsidR="00E86AD1" w:rsidRDefault="00E86AD1">
      <w:pPr>
        <w:spacing w:before="3000"/>
      </w:pPr>
    </w:p>
    <w:p w14:paraId="109E066C" w14:textId="77777777" w:rsidR="00E86AD1" w:rsidRDefault="00000000">
      <w:pPr>
        <w:spacing w:after="200"/>
        <w:jc w:val="center"/>
      </w:pPr>
      <w:r>
        <w:rPr>
          <w:b/>
          <w:bCs/>
          <w:color w:val="1B4F72"/>
          <w:sz w:val="44"/>
          <w:szCs w:val="44"/>
        </w:rPr>
        <w:t>Rirratjingu Aboriginal Corporation</w:t>
      </w:r>
    </w:p>
    <w:p w14:paraId="1969089F" w14:textId="77777777" w:rsidR="00E86AD1" w:rsidRDefault="00E86AD1">
      <w:pPr>
        <w:pBdr>
          <w:bottom w:val="single" w:sz="6" w:space="1" w:color="2E75B6"/>
        </w:pBdr>
        <w:spacing w:after="100"/>
        <w:jc w:val="center"/>
      </w:pPr>
    </w:p>
    <w:p w14:paraId="6D7C75C1" w14:textId="77777777" w:rsidR="00E86AD1" w:rsidRDefault="00E86AD1">
      <w:pPr>
        <w:spacing w:after="200"/>
      </w:pPr>
    </w:p>
    <w:p w14:paraId="5ABE5D94" w14:textId="77777777" w:rsidR="00E86AD1" w:rsidRDefault="00000000">
      <w:pPr>
        <w:spacing w:after="300"/>
        <w:jc w:val="center"/>
      </w:pPr>
      <w:r>
        <w:rPr>
          <w:b/>
          <w:bCs/>
          <w:color w:val="1B4F72"/>
          <w:sz w:val="56"/>
          <w:szCs w:val="56"/>
        </w:rPr>
        <w:t>RAC Business Dashboard</w:t>
      </w:r>
    </w:p>
    <w:p w14:paraId="5418E955" w14:textId="77777777" w:rsidR="00E86AD1" w:rsidRDefault="00000000">
      <w:pPr>
        <w:spacing w:after="100"/>
        <w:jc w:val="center"/>
      </w:pPr>
      <w:r>
        <w:rPr>
          <w:color w:val="2E75B6"/>
          <w:sz w:val="36"/>
          <w:szCs w:val="36"/>
        </w:rPr>
        <w:t>Standard Operating Procedures</w:t>
      </w:r>
    </w:p>
    <w:p w14:paraId="5ABC314D" w14:textId="77777777" w:rsidR="00E86AD1" w:rsidRDefault="00000000">
      <w:pPr>
        <w:spacing w:after="600"/>
        <w:jc w:val="center"/>
      </w:pPr>
      <w:r>
        <w:rPr>
          <w:color w:val="666666"/>
          <w:sz w:val="24"/>
          <w:szCs w:val="24"/>
        </w:rPr>
        <w:t>User Guide for Finance Team &amp; Executive Staff</w:t>
      </w:r>
    </w:p>
    <w:p w14:paraId="00BC457F" w14:textId="77777777" w:rsidR="00E86AD1" w:rsidRDefault="00E86AD1">
      <w:pPr>
        <w:spacing w:after="120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tblGrid>
      <w:tr w:rsidR="00E86AD1" w14:paraId="69B333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2C98A" w14:textId="77777777" w:rsidR="00E86AD1" w:rsidRDefault="00000000">
            <w:r>
              <w:rPr>
                <w:color w:val="333333"/>
                <w:sz w:val="20"/>
                <w:szCs w:val="20"/>
              </w:rPr>
              <w:t>Version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A9A03" w14:textId="77777777" w:rsidR="00E86AD1" w:rsidRDefault="00000000">
            <w:r>
              <w:rPr>
                <w:color w:val="333333"/>
                <w:sz w:val="20"/>
                <w:szCs w:val="20"/>
              </w:rPr>
              <w:t>1.0</w:t>
            </w:r>
          </w:p>
        </w:tc>
      </w:tr>
      <w:tr w:rsidR="00E86AD1" w14:paraId="6CE7E6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BD692" w14:textId="77777777" w:rsidR="00E86AD1" w:rsidRDefault="00000000">
            <w:r>
              <w:rPr>
                <w:color w:val="333333"/>
                <w:sz w:val="20"/>
                <w:szCs w:val="20"/>
              </w:rPr>
              <w:t>Date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35104" w14:textId="77777777" w:rsidR="00E86AD1" w:rsidRDefault="00000000">
            <w:r>
              <w:rPr>
                <w:color w:val="333333"/>
                <w:sz w:val="20"/>
                <w:szCs w:val="20"/>
              </w:rPr>
              <w:t>February 2026</w:t>
            </w:r>
          </w:p>
        </w:tc>
      </w:tr>
      <w:tr w:rsidR="00E86AD1" w14:paraId="044FD4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784B4" w14:textId="77777777" w:rsidR="00E86AD1" w:rsidRDefault="00000000">
            <w:r>
              <w:rPr>
                <w:color w:val="333333"/>
                <w:sz w:val="20"/>
                <w:szCs w:val="20"/>
              </w:rPr>
              <w:t>Author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AB432" w14:textId="77777777" w:rsidR="00E86AD1" w:rsidRDefault="00000000">
            <w:r>
              <w:rPr>
                <w:color w:val="333333"/>
                <w:sz w:val="20"/>
                <w:szCs w:val="20"/>
              </w:rPr>
              <w:t>Duane Kuru</w:t>
            </w:r>
          </w:p>
        </w:tc>
      </w:tr>
      <w:tr w:rsidR="00E86AD1" w14:paraId="01B403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978F9" w14:textId="77777777" w:rsidR="00E86AD1" w:rsidRDefault="00000000">
            <w:r>
              <w:rPr>
                <w:color w:val="333333"/>
                <w:sz w:val="20"/>
                <w:szCs w:val="20"/>
              </w:rPr>
              <w:t>Status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2A440" w14:textId="77777777" w:rsidR="00E86AD1" w:rsidRDefault="00000000">
            <w:r>
              <w:rPr>
                <w:color w:val="333333"/>
                <w:sz w:val="20"/>
                <w:szCs w:val="20"/>
              </w:rPr>
              <w:t>MVP Release</w:t>
            </w:r>
          </w:p>
        </w:tc>
      </w:tr>
      <w:tr w:rsidR="00E86AD1" w14:paraId="72E03E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95863" w14:textId="77777777" w:rsidR="00E86AD1" w:rsidRDefault="00000000">
            <w:r>
              <w:rPr>
                <w:color w:val="333333"/>
                <w:sz w:val="20"/>
                <w:szCs w:val="20"/>
              </w:rPr>
              <w:t>Audience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0C5C8" w14:textId="77777777" w:rsidR="00E86AD1" w:rsidRDefault="00000000">
            <w:r>
              <w:rPr>
                <w:color w:val="333333"/>
                <w:sz w:val="20"/>
                <w:szCs w:val="20"/>
              </w:rPr>
              <w:t>Rhian, Paul, Matt, Saheel, RAC Staff</w:t>
            </w:r>
          </w:p>
        </w:tc>
      </w:tr>
    </w:tbl>
    <w:p w14:paraId="1FD5502E" w14:textId="77777777" w:rsidR="00E86AD1" w:rsidRDefault="00000000">
      <w:pPr>
        <w:spacing w:before="600"/>
        <w:jc w:val="center"/>
      </w:pPr>
      <w:r>
        <w:rPr>
          <w:b/>
          <w:bCs/>
          <w:color w:val="CC0000"/>
          <w:sz w:val="20"/>
          <w:szCs w:val="20"/>
        </w:rPr>
        <w:t>CONFIDENTIAL — Internal Use Only</w:t>
      </w:r>
    </w:p>
    <w:p w14:paraId="5571C02A" w14:textId="77777777" w:rsidR="00E86AD1" w:rsidRDefault="00E86AD1">
      <w:pPr>
        <w:sectPr w:rsidR="00E86AD1">
          <w:pgSz w:w="12240" w:h="15840"/>
          <w:pgMar w:top="1440" w:right="1440" w:bottom="1440" w:left="1440" w:header="708" w:footer="708" w:gutter="0"/>
          <w:cols w:space="720"/>
          <w:docGrid w:linePitch="360"/>
        </w:sectPr>
      </w:pPr>
    </w:p>
    <w:p w14:paraId="07E5E1BB" w14:textId="77777777" w:rsidR="00E86AD1" w:rsidRDefault="00000000">
      <w:pPr>
        <w:pStyle w:val="Heading1"/>
      </w:pPr>
      <w:r>
        <w:lastRenderedPageBreak/>
        <w:t>1. Purpose &amp; Scope</w:t>
      </w:r>
    </w:p>
    <w:p w14:paraId="19116794" w14:textId="77777777" w:rsidR="00E86AD1" w:rsidRDefault="00000000">
      <w:pPr>
        <w:spacing w:after="120"/>
      </w:pPr>
      <w:r>
        <w:t>This document provides standard operating procedures for the RAC Business Dashboard, a real-time financial reporting system that consolidates data from seven Rirratjingu Aboriginal Corporation (RAC) entities via Xero accounting integration.</w:t>
      </w:r>
    </w:p>
    <w:p w14:paraId="4BBF456C" w14:textId="77777777" w:rsidR="00E86AD1" w:rsidRDefault="00000000">
      <w:pPr>
        <w:spacing w:after="120"/>
      </w:pPr>
      <w:r>
        <w:t>The dashboard is designed as a quick, high-level “5-second overview” of the organisation’s financial position. It is not intended to replace detailed Xero reporting. For deeper analysis, users should either query live data via Claude MCP (see Section 8 and Appendix A) or run detailed reports directly in Xero.</w:t>
      </w:r>
    </w:p>
    <w:p w14:paraId="03D723F8" w14:textId="77777777" w:rsidR="00E86AD1" w:rsidRDefault="00E86AD1">
      <w:pPr>
        <w:spacing w:after="80"/>
      </w:pPr>
    </w:p>
    <w:p w14:paraId="6F8B8B80" w14:textId="77777777" w:rsidR="00E86AD1" w:rsidRDefault="00000000">
      <w:pPr>
        <w:pStyle w:val="Heading2"/>
      </w:pPr>
      <w:r>
        <w:t>1.1 Intended Users</w:t>
      </w:r>
    </w:p>
    <w:p w14:paraId="5773A65C" w14:textId="77777777" w:rsidR="00E86AD1" w:rsidRDefault="00000000">
      <w:pPr>
        <w:spacing w:after="120"/>
      </w:pPr>
      <w:r>
        <w:t>The RAC Business Dashboard is available to all RAC staff with Xero access. All users have the same view and access level. The primary audience for this SOP is the finance team and executive staff:</w:t>
      </w:r>
    </w:p>
    <w:p w14:paraId="0AC1F0D1" w14:textId="77777777" w:rsidR="00E86AD1" w:rsidRDefault="00000000">
      <w:pPr>
        <w:pStyle w:val="ListParagraph"/>
        <w:numPr>
          <w:ilvl w:val="0"/>
          <w:numId w:val="2"/>
        </w:numPr>
        <w:spacing w:after="60"/>
      </w:pPr>
      <w:r>
        <w:rPr>
          <w:b/>
          <w:bCs/>
        </w:rPr>
        <w:t xml:space="preserve">Rhian — </w:t>
      </w:r>
      <w:r>
        <w:t>CEO</w:t>
      </w:r>
    </w:p>
    <w:p w14:paraId="4D4029CA" w14:textId="77777777" w:rsidR="00E86AD1" w:rsidRDefault="00000000">
      <w:pPr>
        <w:pStyle w:val="ListParagraph"/>
        <w:numPr>
          <w:ilvl w:val="0"/>
          <w:numId w:val="2"/>
        </w:numPr>
        <w:spacing w:after="60"/>
      </w:pPr>
      <w:r>
        <w:rPr>
          <w:b/>
          <w:bCs/>
        </w:rPr>
        <w:t xml:space="preserve">Paul — </w:t>
      </w:r>
      <w:r>
        <w:t>CFO / Finance</w:t>
      </w:r>
    </w:p>
    <w:p w14:paraId="318FF623" w14:textId="77777777" w:rsidR="00E86AD1" w:rsidRDefault="00000000">
      <w:pPr>
        <w:pStyle w:val="ListParagraph"/>
        <w:numPr>
          <w:ilvl w:val="0"/>
          <w:numId w:val="2"/>
        </w:numPr>
        <w:spacing w:after="60"/>
      </w:pPr>
      <w:r>
        <w:rPr>
          <w:b/>
          <w:bCs/>
        </w:rPr>
        <w:t xml:space="preserve">Matt — </w:t>
      </w:r>
      <w:r>
        <w:t>Accountant</w:t>
      </w:r>
    </w:p>
    <w:p w14:paraId="7AE268B0" w14:textId="77777777" w:rsidR="00E86AD1" w:rsidRDefault="00000000">
      <w:pPr>
        <w:pStyle w:val="ListParagraph"/>
        <w:numPr>
          <w:ilvl w:val="0"/>
          <w:numId w:val="2"/>
        </w:numPr>
        <w:spacing w:after="60"/>
      </w:pPr>
      <w:r>
        <w:rPr>
          <w:b/>
          <w:bCs/>
        </w:rPr>
        <w:t xml:space="preserve">Saheel — </w:t>
      </w:r>
      <w:r>
        <w:t>Finance Team</w:t>
      </w:r>
    </w:p>
    <w:p w14:paraId="5AD72F2F" w14:textId="77777777" w:rsidR="00E86AD1" w:rsidRDefault="00E86AD1">
      <w:pPr>
        <w:spacing w:after="80"/>
      </w:pPr>
    </w:p>
    <w:p w14:paraId="0C39F2AC" w14:textId="77777777" w:rsidR="00E86AD1" w:rsidRDefault="00000000">
      <w:pPr>
        <w:pStyle w:val="Heading2"/>
      </w:pPr>
      <w:r>
        <w:t>1.2 Connected Entities</w:t>
      </w:r>
    </w:p>
    <w:p w14:paraId="261F66BC" w14:textId="77777777" w:rsidR="00E86AD1" w:rsidRDefault="00000000">
      <w:pPr>
        <w:spacing w:after="120"/>
      </w:pPr>
      <w:r>
        <w:t>The dashboard pulls live data from seven Xero organisations:</w:t>
      </w:r>
    </w:p>
    <w:p w14:paraId="1DB50142" w14:textId="77777777" w:rsidR="00E86AD1" w:rsidRDefault="00000000">
      <w:pPr>
        <w:pStyle w:val="ListParagraph"/>
        <w:numPr>
          <w:ilvl w:val="0"/>
          <w:numId w:val="3"/>
        </w:numPr>
        <w:spacing w:after="60"/>
      </w:pPr>
      <w:r>
        <w:t>Rirratjingu Mining Pty Ltd (Mining) — Quarry operations, primary revenue generator</w:t>
      </w:r>
    </w:p>
    <w:p w14:paraId="43FDF4FA" w14:textId="77777777" w:rsidR="00E86AD1" w:rsidRDefault="00000000">
      <w:pPr>
        <w:pStyle w:val="ListParagraph"/>
        <w:numPr>
          <w:ilvl w:val="0"/>
          <w:numId w:val="3"/>
        </w:numPr>
        <w:spacing w:after="60"/>
      </w:pPr>
      <w:r>
        <w:t>Rirratjingu Aboriginal Corporation (Aboriginal Corporation) — Parent entity</w:t>
      </w:r>
    </w:p>
    <w:p w14:paraId="00ABF6E9" w14:textId="77777777" w:rsidR="00E86AD1" w:rsidRDefault="00000000">
      <w:pPr>
        <w:pStyle w:val="ListParagraph"/>
        <w:numPr>
          <w:ilvl w:val="0"/>
          <w:numId w:val="3"/>
        </w:numPr>
        <w:spacing w:after="60"/>
      </w:pPr>
      <w:r>
        <w:t>Rirratjingu Enterprises Pty Ltd (Enterprises)</w:t>
      </w:r>
    </w:p>
    <w:p w14:paraId="602C052F" w14:textId="77777777" w:rsidR="00E86AD1" w:rsidRDefault="00000000">
      <w:pPr>
        <w:pStyle w:val="ListParagraph"/>
        <w:numPr>
          <w:ilvl w:val="0"/>
          <w:numId w:val="3"/>
        </w:numPr>
        <w:spacing w:after="60"/>
      </w:pPr>
      <w:r>
        <w:t>Rirratjingu Property Management &amp; Maintenance Services Pty Ltd (Property)</w:t>
      </w:r>
    </w:p>
    <w:p w14:paraId="13CFD34A" w14:textId="77777777" w:rsidR="00E86AD1" w:rsidRDefault="00000000">
      <w:pPr>
        <w:pStyle w:val="ListParagraph"/>
        <w:numPr>
          <w:ilvl w:val="0"/>
          <w:numId w:val="3"/>
        </w:numPr>
        <w:spacing w:after="60"/>
      </w:pPr>
      <w:proofErr w:type="spellStart"/>
      <w:r>
        <w:t>Ngarrkuwuy</w:t>
      </w:r>
      <w:proofErr w:type="spellEnd"/>
      <w:r>
        <w:t xml:space="preserve"> Developments Pty Ltd (</w:t>
      </w:r>
      <w:proofErr w:type="spellStart"/>
      <w:r>
        <w:t>Ngarrkuwuy</w:t>
      </w:r>
      <w:proofErr w:type="spellEnd"/>
      <w:r>
        <w:t>)</w:t>
      </w:r>
    </w:p>
    <w:p w14:paraId="26E97C73" w14:textId="77777777" w:rsidR="00E86AD1" w:rsidRDefault="00000000">
      <w:pPr>
        <w:pStyle w:val="ListParagraph"/>
        <w:numPr>
          <w:ilvl w:val="0"/>
          <w:numId w:val="3"/>
        </w:numPr>
        <w:spacing w:after="60"/>
      </w:pPr>
      <w:r>
        <w:t xml:space="preserve">Rirratjingu Invest P/L ATF </w:t>
      </w:r>
      <w:proofErr w:type="spellStart"/>
      <w:r>
        <w:t>Miliditjpi</w:t>
      </w:r>
      <w:proofErr w:type="spellEnd"/>
      <w:r>
        <w:t xml:space="preserve"> Trust (Invest)</w:t>
      </w:r>
    </w:p>
    <w:p w14:paraId="665814F4" w14:textId="77777777" w:rsidR="00E86AD1" w:rsidRDefault="00000000">
      <w:pPr>
        <w:pStyle w:val="ListParagraph"/>
        <w:numPr>
          <w:ilvl w:val="0"/>
          <w:numId w:val="3"/>
        </w:numPr>
        <w:spacing w:after="60"/>
      </w:pPr>
      <w:r>
        <w:t>Marrin Square Developments Pty Ltd (Marrin)</w:t>
      </w:r>
    </w:p>
    <w:p w14:paraId="5C28B1ED" w14:textId="77777777" w:rsidR="00E86AD1" w:rsidRDefault="00E86AD1">
      <w:pPr>
        <w:spacing w:after="80"/>
      </w:pPr>
    </w:p>
    <w:p w14:paraId="203EB069" w14:textId="77777777" w:rsidR="00E86AD1" w:rsidRDefault="00000000">
      <w:pPr>
        <w:pStyle w:val="Heading2"/>
      </w:pPr>
      <w:r>
        <w:t>1.3 Current Scope &amp; Future Modules</w:t>
      </w:r>
    </w:p>
    <w:p w14:paraId="2002616C" w14:textId="77777777" w:rsidR="00E86AD1" w:rsidRDefault="00000000">
      <w:pPr>
        <w:spacing w:after="120"/>
      </w:pPr>
      <w:r>
        <w:t>The foundation of the RAC Business Dashboard is financial data from Xero. This is the primary and current data source. The platform is designed to be expandable, and future modules are planned: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500"/>
        <w:gridCol w:w="3740"/>
      </w:tblGrid>
      <w:tr w:rsidR="00E86AD1" w14:paraId="013189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6602555" w14:textId="77777777" w:rsidR="00E86AD1" w:rsidRDefault="00000000">
            <w:r>
              <w:rPr>
                <w:b/>
                <w:bCs/>
                <w:color w:val="FFFFFF"/>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184F118" w14:textId="77777777" w:rsidR="00E86AD1" w:rsidRDefault="00000000">
            <w:r>
              <w:rPr>
                <w:b/>
                <w:bCs/>
                <w:color w:val="FFFFFF"/>
              </w:rPr>
              <w:t>Status</w:t>
            </w:r>
          </w:p>
        </w:tc>
        <w:tc>
          <w:tcPr>
            <w:tcW w:w="37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421D692" w14:textId="77777777" w:rsidR="00E86AD1" w:rsidRDefault="00000000">
            <w:r>
              <w:rPr>
                <w:b/>
                <w:bCs/>
                <w:color w:val="FFFFFF"/>
              </w:rPr>
              <w:t>Description</w:t>
            </w:r>
          </w:p>
        </w:tc>
      </w:tr>
      <w:tr w:rsidR="00E86AD1" w14:paraId="528755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F906C" w14:textId="77777777" w:rsidR="00E86AD1" w:rsidRDefault="00000000">
            <w:r>
              <w:rPr>
                <w:color w:val="333333"/>
                <w:sz w:val="20"/>
                <w:szCs w:val="20"/>
              </w:rPr>
              <w:t>Xero Finance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45EB2" w14:textId="77777777" w:rsidR="00E86AD1" w:rsidRDefault="00000000">
            <w:r>
              <w:rPr>
                <w:color w:val="333333"/>
                <w:sz w:val="20"/>
                <w:szCs w:val="20"/>
              </w:rPr>
              <w:t>Live</w:t>
            </w:r>
          </w:p>
        </w:tc>
        <w:tc>
          <w:tcPr>
            <w:tcW w:w="3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1A156" w14:textId="77777777" w:rsidR="00E86AD1" w:rsidRDefault="00000000">
            <w:r>
              <w:rPr>
                <w:color w:val="333333"/>
                <w:sz w:val="20"/>
                <w:szCs w:val="20"/>
              </w:rPr>
              <w:t>P&amp;L, Cash, Balance Sheet, Debtors, Ratios across all 7 entities</w:t>
            </w:r>
          </w:p>
        </w:tc>
      </w:tr>
      <w:tr w:rsidR="00E86AD1" w14:paraId="45FCC3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39987" w14:textId="77777777" w:rsidR="00E86AD1" w:rsidRDefault="00000000">
            <w:r>
              <w:rPr>
                <w:color w:val="333333"/>
                <w:sz w:val="20"/>
                <w:szCs w:val="20"/>
              </w:rPr>
              <w:lastRenderedPageBreak/>
              <w:t>Quarry Inventory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593C8" w14:textId="77777777" w:rsidR="00E86AD1" w:rsidRDefault="00000000">
            <w:r>
              <w:rPr>
                <w:color w:val="333333"/>
                <w:sz w:val="20"/>
                <w:szCs w:val="20"/>
              </w:rPr>
              <w:t>Live</w:t>
            </w:r>
          </w:p>
        </w:tc>
        <w:tc>
          <w:tcPr>
            <w:tcW w:w="3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31AED" w14:textId="77777777" w:rsidR="00E86AD1" w:rsidRDefault="00000000">
            <w:r>
              <w:rPr>
                <w:color w:val="333333"/>
                <w:sz w:val="20"/>
                <w:szCs w:val="20"/>
              </w:rPr>
              <w:t>Real-time stock levels, production, forward orders from Inventory API</w:t>
            </w:r>
          </w:p>
        </w:tc>
      </w:tr>
      <w:tr w:rsidR="00E86AD1" w14:paraId="2BB8D1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7B134" w14:textId="77777777" w:rsidR="00E86AD1" w:rsidRDefault="00000000">
            <w:proofErr w:type="spellStart"/>
            <w:r>
              <w:rPr>
                <w:color w:val="333333"/>
                <w:sz w:val="20"/>
                <w:szCs w:val="20"/>
              </w:rPr>
              <w:t>ApprovalMax</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5C05A" w14:textId="77777777" w:rsidR="00E86AD1" w:rsidRDefault="00000000">
            <w:r>
              <w:rPr>
                <w:color w:val="333333"/>
                <w:sz w:val="20"/>
                <w:szCs w:val="20"/>
              </w:rPr>
              <w:t>Planned</w:t>
            </w:r>
          </w:p>
        </w:tc>
        <w:tc>
          <w:tcPr>
            <w:tcW w:w="3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119D5" w14:textId="77777777" w:rsidR="00E86AD1" w:rsidRDefault="00000000">
            <w:r>
              <w:rPr>
                <w:color w:val="333333"/>
                <w:sz w:val="20"/>
                <w:szCs w:val="20"/>
              </w:rPr>
              <w:t>Invoice approval workflows and status overview</w:t>
            </w:r>
          </w:p>
        </w:tc>
      </w:tr>
      <w:tr w:rsidR="00E86AD1" w14:paraId="680BED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396A1" w14:textId="77777777" w:rsidR="00E86AD1" w:rsidRDefault="00000000">
            <w:r>
              <w:rPr>
                <w:color w:val="333333"/>
                <w:sz w:val="20"/>
                <w:szCs w:val="20"/>
              </w:rPr>
              <w:t>Fleet Complete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67D32" w14:textId="77777777" w:rsidR="00E86AD1" w:rsidRDefault="00000000">
            <w:r>
              <w:rPr>
                <w:color w:val="333333"/>
                <w:sz w:val="20"/>
                <w:szCs w:val="20"/>
              </w:rPr>
              <w:t>Planned</w:t>
            </w:r>
          </w:p>
        </w:tc>
        <w:tc>
          <w:tcPr>
            <w:tcW w:w="3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DD7C9" w14:textId="77777777" w:rsidR="00E86AD1" w:rsidRDefault="00000000">
            <w:r>
              <w:rPr>
                <w:color w:val="333333"/>
                <w:sz w:val="20"/>
                <w:szCs w:val="20"/>
              </w:rPr>
              <w:t>Vehicle and equipment fleet overview</w:t>
            </w:r>
          </w:p>
        </w:tc>
      </w:tr>
      <w:tr w:rsidR="00E86AD1" w14:paraId="49E1D2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B926C" w14:textId="77777777" w:rsidR="00E86AD1" w:rsidRDefault="00000000">
            <w:r>
              <w:rPr>
                <w:color w:val="333333"/>
                <w:sz w:val="20"/>
                <w:szCs w:val="20"/>
              </w:rPr>
              <w:t>Monday.com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D0643" w14:textId="77777777" w:rsidR="00E86AD1" w:rsidRDefault="00000000">
            <w:r>
              <w:rPr>
                <w:color w:val="333333"/>
                <w:sz w:val="20"/>
                <w:szCs w:val="20"/>
              </w:rPr>
              <w:t>Planned</w:t>
            </w:r>
          </w:p>
        </w:tc>
        <w:tc>
          <w:tcPr>
            <w:tcW w:w="3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607B0" w14:textId="77777777" w:rsidR="00E86AD1" w:rsidRDefault="00000000">
            <w:r>
              <w:rPr>
                <w:color w:val="333333"/>
                <w:sz w:val="20"/>
                <w:szCs w:val="20"/>
              </w:rPr>
              <w:t>Project and task management overview</w:t>
            </w:r>
          </w:p>
        </w:tc>
      </w:tr>
    </w:tbl>
    <w:p w14:paraId="7754E072" w14:textId="77777777" w:rsidR="00E86AD1" w:rsidRDefault="00000000">
      <w:pPr>
        <w:pBdr>
          <w:left w:val="single" w:sz="6" w:space="1" w:color="F39C12"/>
        </w:pBdr>
        <w:spacing w:before="120" w:after="120"/>
        <w:ind w:left="400"/>
      </w:pPr>
      <w:r>
        <w:rPr>
          <w:i/>
          <w:iCs/>
          <w:color w:val="7D6608"/>
          <w:sz w:val="20"/>
          <w:szCs w:val="20"/>
        </w:rPr>
        <w:t>⚠ Note: The finance foundation must always remain the core of this dashboard. Additional modules add operational context around the financial data.</w:t>
      </w:r>
    </w:p>
    <w:p w14:paraId="0E3369DB" w14:textId="77777777" w:rsidR="00E86AD1" w:rsidRDefault="00000000">
      <w:r>
        <w:br w:type="page"/>
      </w:r>
    </w:p>
    <w:p w14:paraId="6570B486" w14:textId="77777777" w:rsidR="00E86AD1" w:rsidRDefault="00000000">
      <w:pPr>
        <w:pStyle w:val="Heading1"/>
      </w:pPr>
      <w:r>
        <w:lastRenderedPageBreak/>
        <w:t>2. System Overview</w:t>
      </w:r>
    </w:p>
    <w:p w14:paraId="2FCA5AD6" w14:textId="77777777" w:rsidR="00E86AD1" w:rsidRDefault="00000000">
      <w:pPr>
        <w:pStyle w:val="Heading2"/>
      </w:pPr>
      <w:r>
        <w:t>2.1 Architecture Summary</w:t>
      </w:r>
    </w:p>
    <w:p w14:paraId="010B9BA3" w14:textId="77777777" w:rsidR="00E86AD1" w:rsidRDefault="00000000">
      <w:pPr>
        <w:pStyle w:val="ListParagraph"/>
        <w:numPr>
          <w:ilvl w:val="0"/>
          <w:numId w:val="2"/>
        </w:numPr>
        <w:spacing w:after="60"/>
      </w:pPr>
      <w:r>
        <w:rPr>
          <w:b/>
          <w:bCs/>
        </w:rPr>
        <w:t xml:space="preserve">Backend Server: </w:t>
      </w:r>
      <w:r>
        <w:t>Node.js application hosted on Railway (</w:t>
      </w:r>
      <w:proofErr w:type="spellStart"/>
      <w:r>
        <w:t>rac</w:t>
      </w:r>
      <w:proofErr w:type="spellEnd"/>
      <w:r>
        <w:t>-xero-</w:t>
      </w:r>
      <w:proofErr w:type="spellStart"/>
      <w:r>
        <w:t>api</w:t>
      </w:r>
      <w:proofErr w:type="spellEnd"/>
      <w:r>
        <w:t>-matt-</w:t>
      </w:r>
      <w:proofErr w:type="spellStart"/>
      <w:r>
        <w:t>production.up.railway.app</w:t>
      </w:r>
      <w:proofErr w:type="spellEnd"/>
      <w:r>
        <w:t>)</w:t>
      </w:r>
    </w:p>
    <w:p w14:paraId="355E722A" w14:textId="77777777" w:rsidR="00E86AD1" w:rsidRDefault="00000000">
      <w:pPr>
        <w:pStyle w:val="ListParagraph"/>
        <w:numPr>
          <w:ilvl w:val="0"/>
          <w:numId w:val="2"/>
        </w:numPr>
        <w:spacing w:after="60"/>
      </w:pPr>
      <w:r>
        <w:rPr>
          <w:b/>
          <w:bCs/>
        </w:rPr>
        <w:t xml:space="preserve">Database: </w:t>
      </w:r>
      <w:r>
        <w:t>PostgreSQL on Railway for token storage, daily snapshots, and historical trend data</w:t>
      </w:r>
    </w:p>
    <w:p w14:paraId="034E86B6" w14:textId="77777777" w:rsidR="00E86AD1" w:rsidRDefault="00000000">
      <w:pPr>
        <w:pStyle w:val="ListParagraph"/>
        <w:numPr>
          <w:ilvl w:val="0"/>
          <w:numId w:val="2"/>
        </w:numPr>
        <w:spacing w:after="60"/>
      </w:pPr>
      <w:r>
        <w:rPr>
          <w:b/>
          <w:bCs/>
        </w:rPr>
        <w:t xml:space="preserve">Frontend: </w:t>
      </w:r>
      <w:r>
        <w:t>Single-page HTML/CSS/JS dashboard served by the Railway server</w:t>
      </w:r>
    </w:p>
    <w:p w14:paraId="76929DBD" w14:textId="77777777" w:rsidR="00E86AD1" w:rsidRDefault="00000000">
      <w:pPr>
        <w:pStyle w:val="ListParagraph"/>
        <w:numPr>
          <w:ilvl w:val="0"/>
          <w:numId w:val="2"/>
        </w:numPr>
        <w:spacing w:after="60"/>
      </w:pPr>
      <w:r>
        <w:rPr>
          <w:b/>
          <w:bCs/>
        </w:rPr>
        <w:t xml:space="preserve">Data Source: </w:t>
      </w:r>
      <w:r>
        <w:t>Xero API with automated OAuth token refresh (no manual reconnection needed under normal conditions)</w:t>
      </w:r>
    </w:p>
    <w:p w14:paraId="71BA44E6" w14:textId="77777777" w:rsidR="00E86AD1" w:rsidRDefault="00000000">
      <w:pPr>
        <w:pStyle w:val="ListParagraph"/>
        <w:numPr>
          <w:ilvl w:val="0"/>
          <w:numId w:val="2"/>
        </w:numPr>
        <w:spacing w:after="60"/>
      </w:pPr>
      <w:r>
        <w:rPr>
          <w:b/>
          <w:bCs/>
        </w:rPr>
        <w:t xml:space="preserve">Inventory API: </w:t>
      </w:r>
      <w:r>
        <w:t>Live quarry stock data from the RAC Inventory System</w:t>
      </w:r>
    </w:p>
    <w:p w14:paraId="11F20DA4" w14:textId="77777777" w:rsidR="00E86AD1" w:rsidRDefault="00000000">
      <w:pPr>
        <w:pStyle w:val="ListParagraph"/>
        <w:numPr>
          <w:ilvl w:val="0"/>
          <w:numId w:val="2"/>
        </w:numPr>
        <w:spacing w:after="60"/>
      </w:pPr>
      <w:r>
        <w:rPr>
          <w:b/>
          <w:bCs/>
        </w:rPr>
        <w:t xml:space="preserve">MCP Integration: </w:t>
      </w:r>
      <w:r>
        <w:t>Claude Desktop access via MCP server for AI-powered financial queries (finance team)</w:t>
      </w:r>
    </w:p>
    <w:p w14:paraId="0E01F737" w14:textId="77777777" w:rsidR="00E86AD1" w:rsidRDefault="00E86AD1">
      <w:pPr>
        <w:spacing w:after="80"/>
      </w:pPr>
    </w:p>
    <w:p w14:paraId="7C75BA04" w14:textId="77777777" w:rsidR="00E86AD1" w:rsidRDefault="00000000">
      <w:pPr>
        <w:pStyle w:val="Heading2"/>
      </w:pPr>
      <w:r>
        <w:t>2.2 How It Works</w:t>
      </w:r>
    </w:p>
    <w:p w14:paraId="4B6E1EC4" w14:textId="77777777" w:rsidR="00E86AD1" w:rsidRDefault="00000000">
      <w:pPr>
        <w:spacing w:after="120"/>
      </w:pPr>
      <w:r>
        <w:t>The dashboard is a single web page. When you open it or select an entity, it makes live API calls to Xero to fetch current financial data. The data is not cached or stored on the dashboard itself — what you see is what’s in Xero right now.</w:t>
      </w:r>
    </w:p>
    <w:p w14:paraId="5A9F3405" w14:textId="77777777" w:rsidR="00E86AD1" w:rsidRDefault="00000000">
      <w:pPr>
        <w:spacing w:after="120"/>
      </w:pPr>
      <w:r>
        <w:t>A separate background process captures daily snapshots into a PostgreSQL database. These snapshots power the sparkline trend charts (e.g., 30-day cash position trend) and enable historical comparisons.</w:t>
      </w:r>
    </w:p>
    <w:p w14:paraId="289B9675" w14:textId="77777777" w:rsidR="00E86AD1" w:rsidRDefault="00E86AD1">
      <w:pPr>
        <w:spacing w:after="80"/>
      </w:pPr>
    </w:p>
    <w:p w14:paraId="73E7DCE5" w14:textId="77777777" w:rsidR="00E86AD1" w:rsidRDefault="00000000">
      <w:pPr>
        <w:pStyle w:val="Heading2"/>
      </w:pPr>
      <w:r>
        <w:t>2.3 Data Refresh &amp; Timing</w:t>
      </w:r>
    </w:p>
    <w:p w14:paraId="21122797" w14:textId="77777777" w:rsidR="00E86AD1" w:rsidRDefault="00000000">
      <w:pPr>
        <w:pStyle w:val="ListParagraph"/>
        <w:numPr>
          <w:ilvl w:val="0"/>
          <w:numId w:val="2"/>
        </w:numPr>
        <w:spacing w:after="60"/>
      </w:pPr>
      <w:r>
        <w:rPr>
          <w:b/>
          <w:bCs/>
        </w:rPr>
        <w:t xml:space="preserve">Live Data: </w:t>
      </w:r>
      <w:r>
        <w:t xml:space="preserve">Fetched directly from Xero each time the dashboard </w:t>
      </w:r>
      <w:proofErr w:type="gramStart"/>
      <w:r>
        <w:t>loads</w:t>
      </w:r>
      <w:proofErr w:type="gramEnd"/>
      <w:r>
        <w:t xml:space="preserve"> or you change entity/period selection</w:t>
      </w:r>
    </w:p>
    <w:p w14:paraId="5085A2FF" w14:textId="77777777" w:rsidR="00E86AD1" w:rsidRDefault="00000000">
      <w:pPr>
        <w:pStyle w:val="ListParagraph"/>
        <w:numPr>
          <w:ilvl w:val="0"/>
          <w:numId w:val="2"/>
        </w:numPr>
        <w:spacing w:after="60"/>
      </w:pPr>
      <w:r>
        <w:rPr>
          <w:b/>
          <w:bCs/>
        </w:rPr>
        <w:t xml:space="preserve">Token Refresh: </w:t>
      </w:r>
      <w:r>
        <w:t>OAuth tokens auto-refresh using a just-in-time mechanism. No manual reconnection is needed under normal operation.</w:t>
      </w:r>
    </w:p>
    <w:p w14:paraId="31CAF3FE" w14:textId="77777777" w:rsidR="00E86AD1" w:rsidRDefault="00000000">
      <w:pPr>
        <w:pStyle w:val="ListParagraph"/>
        <w:numPr>
          <w:ilvl w:val="0"/>
          <w:numId w:val="2"/>
        </w:numPr>
        <w:spacing w:after="60"/>
      </w:pPr>
      <w:r>
        <w:rPr>
          <w:b/>
          <w:bCs/>
        </w:rPr>
        <w:t xml:space="preserve">Daily Snapshots: </w:t>
      </w:r>
      <w:r>
        <w:t>Captured automatically to PostgreSQL for historical trend charts</w:t>
      </w:r>
    </w:p>
    <w:p w14:paraId="51FF2B91" w14:textId="77777777" w:rsidR="00E86AD1" w:rsidRDefault="00000000">
      <w:pPr>
        <w:pStyle w:val="ListParagraph"/>
        <w:numPr>
          <w:ilvl w:val="0"/>
          <w:numId w:val="2"/>
        </w:numPr>
        <w:spacing w:after="60"/>
      </w:pPr>
      <w:r>
        <w:rPr>
          <w:b/>
          <w:bCs/>
        </w:rPr>
        <w:t xml:space="preserve">Rate Limits: </w:t>
      </w:r>
      <w:r>
        <w:t>Xero allows 60 API calls per minute and 10,000 per day. Normal dashboard usage stays well within these limits.</w:t>
      </w:r>
    </w:p>
    <w:p w14:paraId="453740C7" w14:textId="77777777" w:rsidR="00E86AD1" w:rsidRDefault="00000000">
      <w:pPr>
        <w:pBdr>
          <w:left w:val="single" w:sz="6" w:space="1" w:color="F39C12"/>
        </w:pBdr>
        <w:spacing w:before="120" w:after="120"/>
        <w:ind w:left="400"/>
      </w:pPr>
      <w:r>
        <w:rPr>
          <w:i/>
          <w:iCs/>
          <w:color w:val="7D6608"/>
          <w:sz w:val="20"/>
          <w:szCs w:val="20"/>
        </w:rPr>
        <w:t>⚠ Note: Because the dashboard shows live Xero data, any figures not yet entered or reconciled in Xero will not appear on the dashboard.</w:t>
      </w:r>
    </w:p>
    <w:p w14:paraId="73BCE9BB" w14:textId="77777777" w:rsidR="00E86AD1" w:rsidRDefault="00000000">
      <w:r>
        <w:br w:type="page"/>
      </w:r>
    </w:p>
    <w:p w14:paraId="315FAA2A" w14:textId="77777777" w:rsidR="00E86AD1" w:rsidRDefault="00000000">
      <w:pPr>
        <w:pStyle w:val="Heading1"/>
      </w:pPr>
      <w:r>
        <w:lastRenderedPageBreak/>
        <w:t>3. Accessing the Dashboard</w:t>
      </w:r>
    </w:p>
    <w:p w14:paraId="3E0FD138" w14:textId="77777777" w:rsidR="00E86AD1" w:rsidRDefault="00000000">
      <w:pPr>
        <w:pStyle w:val="Heading2"/>
      </w:pPr>
      <w:r>
        <w:t>3.1 Dashboard URL</w:t>
      </w:r>
    </w:p>
    <w:p w14:paraId="7FDA2183" w14:textId="77777777" w:rsidR="00E86AD1" w:rsidRDefault="00000000">
      <w:pPr>
        <w:spacing w:after="120"/>
      </w:pPr>
      <w:r>
        <w:t>Access the RAC Business Dashboard at:</w:t>
      </w:r>
    </w:p>
    <w:p w14:paraId="6E44AC6D" w14:textId="77777777" w:rsidR="00E86AD1" w:rsidRDefault="00000000">
      <w:pPr>
        <w:spacing w:after="120"/>
      </w:pPr>
      <w:r>
        <w:rPr>
          <w:b/>
          <w:bCs/>
        </w:rPr>
        <w:t>https://rac-xero-api-matt-production.up.railway.app</w:t>
      </w:r>
    </w:p>
    <w:p w14:paraId="5B97CBF4" w14:textId="77777777" w:rsidR="00E86AD1" w:rsidRDefault="00E86AD1">
      <w:pPr>
        <w:spacing w:after="80"/>
      </w:pPr>
    </w:p>
    <w:p w14:paraId="6978414E" w14:textId="77777777" w:rsidR="00E86AD1" w:rsidRDefault="00000000">
      <w:pPr>
        <w:pStyle w:val="Heading2"/>
      </w:pPr>
      <w:r>
        <w:t>3.2 Connection Manager (Login)</w:t>
      </w:r>
    </w:p>
    <w:p w14:paraId="456E3C3B" w14:textId="77777777" w:rsidR="00E86AD1" w:rsidRDefault="00000000">
      <w:pPr>
        <w:spacing w:after="120"/>
      </w:pPr>
      <w:r>
        <w:t>When you first access the dashboard, or after a server restart, the Connection Manager will appear. This establishes the secure link between the dashboard and Xero. Follow these steps:</w:t>
      </w:r>
    </w:p>
    <w:p w14:paraId="310976AE" w14:textId="77777777" w:rsidR="00E86AD1" w:rsidRDefault="00000000">
      <w:pPr>
        <w:pStyle w:val="ListParagraph"/>
        <w:numPr>
          <w:ilvl w:val="0"/>
          <w:numId w:val="4"/>
        </w:numPr>
        <w:spacing w:after="60"/>
      </w:pPr>
      <w:r>
        <w:t>Select which companies to connect (recommend selecting ALL for full visibility)</w:t>
      </w:r>
    </w:p>
    <w:p w14:paraId="531AC37B" w14:textId="77777777" w:rsidR="00E86AD1" w:rsidRDefault="00000000">
      <w:pPr>
        <w:pStyle w:val="ListParagraph"/>
        <w:numPr>
          <w:ilvl w:val="0"/>
          <w:numId w:val="4"/>
        </w:numPr>
        <w:spacing w:after="60"/>
      </w:pPr>
      <w:r>
        <w:t>Click ‘Start OAuth Flow’ — this opens Xero in a new browser tab</w:t>
      </w:r>
    </w:p>
    <w:p w14:paraId="44CA3075" w14:textId="77777777" w:rsidR="00E86AD1" w:rsidRDefault="00000000">
      <w:pPr>
        <w:pStyle w:val="ListParagraph"/>
        <w:numPr>
          <w:ilvl w:val="0"/>
          <w:numId w:val="4"/>
        </w:numPr>
        <w:spacing w:after="60"/>
      </w:pPr>
      <w:r>
        <w:t>Log in to Xero and authorise access for the selected organisations</w:t>
      </w:r>
    </w:p>
    <w:p w14:paraId="1BB1CC20" w14:textId="77777777" w:rsidR="00E86AD1" w:rsidRDefault="00000000">
      <w:pPr>
        <w:pStyle w:val="ListParagraph"/>
        <w:numPr>
          <w:ilvl w:val="0"/>
          <w:numId w:val="4"/>
        </w:numPr>
        <w:spacing w:after="60"/>
      </w:pPr>
      <w:r>
        <w:t>Return to the dashboard tab and click ‘I’ve completed the OAuth — Continue’</w:t>
      </w:r>
    </w:p>
    <w:p w14:paraId="0EF0B661" w14:textId="77777777" w:rsidR="00E86AD1" w:rsidRDefault="00000000">
      <w:pPr>
        <w:pStyle w:val="ListParagraph"/>
        <w:numPr>
          <w:ilvl w:val="0"/>
          <w:numId w:val="4"/>
        </w:numPr>
        <w:spacing w:after="60"/>
      </w:pPr>
      <w:r>
        <w:t>The system verifies connections and launches the RAC Business Dashboard automatically</w:t>
      </w:r>
    </w:p>
    <w:p w14:paraId="4391570B" w14:textId="77777777" w:rsidR="00E86AD1" w:rsidRDefault="00000000">
      <w:pPr>
        <w:pBdr>
          <w:left w:val="single" w:sz="6" w:space="1" w:color="F39C12"/>
        </w:pBdr>
        <w:spacing w:before="120" w:after="120"/>
        <w:ind w:left="400"/>
      </w:pPr>
      <w:r>
        <w:rPr>
          <w:i/>
          <w:iCs/>
          <w:color w:val="7D6608"/>
          <w:sz w:val="20"/>
          <w:szCs w:val="20"/>
        </w:rPr>
        <w:t>⚠ Note: Once connected, the system maintains tokens automatically. You should rarely need to repeat this process. If you see the Connection Manager unexpectedly, it usually means a server restart occurred — just reconnect following the steps above.</w:t>
      </w:r>
    </w:p>
    <w:p w14:paraId="39C5167D" w14:textId="77777777" w:rsidR="00E86AD1" w:rsidRDefault="00E86AD1">
      <w:pPr>
        <w:spacing w:after="80"/>
      </w:pPr>
    </w:p>
    <w:p w14:paraId="58FC9CEA" w14:textId="77777777" w:rsidR="00E86AD1" w:rsidRDefault="00000000">
      <w:pPr>
        <w:pStyle w:val="Heading2"/>
      </w:pPr>
      <w:r>
        <w:t>3.3 Returning to the Connection Manager</w:t>
      </w:r>
    </w:p>
    <w:p w14:paraId="6E1C9F3C" w14:textId="77777777" w:rsidR="00E86AD1" w:rsidRDefault="00000000">
      <w:pPr>
        <w:spacing w:after="120"/>
      </w:pPr>
      <w:r>
        <w:t>From the dashboard, the ‘Full Dashboard’ button takes you back to the Connection Manager. Use this if you need to re-establish connections or reconnect specific entities.</w:t>
      </w:r>
    </w:p>
    <w:p w14:paraId="5B15C605" w14:textId="77777777" w:rsidR="00E86AD1" w:rsidRDefault="00000000">
      <w:r>
        <w:br w:type="page"/>
      </w:r>
    </w:p>
    <w:p w14:paraId="6D5A8628" w14:textId="77777777" w:rsidR="00E86AD1" w:rsidRDefault="00000000">
      <w:pPr>
        <w:pStyle w:val="Heading1"/>
      </w:pPr>
      <w:r>
        <w:lastRenderedPageBreak/>
        <w:t>4. Using the RAC Business Dashboard</w:t>
      </w:r>
    </w:p>
    <w:p w14:paraId="44D98C4A" w14:textId="77777777" w:rsidR="00E86AD1" w:rsidRDefault="00000000">
      <w:pPr>
        <w:spacing w:after="120"/>
      </w:pPr>
      <w:r>
        <w:t>The dashboard is designed for a quick, high-level financial overview. Select an entity, select a period, and the dashboard populates with live data. The goal is to get the picture in 5 seconds, then drill down or ask Claude if you need more detail.</w:t>
      </w:r>
    </w:p>
    <w:p w14:paraId="68E7D21D" w14:textId="77777777" w:rsidR="00E86AD1" w:rsidRDefault="00E86AD1">
      <w:pPr>
        <w:spacing w:after="80"/>
      </w:pPr>
    </w:p>
    <w:p w14:paraId="20749D92" w14:textId="77777777" w:rsidR="00E86AD1" w:rsidRDefault="00000000">
      <w:pPr>
        <w:pStyle w:val="Heading2"/>
      </w:pPr>
      <w:r>
        <w:t>4.1 Entity Selection</w:t>
      </w:r>
    </w:p>
    <w:p w14:paraId="34CDA742" w14:textId="77777777" w:rsidR="00E86AD1" w:rsidRDefault="00000000">
      <w:pPr>
        <w:spacing w:after="120"/>
      </w:pPr>
      <w:r>
        <w:t>Use the entity dropdown at the top of the dashboard to select which RAC entity to view:</w:t>
      </w:r>
    </w:p>
    <w:p w14:paraId="509651D0" w14:textId="77777777" w:rsidR="00E86AD1" w:rsidRDefault="00000000">
      <w:pPr>
        <w:pStyle w:val="ListParagraph"/>
        <w:numPr>
          <w:ilvl w:val="0"/>
          <w:numId w:val="2"/>
        </w:numPr>
        <w:spacing w:after="60"/>
      </w:pPr>
      <w:r>
        <w:rPr>
          <w:b/>
          <w:bCs/>
        </w:rPr>
        <w:t xml:space="preserve">Individual Entity: </w:t>
      </w:r>
      <w:r>
        <w:t>Select any single entity (e.g., Mining, Aboriginal Corporation) to see its standalone financials</w:t>
      </w:r>
    </w:p>
    <w:p w14:paraId="31CD734D" w14:textId="77777777" w:rsidR="00E86AD1" w:rsidRDefault="00000000">
      <w:pPr>
        <w:pStyle w:val="ListParagraph"/>
        <w:numPr>
          <w:ilvl w:val="0"/>
          <w:numId w:val="2"/>
        </w:numPr>
        <w:spacing w:after="60"/>
      </w:pPr>
      <w:r>
        <w:rPr>
          <w:b/>
          <w:bCs/>
        </w:rPr>
        <w:t xml:space="preserve">ALL Entities: </w:t>
      </w:r>
      <w:r>
        <w:t>Select ‘ALL’ to see a consolidated view across all seven entities, with per-entity breakdowns in expandable side cards</w:t>
      </w:r>
    </w:p>
    <w:p w14:paraId="31CD298A" w14:textId="77777777" w:rsidR="00E86AD1" w:rsidRDefault="00E86AD1">
      <w:pPr>
        <w:spacing w:after="80"/>
      </w:pPr>
    </w:p>
    <w:p w14:paraId="26BF616F" w14:textId="77777777" w:rsidR="00E86AD1" w:rsidRDefault="00000000">
      <w:pPr>
        <w:pStyle w:val="Heading2"/>
      </w:pPr>
      <w:r>
        <w:t>4.2 Period Selection</w:t>
      </w:r>
    </w:p>
    <w:p w14:paraId="1709B20C" w14:textId="77777777" w:rsidR="00E86AD1" w:rsidRDefault="00000000">
      <w:pPr>
        <w:spacing w:after="120"/>
      </w:pPr>
      <w:r>
        <w:t>Use the period selector to choose the reporting quarter. The RAC financial year runs July to June (FY26 = July 2025 – June 2026):</w:t>
      </w:r>
    </w:p>
    <w:p w14:paraId="6A003E37" w14:textId="77777777" w:rsidR="00E86AD1" w:rsidRDefault="00000000">
      <w:pPr>
        <w:pStyle w:val="ListParagraph"/>
        <w:numPr>
          <w:ilvl w:val="0"/>
          <w:numId w:val="2"/>
        </w:numPr>
        <w:spacing w:after="60"/>
      </w:pPr>
      <w:r>
        <w:rPr>
          <w:b/>
          <w:bCs/>
        </w:rPr>
        <w:t xml:space="preserve">Q1: </w:t>
      </w:r>
      <w:r>
        <w:t>July – September</w:t>
      </w:r>
    </w:p>
    <w:p w14:paraId="265FA53D" w14:textId="77777777" w:rsidR="00E86AD1" w:rsidRDefault="00000000">
      <w:pPr>
        <w:pStyle w:val="ListParagraph"/>
        <w:numPr>
          <w:ilvl w:val="0"/>
          <w:numId w:val="2"/>
        </w:numPr>
        <w:spacing w:after="60"/>
      </w:pPr>
      <w:r>
        <w:rPr>
          <w:b/>
          <w:bCs/>
        </w:rPr>
        <w:t xml:space="preserve">Q2: </w:t>
      </w:r>
      <w:r>
        <w:t>October – December</w:t>
      </w:r>
    </w:p>
    <w:p w14:paraId="3E52E628" w14:textId="77777777" w:rsidR="00E86AD1" w:rsidRDefault="00000000">
      <w:pPr>
        <w:pStyle w:val="ListParagraph"/>
        <w:numPr>
          <w:ilvl w:val="0"/>
          <w:numId w:val="2"/>
        </w:numPr>
        <w:spacing w:after="60"/>
      </w:pPr>
      <w:r>
        <w:rPr>
          <w:b/>
          <w:bCs/>
        </w:rPr>
        <w:t xml:space="preserve">Q3: </w:t>
      </w:r>
      <w:r>
        <w:t>January – March</w:t>
      </w:r>
    </w:p>
    <w:p w14:paraId="0D5473F0" w14:textId="77777777" w:rsidR="00E86AD1" w:rsidRDefault="00000000">
      <w:pPr>
        <w:pStyle w:val="ListParagraph"/>
        <w:numPr>
          <w:ilvl w:val="0"/>
          <w:numId w:val="2"/>
        </w:numPr>
        <w:spacing w:after="60"/>
      </w:pPr>
      <w:r>
        <w:rPr>
          <w:b/>
          <w:bCs/>
        </w:rPr>
        <w:t xml:space="preserve">Q4: </w:t>
      </w:r>
      <w:r>
        <w:t>April – June</w:t>
      </w:r>
    </w:p>
    <w:p w14:paraId="7BF064C6" w14:textId="77777777" w:rsidR="00E86AD1" w:rsidRDefault="00000000">
      <w:pPr>
        <w:spacing w:after="120"/>
      </w:pPr>
      <w:r>
        <w:t>Budget comparisons are automatically pro-rated based on how far through the selected quarter you are. For example, halfway through Q3, budget figures are shown at 50%.</w:t>
      </w:r>
    </w:p>
    <w:p w14:paraId="5056EEAC" w14:textId="77777777" w:rsidR="00E86AD1" w:rsidRDefault="00E86AD1">
      <w:pPr>
        <w:spacing w:after="80"/>
      </w:pPr>
    </w:p>
    <w:p w14:paraId="320F284F" w14:textId="77777777" w:rsidR="00E86AD1" w:rsidRDefault="00000000">
      <w:pPr>
        <w:pStyle w:val="Heading2"/>
      </w:pPr>
      <w:r>
        <w:t>4.3 Dashboard Cards</w:t>
      </w:r>
    </w:p>
    <w:p w14:paraId="0A8A20CA" w14:textId="77777777" w:rsidR="00E86AD1" w:rsidRDefault="00000000">
      <w:pPr>
        <w:spacing w:after="120"/>
      </w:pPr>
      <w:r>
        <w:t>The dashboard displays information in a series of cards. Each card shows a high-level KPI figure and can be clicked to expand for more detail.</w:t>
      </w:r>
    </w:p>
    <w:p w14:paraId="7018A0CC" w14:textId="77777777" w:rsidR="00E86AD1" w:rsidRDefault="00E86AD1">
      <w:pPr>
        <w:spacing w:after="80"/>
      </w:pPr>
    </w:p>
    <w:p w14:paraId="7BDDB3E2" w14:textId="77777777" w:rsidR="00E86AD1" w:rsidRDefault="00000000">
      <w:pPr>
        <w:spacing w:before="200" w:after="120"/>
      </w:pPr>
      <w:r>
        <w:rPr>
          <w:b/>
          <w:bCs/>
          <w:color w:val="333333"/>
        </w:rPr>
        <w:t>Profit &amp; Loss</w:t>
      </w:r>
    </w:p>
    <w:p w14:paraId="034AD606" w14:textId="77777777" w:rsidR="00E86AD1" w:rsidRDefault="00000000">
      <w:pPr>
        <w:spacing w:after="120"/>
      </w:pPr>
      <w:r>
        <w:t>Revenue, cost of goods sold (COGS), gross profit, operating expenses, and net profit for the selected period. Expandable to show per-account breakdowns. Budget vs actuals shown where Xero budget data is available, with variance percentages. For consolidated views, a per-entity revenue comparison table is included.</w:t>
      </w:r>
    </w:p>
    <w:p w14:paraId="69014D77" w14:textId="77777777" w:rsidR="00E86AD1" w:rsidRDefault="00E86AD1">
      <w:pPr>
        <w:spacing w:after="80"/>
      </w:pPr>
    </w:p>
    <w:p w14:paraId="7205AB4B" w14:textId="77777777" w:rsidR="00E86AD1" w:rsidRDefault="00000000">
      <w:pPr>
        <w:spacing w:before="200" w:after="120"/>
      </w:pPr>
      <w:r>
        <w:rPr>
          <w:b/>
          <w:bCs/>
          <w:color w:val="333333"/>
        </w:rPr>
        <w:t>Cash Position</w:t>
      </w:r>
    </w:p>
    <w:p w14:paraId="5E893DA7" w14:textId="77777777" w:rsidR="00E86AD1" w:rsidRDefault="00000000">
      <w:pPr>
        <w:spacing w:after="120"/>
      </w:pPr>
      <w:r>
        <w:t>Total cash across all bank accounts for the selected entity, with individual bank account balances listed. A sparkline chart shows the daily cash trend over the past 30 days from snapshot data.</w:t>
      </w:r>
    </w:p>
    <w:p w14:paraId="520F0E9A" w14:textId="77777777" w:rsidR="00E86AD1" w:rsidRDefault="00E86AD1">
      <w:pPr>
        <w:spacing w:after="80"/>
      </w:pPr>
    </w:p>
    <w:p w14:paraId="26B0091B" w14:textId="77777777" w:rsidR="00E86AD1" w:rsidRDefault="00000000">
      <w:pPr>
        <w:spacing w:before="200" w:after="120"/>
      </w:pPr>
      <w:r>
        <w:rPr>
          <w:b/>
          <w:bCs/>
          <w:color w:val="333333"/>
        </w:rPr>
        <w:t>Balance Sheet</w:t>
      </w:r>
    </w:p>
    <w:p w14:paraId="4A5A1E82" w14:textId="77777777" w:rsidR="00E86AD1" w:rsidRDefault="00000000">
      <w:pPr>
        <w:spacing w:after="120"/>
      </w:pPr>
      <w:r>
        <w:t>Total assets, total liabilities, and net equity. For consolidated views, a per-entity breakdown table is displayed.</w:t>
      </w:r>
    </w:p>
    <w:p w14:paraId="7E5148ED" w14:textId="77777777" w:rsidR="00E86AD1" w:rsidRDefault="00E86AD1">
      <w:pPr>
        <w:spacing w:after="80"/>
      </w:pPr>
    </w:p>
    <w:p w14:paraId="0F6794ED" w14:textId="77777777" w:rsidR="00E86AD1" w:rsidRDefault="00000000">
      <w:pPr>
        <w:spacing w:before="200" w:after="120"/>
      </w:pPr>
      <w:r>
        <w:rPr>
          <w:b/>
          <w:bCs/>
          <w:color w:val="333333"/>
        </w:rPr>
        <w:t>Aged Debtors</w:t>
      </w:r>
    </w:p>
    <w:p w14:paraId="13C90012" w14:textId="77777777" w:rsidR="00E86AD1" w:rsidRDefault="00000000">
      <w:pPr>
        <w:spacing w:after="120"/>
      </w:pPr>
      <w:r>
        <w:t>Outstanding receivables broken down by age: Current, 30 days, 60 days, 90+ days. Highlights overdue amounts requiring follow-up and shows top debtors by amount.</w:t>
      </w:r>
    </w:p>
    <w:p w14:paraId="21148051" w14:textId="77777777" w:rsidR="00E86AD1" w:rsidRDefault="00E86AD1">
      <w:pPr>
        <w:spacing w:after="80"/>
      </w:pPr>
    </w:p>
    <w:p w14:paraId="2A8B6BBC" w14:textId="77777777" w:rsidR="00E86AD1" w:rsidRDefault="00000000">
      <w:pPr>
        <w:spacing w:before="200" w:after="120"/>
      </w:pPr>
      <w:r>
        <w:rPr>
          <w:b/>
          <w:bCs/>
          <w:color w:val="333333"/>
        </w:rPr>
        <w:t>Financial Ratios</w:t>
      </w:r>
    </w:p>
    <w:p w14:paraId="41B0C9A3" w14:textId="77777777" w:rsidR="00E86AD1" w:rsidRDefault="00000000">
      <w:pPr>
        <w:spacing w:after="120"/>
      </w:pPr>
      <w:r>
        <w:t>Key performance indicators with traffic light indicators (green = healthy, amber = watch, red = concern):</w:t>
      </w:r>
    </w:p>
    <w:p w14:paraId="363450DA" w14:textId="77777777" w:rsidR="00E86AD1" w:rsidRDefault="00000000">
      <w:pPr>
        <w:pStyle w:val="ListParagraph"/>
        <w:numPr>
          <w:ilvl w:val="0"/>
          <w:numId w:val="2"/>
        </w:numPr>
        <w:spacing w:after="60"/>
      </w:pPr>
      <w:r>
        <w:rPr>
          <w:b/>
          <w:bCs/>
        </w:rPr>
        <w:t xml:space="preserve">Current Ratio: </w:t>
      </w:r>
      <w:r>
        <w:t>Can the entity cover its short-term debts? (Above 1.0 is healthy)</w:t>
      </w:r>
    </w:p>
    <w:p w14:paraId="100E7E7C" w14:textId="77777777" w:rsidR="00E86AD1" w:rsidRDefault="00000000">
      <w:pPr>
        <w:pStyle w:val="ListParagraph"/>
        <w:numPr>
          <w:ilvl w:val="0"/>
          <w:numId w:val="2"/>
        </w:numPr>
        <w:spacing w:after="60"/>
      </w:pPr>
      <w:r>
        <w:rPr>
          <w:b/>
          <w:bCs/>
        </w:rPr>
        <w:t xml:space="preserve">Debt-to-Equity: </w:t>
      </w:r>
      <w:r>
        <w:t>How leveraged is the entity?</w:t>
      </w:r>
    </w:p>
    <w:p w14:paraId="171712DF" w14:textId="77777777" w:rsidR="00E86AD1" w:rsidRDefault="00000000">
      <w:pPr>
        <w:pStyle w:val="ListParagraph"/>
        <w:numPr>
          <w:ilvl w:val="0"/>
          <w:numId w:val="2"/>
        </w:numPr>
        <w:spacing w:after="60"/>
      </w:pPr>
      <w:r>
        <w:rPr>
          <w:b/>
          <w:bCs/>
        </w:rPr>
        <w:t xml:space="preserve">Gross Margin %: </w:t>
      </w:r>
      <w:r>
        <w:t>Profitability before operating costs</w:t>
      </w:r>
    </w:p>
    <w:p w14:paraId="6B3BB4D9" w14:textId="77777777" w:rsidR="00E86AD1" w:rsidRDefault="00000000">
      <w:pPr>
        <w:pStyle w:val="ListParagraph"/>
        <w:numPr>
          <w:ilvl w:val="0"/>
          <w:numId w:val="2"/>
        </w:numPr>
        <w:spacing w:after="60"/>
      </w:pPr>
      <w:r>
        <w:rPr>
          <w:b/>
          <w:bCs/>
        </w:rPr>
        <w:t xml:space="preserve">Net Margin %: </w:t>
      </w:r>
      <w:r>
        <w:t>Bottom-line profitability after all expenses</w:t>
      </w:r>
    </w:p>
    <w:p w14:paraId="6C95DFBE" w14:textId="77777777" w:rsidR="00E86AD1" w:rsidRDefault="00E86AD1">
      <w:pPr>
        <w:spacing w:after="80"/>
      </w:pPr>
    </w:p>
    <w:p w14:paraId="4CB5600D" w14:textId="77777777" w:rsidR="00E86AD1" w:rsidRDefault="00000000">
      <w:pPr>
        <w:spacing w:before="200" w:after="120"/>
      </w:pPr>
      <w:r>
        <w:rPr>
          <w:b/>
          <w:bCs/>
          <w:color w:val="333333"/>
        </w:rPr>
        <w:t>Inventory (Mining Only)</w:t>
      </w:r>
    </w:p>
    <w:p w14:paraId="6532BF71" w14:textId="77777777" w:rsidR="00E86AD1" w:rsidRDefault="00000000">
      <w:pPr>
        <w:spacing w:after="120"/>
      </w:pPr>
      <w:r>
        <w:t>Real-time quarry inventory including stock on hand by product, estimated total stock value, production volumes, and forward orders. This card only appears when viewing the Mining entity.</w:t>
      </w:r>
    </w:p>
    <w:p w14:paraId="66E74164" w14:textId="77777777" w:rsidR="00E86AD1" w:rsidRDefault="00E86AD1">
      <w:pPr>
        <w:spacing w:after="80"/>
      </w:pPr>
    </w:p>
    <w:p w14:paraId="50C49662" w14:textId="77777777" w:rsidR="00E86AD1" w:rsidRDefault="00000000">
      <w:pPr>
        <w:spacing w:before="200" w:after="120"/>
      </w:pPr>
      <w:r>
        <w:rPr>
          <w:b/>
          <w:bCs/>
          <w:color w:val="333333"/>
        </w:rPr>
        <w:t>Top Expenses (Non-Mining Entities)</w:t>
      </w:r>
    </w:p>
    <w:p w14:paraId="20CA0D83" w14:textId="77777777" w:rsidR="00E86AD1" w:rsidRDefault="00000000">
      <w:pPr>
        <w:spacing w:after="120"/>
      </w:pPr>
      <w:r>
        <w:t>For entities other than Mining, this card replaces Inventory and shows the largest expense categories for the selected period.</w:t>
      </w:r>
    </w:p>
    <w:p w14:paraId="02752140" w14:textId="77777777" w:rsidR="00E86AD1" w:rsidRDefault="00E86AD1">
      <w:pPr>
        <w:spacing w:after="80"/>
      </w:pPr>
    </w:p>
    <w:p w14:paraId="628952BD" w14:textId="77777777" w:rsidR="00E86AD1" w:rsidRDefault="00000000">
      <w:pPr>
        <w:spacing w:before="200" w:after="120"/>
      </w:pPr>
      <w:r>
        <w:rPr>
          <w:b/>
          <w:bCs/>
          <w:color w:val="333333"/>
        </w:rPr>
        <w:t>Top Customers</w:t>
      </w:r>
    </w:p>
    <w:p w14:paraId="4938093C" w14:textId="77777777" w:rsidR="00E86AD1" w:rsidRDefault="00000000">
      <w:pPr>
        <w:spacing w:after="120"/>
      </w:pPr>
      <w:r>
        <w:t>Largest customers by invoiced revenue for the selected period. For Mining, this typically shows Swiss Aluminium Australia (Rio Tinto contractor) as the dominant customer.</w:t>
      </w:r>
    </w:p>
    <w:p w14:paraId="05C714D9" w14:textId="77777777" w:rsidR="00E86AD1" w:rsidRDefault="00E86AD1">
      <w:pPr>
        <w:spacing w:after="80"/>
      </w:pPr>
    </w:p>
    <w:p w14:paraId="41777856" w14:textId="77777777" w:rsidR="00E86AD1" w:rsidRDefault="00000000">
      <w:pPr>
        <w:pStyle w:val="Heading2"/>
      </w:pPr>
      <w:r>
        <w:t>4.4 Getting More Detail</w:t>
      </w:r>
    </w:p>
    <w:p w14:paraId="1F505B3A" w14:textId="77777777" w:rsidR="00E86AD1" w:rsidRDefault="00000000">
      <w:pPr>
        <w:spacing w:after="120"/>
      </w:pPr>
      <w:r>
        <w:t>The dashboard is intentionally high-level. When you need more detail, you have two options:</w:t>
      </w:r>
    </w:p>
    <w:p w14:paraId="68C88DB2" w14:textId="77777777" w:rsidR="00E86AD1" w:rsidRDefault="00000000">
      <w:pPr>
        <w:pStyle w:val="ListParagraph"/>
        <w:numPr>
          <w:ilvl w:val="0"/>
          <w:numId w:val="5"/>
        </w:numPr>
        <w:spacing w:after="60"/>
      </w:pPr>
      <w:r>
        <w:t>Click any card to expand it — drill-down cards show per-account or per-entity breakdowns within the dashboard</w:t>
      </w:r>
    </w:p>
    <w:p w14:paraId="70F0C665" w14:textId="77777777" w:rsidR="00E86AD1" w:rsidRDefault="00000000">
      <w:pPr>
        <w:pStyle w:val="ListParagraph"/>
        <w:numPr>
          <w:ilvl w:val="0"/>
          <w:numId w:val="5"/>
        </w:numPr>
        <w:spacing w:after="60"/>
      </w:pPr>
      <w:r>
        <w:t>Use Claude MCP — ask natural language questions about any financial data (see Section 8 and Appendix A)</w:t>
      </w:r>
    </w:p>
    <w:p w14:paraId="5FF7FDA3" w14:textId="77777777" w:rsidR="00E86AD1" w:rsidRDefault="00000000">
      <w:pPr>
        <w:pStyle w:val="ListParagraph"/>
        <w:numPr>
          <w:ilvl w:val="0"/>
          <w:numId w:val="5"/>
        </w:numPr>
        <w:spacing w:after="60"/>
      </w:pPr>
      <w:r>
        <w:lastRenderedPageBreak/>
        <w:t>Run a report in Xero — for audit-level detail or custom reports, use Xero’s own reporting tools directly</w:t>
      </w:r>
    </w:p>
    <w:p w14:paraId="47CA3440" w14:textId="77777777" w:rsidR="00E86AD1" w:rsidRDefault="00000000">
      <w:r>
        <w:br w:type="page"/>
      </w:r>
    </w:p>
    <w:p w14:paraId="33435384" w14:textId="77777777" w:rsidR="00E86AD1" w:rsidRDefault="00000000">
      <w:pPr>
        <w:pStyle w:val="Heading1"/>
      </w:pPr>
      <w:r>
        <w:lastRenderedPageBreak/>
        <w:t>5. Routine Operations</w:t>
      </w:r>
    </w:p>
    <w:p w14:paraId="38E7C7BE" w14:textId="77777777" w:rsidR="00E86AD1" w:rsidRDefault="00000000">
      <w:pPr>
        <w:pStyle w:val="Heading2"/>
      </w:pPr>
      <w:r>
        <w:t>5.1 Daily Checks (Recommended)</w:t>
      </w:r>
    </w:p>
    <w:p w14:paraId="2EE6A73B" w14:textId="77777777" w:rsidR="00E86AD1" w:rsidRDefault="00000000">
      <w:pPr>
        <w:pStyle w:val="ListParagraph"/>
        <w:numPr>
          <w:ilvl w:val="0"/>
          <w:numId w:val="6"/>
        </w:numPr>
        <w:spacing w:after="60"/>
      </w:pPr>
      <w:r>
        <w:t>Open the RAC Business Dashboard and select ‘ALL Entities’</w:t>
      </w:r>
    </w:p>
    <w:p w14:paraId="61AA48CA" w14:textId="77777777" w:rsidR="00E86AD1" w:rsidRDefault="00000000">
      <w:pPr>
        <w:pStyle w:val="ListParagraph"/>
        <w:numPr>
          <w:ilvl w:val="0"/>
          <w:numId w:val="6"/>
        </w:numPr>
        <w:spacing w:after="60"/>
      </w:pPr>
      <w:r>
        <w:t>Glance at total Cash Position — is it consistent with expectations?</w:t>
      </w:r>
    </w:p>
    <w:p w14:paraId="5CB75CBA" w14:textId="77777777" w:rsidR="00E86AD1" w:rsidRDefault="00000000">
      <w:pPr>
        <w:pStyle w:val="ListParagraph"/>
        <w:numPr>
          <w:ilvl w:val="0"/>
          <w:numId w:val="6"/>
        </w:numPr>
        <w:spacing w:after="60"/>
      </w:pPr>
      <w:r>
        <w:t>Check Aged Debtors for any amounts in the 60+ or 90+ day columns</w:t>
      </w:r>
    </w:p>
    <w:p w14:paraId="016D2244" w14:textId="77777777" w:rsidR="00E86AD1" w:rsidRDefault="00000000">
      <w:pPr>
        <w:pStyle w:val="ListParagraph"/>
        <w:numPr>
          <w:ilvl w:val="0"/>
          <w:numId w:val="6"/>
        </w:numPr>
        <w:spacing w:after="60"/>
      </w:pPr>
      <w:r>
        <w:t>For Mining specifically: check P&amp;L to confirm revenue is tracking</w:t>
      </w:r>
    </w:p>
    <w:p w14:paraId="52C8443F" w14:textId="77777777" w:rsidR="00E86AD1" w:rsidRDefault="00000000">
      <w:pPr>
        <w:pBdr>
          <w:left w:val="single" w:sz="6" w:space="1" w:color="27AE60"/>
        </w:pBdr>
        <w:spacing w:before="120" w:after="120"/>
        <w:ind w:left="400"/>
      </w:pPr>
      <w:r>
        <w:rPr>
          <w:i/>
          <w:iCs/>
          <w:color w:val="1E8449"/>
          <w:sz w:val="20"/>
          <w:szCs w:val="20"/>
        </w:rPr>
        <w:t>✅ Tip: This should take under 30 seconds. That’s the point of the dashboard.</w:t>
      </w:r>
    </w:p>
    <w:p w14:paraId="67EF11E8" w14:textId="77777777" w:rsidR="00E86AD1" w:rsidRDefault="00E86AD1">
      <w:pPr>
        <w:spacing w:after="80"/>
      </w:pPr>
    </w:p>
    <w:p w14:paraId="598EE199" w14:textId="77777777" w:rsidR="00E86AD1" w:rsidRDefault="00000000">
      <w:pPr>
        <w:pStyle w:val="Heading2"/>
      </w:pPr>
      <w:r>
        <w:t>5.2 Weekly Checks</w:t>
      </w:r>
    </w:p>
    <w:p w14:paraId="59718F22" w14:textId="77777777" w:rsidR="00E86AD1" w:rsidRDefault="00000000">
      <w:pPr>
        <w:pStyle w:val="ListParagraph"/>
        <w:numPr>
          <w:ilvl w:val="0"/>
          <w:numId w:val="2"/>
        </w:numPr>
        <w:spacing w:after="60"/>
      </w:pPr>
      <w:r>
        <w:t>Review each entity individually to spot unusual movements</w:t>
      </w:r>
    </w:p>
    <w:p w14:paraId="748D0269" w14:textId="77777777" w:rsidR="00E86AD1" w:rsidRDefault="00000000">
      <w:pPr>
        <w:pStyle w:val="ListParagraph"/>
        <w:numPr>
          <w:ilvl w:val="0"/>
          <w:numId w:val="2"/>
        </w:numPr>
        <w:spacing w:after="60"/>
      </w:pPr>
      <w:r>
        <w:t>Compare P&amp;L figures against budget (where available) and investigate variances over 10%</w:t>
      </w:r>
    </w:p>
    <w:p w14:paraId="60A26809" w14:textId="77777777" w:rsidR="00E86AD1" w:rsidRDefault="00000000">
      <w:pPr>
        <w:pStyle w:val="ListParagraph"/>
        <w:numPr>
          <w:ilvl w:val="0"/>
          <w:numId w:val="2"/>
        </w:numPr>
        <w:spacing w:after="60"/>
      </w:pPr>
      <w:r>
        <w:t>Check financial ratios — current ratio below 1.0 or deteriorating margins need investigation</w:t>
      </w:r>
    </w:p>
    <w:p w14:paraId="517DFEB4" w14:textId="77777777" w:rsidR="00E86AD1" w:rsidRDefault="00000000">
      <w:pPr>
        <w:pStyle w:val="ListParagraph"/>
        <w:numPr>
          <w:ilvl w:val="0"/>
          <w:numId w:val="2"/>
        </w:numPr>
        <w:spacing w:after="60"/>
      </w:pPr>
      <w:r>
        <w:t>Review top customer concentration risk (Mining: Swiss Aluminium dominance)</w:t>
      </w:r>
    </w:p>
    <w:p w14:paraId="69A12CA2" w14:textId="77777777" w:rsidR="00E86AD1" w:rsidRDefault="00E86AD1">
      <w:pPr>
        <w:spacing w:after="80"/>
      </w:pPr>
    </w:p>
    <w:p w14:paraId="673A3C9C" w14:textId="77777777" w:rsidR="00E86AD1" w:rsidRDefault="00000000">
      <w:pPr>
        <w:pStyle w:val="Heading2"/>
      </w:pPr>
      <w:r>
        <w:t>5.3 Monthly Actions</w:t>
      </w:r>
    </w:p>
    <w:p w14:paraId="40340CE1" w14:textId="77777777" w:rsidR="00E86AD1" w:rsidRDefault="00000000">
      <w:pPr>
        <w:pStyle w:val="ListParagraph"/>
        <w:numPr>
          <w:ilvl w:val="0"/>
          <w:numId w:val="2"/>
        </w:numPr>
        <w:spacing w:after="60"/>
      </w:pPr>
      <w:r>
        <w:t>After month-end close in Xero, review all entities to confirm figures are finalised</w:t>
      </w:r>
    </w:p>
    <w:p w14:paraId="27DEF645" w14:textId="77777777" w:rsidR="00E86AD1" w:rsidRDefault="00000000">
      <w:pPr>
        <w:pStyle w:val="ListParagraph"/>
        <w:numPr>
          <w:ilvl w:val="0"/>
          <w:numId w:val="2"/>
        </w:numPr>
        <w:spacing w:after="60"/>
      </w:pPr>
      <w:r>
        <w:t>Use the period selector to check previous quarter’s figures are complete</w:t>
      </w:r>
    </w:p>
    <w:p w14:paraId="2F9A8970" w14:textId="77777777" w:rsidR="00E86AD1" w:rsidRDefault="00000000">
      <w:pPr>
        <w:pStyle w:val="ListParagraph"/>
        <w:numPr>
          <w:ilvl w:val="0"/>
          <w:numId w:val="2"/>
        </w:numPr>
        <w:spacing w:after="60"/>
      </w:pPr>
      <w:r>
        <w:t>Flag any intercompany transactions that appear inconsistent</w:t>
      </w:r>
    </w:p>
    <w:p w14:paraId="56975565" w14:textId="77777777" w:rsidR="00E86AD1" w:rsidRDefault="00000000">
      <w:pPr>
        <w:pStyle w:val="ListParagraph"/>
        <w:numPr>
          <w:ilvl w:val="0"/>
          <w:numId w:val="2"/>
        </w:numPr>
        <w:spacing w:after="60"/>
      </w:pPr>
      <w:r>
        <w:t>Export or screenshot key dashboard views for board reporting if needed</w:t>
      </w:r>
    </w:p>
    <w:p w14:paraId="06B3D704" w14:textId="77777777" w:rsidR="00E86AD1" w:rsidRDefault="00E86AD1">
      <w:pPr>
        <w:spacing w:after="80"/>
      </w:pPr>
    </w:p>
    <w:p w14:paraId="3C4C6754" w14:textId="77777777" w:rsidR="00E86AD1" w:rsidRDefault="00000000">
      <w:pPr>
        <w:pStyle w:val="Heading2"/>
      </w:pPr>
      <w:r>
        <w:t>5.4 What to Watch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E86AD1" w14:paraId="283F2F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A24E82B" w14:textId="77777777" w:rsidR="00E86AD1" w:rsidRDefault="00000000">
            <w:r>
              <w:rPr>
                <w:b/>
                <w:bCs/>
                <w:color w:val="FFFFFF"/>
              </w:rPr>
              <w:t>Indicator</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4EB8D9D" w14:textId="77777777" w:rsidR="00E86AD1" w:rsidRDefault="00000000">
            <w:r>
              <w:rPr>
                <w:b/>
                <w:bCs/>
                <w:color w:val="FFFFFF"/>
              </w:rPr>
              <w:t>Warning Sign</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BA4B1A0" w14:textId="77777777" w:rsidR="00E86AD1" w:rsidRDefault="00000000">
            <w:r>
              <w:rPr>
                <w:b/>
                <w:bCs/>
                <w:color w:val="FFFFFF"/>
              </w:rPr>
              <w:t>Action</w:t>
            </w:r>
          </w:p>
        </w:tc>
      </w:tr>
      <w:tr w:rsidR="00E86AD1" w14:paraId="05EC13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CDD2B" w14:textId="77777777" w:rsidR="00E86AD1" w:rsidRDefault="00000000">
            <w:r>
              <w:rPr>
                <w:color w:val="333333"/>
                <w:sz w:val="20"/>
                <w:szCs w:val="20"/>
              </w:rPr>
              <w:t>Cash Position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D6D1F" w14:textId="77777777" w:rsidR="00E86AD1" w:rsidRDefault="00000000">
            <w:r>
              <w:rPr>
                <w:color w:val="333333"/>
                <w:sz w:val="20"/>
                <w:szCs w:val="20"/>
              </w:rPr>
              <w:t>Sudden drop &gt; $200K</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02870" w14:textId="77777777" w:rsidR="00E86AD1" w:rsidRDefault="00000000">
            <w:r>
              <w:rPr>
                <w:color w:val="333333"/>
                <w:sz w:val="20"/>
                <w:szCs w:val="20"/>
              </w:rPr>
              <w:t>Check for large payments or timing issues</w:t>
            </w:r>
          </w:p>
        </w:tc>
      </w:tr>
      <w:tr w:rsidR="00E86AD1" w14:paraId="16572E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1B753" w14:textId="77777777" w:rsidR="00E86AD1" w:rsidRDefault="00000000">
            <w:r>
              <w:rPr>
                <w:color w:val="333333"/>
                <w:sz w:val="20"/>
                <w:szCs w:val="20"/>
              </w:rPr>
              <w:t>Aged Debtors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2BA33" w14:textId="77777777" w:rsidR="00E86AD1" w:rsidRDefault="00000000">
            <w:r>
              <w:rPr>
                <w:color w:val="333333"/>
                <w:sz w:val="20"/>
                <w:szCs w:val="20"/>
              </w:rPr>
              <w:t>Growing 90+ day balance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E2891" w14:textId="77777777" w:rsidR="00E86AD1" w:rsidRDefault="00000000">
            <w:r>
              <w:rPr>
                <w:color w:val="333333"/>
                <w:sz w:val="20"/>
                <w:szCs w:val="20"/>
              </w:rPr>
              <w:t>Escalate to accounts for follow-up</w:t>
            </w:r>
          </w:p>
        </w:tc>
      </w:tr>
      <w:tr w:rsidR="00E86AD1" w14:paraId="38B23D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4271B" w14:textId="77777777" w:rsidR="00E86AD1" w:rsidRDefault="00000000">
            <w:r>
              <w:rPr>
                <w:color w:val="333333"/>
                <w:sz w:val="20"/>
                <w:szCs w:val="20"/>
              </w:rPr>
              <w:t>Current Ratio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D02B6" w14:textId="77777777" w:rsidR="00E86AD1" w:rsidRDefault="00000000">
            <w:r>
              <w:rPr>
                <w:color w:val="333333"/>
                <w:sz w:val="20"/>
                <w:szCs w:val="20"/>
              </w:rPr>
              <w:t>Below 1.0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DDA09" w14:textId="77777777" w:rsidR="00E86AD1" w:rsidRDefault="00000000">
            <w:r>
              <w:rPr>
                <w:color w:val="333333"/>
                <w:sz w:val="20"/>
                <w:szCs w:val="20"/>
              </w:rPr>
              <w:t>Review short-term liabilities and cash</w:t>
            </w:r>
          </w:p>
        </w:tc>
      </w:tr>
      <w:tr w:rsidR="00E86AD1" w14:paraId="566AEB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FF921" w14:textId="77777777" w:rsidR="00E86AD1" w:rsidRDefault="00000000">
            <w:r>
              <w:rPr>
                <w:color w:val="333333"/>
                <w:sz w:val="20"/>
                <w:szCs w:val="20"/>
              </w:rPr>
              <w:t>Revenue (Mining)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53597" w14:textId="77777777" w:rsidR="00E86AD1" w:rsidRDefault="00000000">
            <w:r>
              <w:rPr>
                <w:color w:val="333333"/>
                <w:sz w:val="20"/>
                <w:szCs w:val="20"/>
              </w:rPr>
              <w:t>Below pro-rated budget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5AA17" w14:textId="77777777" w:rsidR="00E86AD1" w:rsidRDefault="00000000">
            <w:r>
              <w:rPr>
                <w:color w:val="333333"/>
                <w:sz w:val="20"/>
                <w:szCs w:val="20"/>
              </w:rPr>
              <w:t>Check with quarry ops on production/orders</w:t>
            </w:r>
          </w:p>
        </w:tc>
      </w:tr>
      <w:tr w:rsidR="00E86AD1" w14:paraId="66AE05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22153" w14:textId="77777777" w:rsidR="00E86AD1" w:rsidRDefault="00000000">
            <w:r>
              <w:rPr>
                <w:color w:val="333333"/>
                <w:sz w:val="20"/>
                <w:szCs w:val="20"/>
              </w:rPr>
              <w:t>Net Margin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5566E" w14:textId="77777777" w:rsidR="00E86AD1" w:rsidRDefault="00000000">
            <w:r>
              <w:rPr>
                <w:color w:val="333333"/>
                <w:sz w:val="20"/>
                <w:szCs w:val="20"/>
              </w:rPr>
              <w:t>Declining trend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1754E" w14:textId="77777777" w:rsidR="00E86AD1" w:rsidRDefault="00000000">
            <w:r>
              <w:rPr>
                <w:color w:val="333333"/>
                <w:sz w:val="20"/>
                <w:szCs w:val="20"/>
              </w:rPr>
              <w:t>Review expense categories for cost blowouts</w:t>
            </w:r>
          </w:p>
        </w:tc>
      </w:tr>
      <w:tr w:rsidR="00E86AD1" w14:paraId="51CDF6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09855" w14:textId="77777777" w:rsidR="00E86AD1" w:rsidRDefault="00000000">
            <w:r>
              <w:rPr>
                <w:color w:val="333333"/>
                <w:sz w:val="20"/>
                <w:szCs w:val="20"/>
              </w:rPr>
              <w:t>Inventory (Mining)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0C414" w14:textId="77777777" w:rsidR="00E86AD1" w:rsidRDefault="00000000">
            <w:r>
              <w:rPr>
                <w:color w:val="333333"/>
                <w:sz w:val="20"/>
                <w:szCs w:val="20"/>
              </w:rPr>
              <w:t>Negative stock on a product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F0CE2" w14:textId="77777777" w:rsidR="00E86AD1" w:rsidRDefault="00000000">
            <w:r>
              <w:rPr>
                <w:color w:val="333333"/>
                <w:sz w:val="20"/>
                <w:szCs w:val="20"/>
              </w:rPr>
              <w:t>Reconciliation issue — flag with Matt/Gavin</w:t>
            </w:r>
          </w:p>
        </w:tc>
      </w:tr>
    </w:tbl>
    <w:p w14:paraId="65848866" w14:textId="77777777" w:rsidR="00E86AD1" w:rsidRDefault="00000000">
      <w:r>
        <w:lastRenderedPageBreak/>
        <w:br w:type="page"/>
      </w:r>
    </w:p>
    <w:p w14:paraId="2871A485" w14:textId="77777777" w:rsidR="00E86AD1" w:rsidRDefault="00000000">
      <w:pPr>
        <w:pStyle w:val="Heading1"/>
      </w:pPr>
      <w:r>
        <w:lastRenderedPageBreak/>
        <w:t>6. Troubleshooting</w:t>
      </w:r>
    </w:p>
    <w:p w14:paraId="2AC158A3" w14:textId="77777777" w:rsidR="00E86AD1" w:rsidRDefault="00000000">
      <w:pPr>
        <w:spacing w:before="200" w:after="120"/>
      </w:pPr>
      <w:r>
        <w:rPr>
          <w:b/>
          <w:bCs/>
          <w:color w:val="333333"/>
        </w:rPr>
        <w:t>Dashboard shows ‘Offline’ or no data loads</w:t>
      </w:r>
    </w:p>
    <w:p w14:paraId="56722248" w14:textId="77777777" w:rsidR="00E86AD1" w:rsidRDefault="00000000">
      <w:pPr>
        <w:pStyle w:val="ListParagraph"/>
        <w:numPr>
          <w:ilvl w:val="0"/>
          <w:numId w:val="2"/>
        </w:numPr>
        <w:spacing w:after="60"/>
      </w:pPr>
      <w:r>
        <w:t>The Xero connection has likely expired after a server restart</w:t>
      </w:r>
    </w:p>
    <w:p w14:paraId="7399FF6B" w14:textId="77777777" w:rsidR="00E86AD1" w:rsidRDefault="00000000">
      <w:pPr>
        <w:pStyle w:val="ListParagraph"/>
        <w:numPr>
          <w:ilvl w:val="0"/>
          <w:numId w:val="2"/>
        </w:numPr>
        <w:spacing w:after="60"/>
      </w:pPr>
      <w:r>
        <w:t>Solution: You will be redirected to the Connection Manager. Complete the OAuth flow to reconnect, then the dashboard will load automatically.</w:t>
      </w:r>
    </w:p>
    <w:p w14:paraId="75E88ED9" w14:textId="77777777" w:rsidR="00E86AD1" w:rsidRDefault="00E86AD1">
      <w:pPr>
        <w:spacing w:after="80"/>
      </w:pPr>
    </w:p>
    <w:p w14:paraId="75BD1915" w14:textId="77777777" w:rsidR="00E86AD1" w:rsidRDefault="00000000">
      <w:pPr>
        <w:spacing w:before="200" w:after="120"/>
      </w:pPr>
      <w:r>
        <w:rPr>
          <w:b/>
          <w:bCs/>
          <w:color w:val="333333"/>
        </w:rPr>
        <w:t>Data looks stale or incorrect</w:t>
      </w:r>
    </w:p>
    <w:p w14:paraId="72783D60" w14:textId="77777777" w:rsidR="00E86AD1" w:rsidRDefault="00000000">
      <w:pPr>
        <w:pStyle w:val="ListParagraph"/>
        <w:numPr>
          <w:ilvl w:val="0"/>
          <w:numId w:val="2"/>
        </w:numPr>
        <w:spacing w:after="60"/>
      </w:pPr>
      <w:r>
        <w:t>The dashboard shows live Xero data. If Xero hasn’t been updated, the dashboard won’t reflect changes.</w:t>
      </w:r>
    </w:p>
    <w:p w14:paraId="09D78ABB" w14:textId="77777777" w:rsidR="00E86AD1" w:rsidRDefault="00000000">
      <w:pPr>
        <w:pStyle w:val="ListParagraph"/>
        <w:numPr>
          <w:ilvl w:val="0"/>
          <w:numId w:val="2"/>
        </w:numPr>
        <w:spacing w:after="60"/>
      </w:pPr>
      <w:r>
        <w:t>Solution: Confirm the data has been entered/updated in Xero first, then refresh the dashboard page.</w:t>
      </w:r>
    </w:p>
    <w:p w14:paraId="2CF1EF57" w14:textId="77777777" w:rsidR="00E86AD1" w:rsidRDefault="00E86AD1">
      <w:pPr>
        <w:spacing w:after="80"/>
      </w:pPr>
    </w:p>
    <w:p w14:paraId="5877BA6A" w14:textId="77777777" w:rsidR="00E86AD1" w:rsidRDefault="00000000">
      <w:pPr>
        <w:spacing w:before="200" w:after="120"/>
      </w:pPr>
      <w:r>
        <w:rPr>
          <w:b/>
          <w:bCs/>
          <w:color w:val="333333"/>
        </w:rPr>
        <w:t>‘ALL Entities’ view loads slowly</w:t>
      </w:r>
    </w:p>
    <w:p w14:paraId="04375E3C" w14:textId="77777777" w:rsidR="00E86AD1" w:rsidRDefault="00000000">
      <w:pPr>
        <w:pStyle w:val="ListParagraph"/>
        <w:numPr>
          <w:ilvl w:val="0"/>
          <w:numId w:val="2"/>
        </w:numPr>
        <w:spacing w:after="60"/>
      </w:pPr>
      <w:r>
        <w:t>The consolidated view makes API calls to all seven entities, which naturally takes longer than a single entity view.</w:t>
      </w:r>
    </w:p>
    <w:p w14:paraId="5B26E296" w14:textId="77777777" w:rsidR="00E86AD1" w:rsidRDefault="00000000">
      <w:pPr>
        <w:pStyle w:val="ListParagraph"/>
        <w:numPr>
          <w:ilvl w:val="0"/>
          <w:numId w:val="2"/>
        </w:numPr>
        <w:spacing w:after="60"/>
      </w:pPr>
      <w:r>
        <w:t>This is normal. The dashboard shows a loading state while fetching. Individual entity views load faster.</w:t>
      </w:r>
    </w:p>
    <w:p w14:paraId="7DCF7692" w14:textId="77777777" w:rsidR="00E86AD1" w:rsidRDefault="00E86AD1">
      <w:pPr>
        <w:spacing w:after="80"/>
      </w:pPr>
    </w:p>
    <w:p w14:paraId="1B04B654" w14:textId="77777777" w:rsidR="00E86AD1" w:rsidRDefault="00000000">
      <w:pPr>
        <w:spacing w:before="200" w:after="120"/>
      </w:pPr>
      <w:r>
        <w:rPr>
          <w:b/>
          <w:bCs/>
          <w:color w:val="333333"/>
        </w:rPr>
        <w:t>Numbers don’t match Xero reports exactly</w:t>
      </w:r>
    </w:p>
    <w:p w14:paraId="1ED36E96" w14:textId="77777777" w:rsidR="00E86AD1" w:rsidRDefault="00000000">
      <w:pPr>
        <w:pStyle w:val="ListParagraph"/>
        <w:numPr>
          <w:ilvl w:val="0"/>
          <w:numId w:val="2"/>
        </w:numPr>
        <w:spacing w:after="60"/>
      </w:pPr>
      <w:r>
        <w:t xml:space="preserve">Small differences can occur </w:t>
      </w:r>
      <w:proofErr w:type="gramStart"/>
      <w:r>
        <w:t>due to:</w:t>
      </w:r>
      <w:proofErr w:type="gramEnd"/>
      <w:r>
        <w:t xml:space="preserve"> timing of period boundaries, GST-inclusive vs exclusive display, or how draft invoices are handled by the API versus Xero’s built-in reports.</w:t>
      </w:r>
    </w:p>
    <w:p w14:paraId="30464191" w14:textId="77777777" w:rsidR="00E86AD1" w:rsidRDefault="00000000">
      <w:pPr>
        <w:pStyle w:val="ListParagraph"/>
        <w:numPr>
          <w:ilvl w:val="0"/>
          <w:numId w:val="2"/>
        </w:numPr>
        <w:spacing w:after="60"/>
      </w:pPr>
      <w:r>
        <w:t>If discrepancies are significant, flag them with Matt for investigation.</w:t>
      </w:r>
    </w:p>
    <w:p w14:paraId="124E1FAF" w14:textId="77777777" w:rsidR="00E86AD1" w:rsidRDefault="00E86AD1">
      <w:pPr>
        <w:spacing w:after="80"/>
      </w:pPr>
    </w:p>
    <w:p w14:paraId="5A224567" w14:textId="77777777" w:rsidR="00E86AD1" w:rsidRDefault="00000000">
      <w:pPr>
        <w:spacing w:before="200" w:after="120"/>
      </w:pPr>
      <w:r>
        <w:rPr>
          <w:b/>
          <w:bCs/>
          <w:color w:val="333333"/>
        </w:rPr>
        <w:t>Browser shows a blank page</w:t>
      </w:r>
    </w:p>
    <w:p w14:paraId="6FCD6F89" w14:textId="77777777" w:rsidR="00E86AD1" w:rsidRDefault="00000000">
      <w:pPr>
        <w:pStyle w:val="ListParagraph"/>
        <w:numPr>
          <w:ilvl w:val="0"/>
          <w:numId w:val="2"/>
        </w:numPr>
        <w:spacing w:after="60"/>
      </w:pPr>
      <w:r>
        <w:t xml:space="preserve">Hard refresh: </w:t>
      </w:r>
      <w:proofErr w:type="spellStart"/>
      <w:r>
        <w:t>Ctrl+Shift+R</w:t>
      </w:r>
      <w:proofErr w:type="spellEnd"/>
      <w:r>
        <w:t xml:space="preserve"> (Windows) or </w:t>
      </w:r>
      <w:proofErr w:type="spellStart"/>
      <w:r>
        <w:t>Cmd+Shift+R</w:t>
      </w:r>
      <w:proofErr w:type="spellEnd"/>
      <w:r>
        <w:t xml:space="preserve"> (Mac)</w:t>
      </w:r>
    </w:p>
    <w:p w14:paraId="373CC2EC" w14:textId="77777777" w:rsidR="00E86AD1" w:rsidRDefault="00000000">
      <w:pPr>
        <w:pStyle w:val="ListParagraph"/>
        <w:numPr>
          <w:ilvl w:val="0"/>
          <w:numId w:val="2"/>
        </w:numPr>
        <w:spacing w:after="60"/>
      </w:pPr>
      <w:r>
        <w:t>Clear browser cache if the issue persists</w:t>
      </w:r>
    </w:p>
    <w:p w14:paraId="310E9DCB" w14:textId="77777777" w:rsidR="00E86AD1" w:rsidRDefault="00000000">
      <w:pPr>
        <w:pStyle w:val="ListParagraph"/>
        <w:numPr>
          <w:ilvl w:val="0"/>
          <w:numId w:val="2"/>
        </w:numPr>
        <w:spacing w:after="60"/>
      </w:pPr>
      <w:r>
        <w:t>Try Chrome if using a different browser</w:t>
      </w:r>
    </w:p>
    <w:p w14:paraId="18C84838" w14:textId="77777777" w:rsidR="00E86AD1" w:rsidRDefault="00E86AD1">
      <w:pPr>
        <w:spacing w:after="80"/>
      </w:pPr>
    </w:p>
    <w:p w14:paraId="56874D28" w14:textId="77777777" w:rsidR="00E86AD1" w:rsidRDefault="00000000">
      <w:pPr>
        <w:pStyle w:val="Heading2"/>
      </w:pPr>
      <w:r>
        <w:t>6.1 Escalation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86AD1" w14:paraId="5E82A6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FA7D5F1" w14:textId="77777777" w:rsidR="00E86AD1" w:rsidRDefault="00000000">
            <w:r>
              <w:rPr>
                <w:b/>
                <w:bCs/>
                <w:color w:val="FFFFFF"/>
              </w:rPr>
              <w:t>Issue Type</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4C7534C" w14:textId="77777777" w:rsidR="00E86AD1" w:rsidRDefault="00000000">
            <w:r>
              <w:rPr>
                <w:b/>
                <w:bCs/>
                <w:color w:val="FFFFFF"/>
              </w:rPr>
              <w:t>First Contact</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DD34ECB" w14:textId="77777777" w:rsidR="00E86AD1" w:rsidRDefault="00000000">
            <w:r>
              <w:rPr>
                <w:b/>
                <w:bCs/>
                <w:color w:val="FFFFFF"/>
              </w:rPr>
              <w:t>Escalation</w:t>
            </w:r>
          </w:p>
        </w:tc>
      </w:tr>
      <w:tr w:rsidR="00E86AD1" w14:paraId="08D92F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6C7D7" w14:textId="77777777" w:rsidR="00E86AD1" w:rsidRDefault="00000000">
            <w:r>
              <w:rPr>
                <w:color w:val="333333"/>
                <w:sz w:val="20"/>
                <w:szCs w:val="20"/>
              </w:rPr>
              <w:t>Connection / login issues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D5F1F" w14:textId="77777777" w:rsidR="00E86AD1" w:rsidRDefault="00000000">
            <w:r>
              <w:rPr>
                <w:color w:val="333333"/>
                <w:sz w:val="20"/>
                <w:szCs w:val="20"/>
              </w:rPr>
              <w:t>Duane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6DDD6" w14:textId="77777777" w:rsidR="00E86AD1" w:rsidRDefault="00000000">
            <w:r>
              <w:rPr>
                <w:color w:val="333333"/>
                <w:sz w:val="20"/>
                <w:szCs w:val="20"/>
              </w:rPr>
              <w:t>Matt (Xero access)</w:t>
            </w:r>
          </w:p>
        </w:tc>
      </w:tr>
      <w:tr w:rsidR="00E86AD1" w14:paraId="641980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83236" w14:textId="77777777" w:rsidR="00E86AD1" w:rsidRDefault="00000000">
            <w:r>
              <w:rPr>
                <w:color w:val="333333"/>
                <w:sz w:val="20"/>
                <w:szCs w:val="20"/>
              </w:rPr>
              <w:t>Data discrepancies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AF3F8" w14:textId="77777777" w:rsidR="00E86AD1" w:rsidRDefault="00000000">
            <w:r>
              <w:rPr>
                <w:color w:val="333333"/>
                <w:sz w:val="20"/>
                <w:szCs w:val="20"/>
              </w:rPr>
              <w:t>Matt (Accountant)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E4D55" w14:textId="77777777" w:rsidR="00E86AD1" w:rsidRDefault="00000000">
            <w:r>
              <w:rPr>
                <w:color w:val="333333"/>
                <w:sz w:val="20"/>
                <w:szCs w:val="20"/>
              </w:rPr>
              <w:t>Paul (CFO)</w:t>
            </w:r>
          </w:p>
        </w:tc>
      </w:tr>
      <w:tr w:rsidR="00E86AD1" w14:paraId="663935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E1207" w14:textId="77777777" w:rsidR="00E86AD1" w:rsidRDefault="00000000">
            <w:r>
              <w:rPr>
                <w:color w:val="333333"/>
                <w:sz w:val="20"/>
                <w:szCs w:val="20"/>
              </w:rPr>
              <w:t>Dashboard bugs or feature requests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670C2" w14:textId="77777777" w:rsidR="00E86AD1" w:rsidRDefault="00000000">
            <w:r>
              <w:rPr>
                <w:color w:val="333333"/>
                <w:sz w:val="20"/>
                <w:szCs w:val="20"/>
              </w:rPr>
              <w:t>Duane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090A1" w14:textId="77777777" w:rsidR="00E86AD1" w:rsidRDefault="00000000">
            <w:r>
              <w:rPr>
                <w:color w:val="333333"/>
                <w:sz w:val="20"/>
                <w:szCs w:val="20"/>
              </w:rPr>
              <w:t>N/A</w:t>
            </w:r>
          </w:p>
        </w:tc>
      </w:tr>
      <w:tr w:rsidR="00E86AD1" w14:paraId="2FF562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D8E87" w14:textId="77777777" w:rsidR="00E86AD1" w:rsidRDefault="00000000">
            <w:r>
              <w:rPr>
                <w:color w:val="333333"/>
                <w:sz w:val="20"/>
                <w:szCs w:val="20"/>
              </w:rPr>
              <w:t>Xero system issues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1B18C" w14:textId="77777777" w:rsidR="00E86AD1" w:rsidRDefault="00000000">
            <w:r>
              <w:rPr>
                <w:color w:val="333333"/>
                <w:sz w:val="20"/>
                <w:szCs w:val="20"/>
              </w:rPr>
              <w:t>Matt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54644" w14:textId="77777777" w:rsidR="00E86AD1" w:rsidRDefault="00000000">
            <w:r>
              <w:rPr>
                <w:color w:val="333333"/>
                <w:sz w:val="20"/>
                <w:szCs w:val="20"/>
              </w:rPr>
              <w:t>Xero Support</w:t>
            </w:r>
          </w:p>
        </w:tc>
      </w:tr>
    </w:tbl>
    <w:p w14:paraId="73D6E3EE" w14:textId="77777777" w:rsidR="00E86AD1" w:rsidRDefault="00000000">
      <w:r>
        <w:br w:type="page"/>
      </w:r>
    </w:p>
    <w:p w14:paraId="15F308F1" w14:textId="77777777" w:rsidR="00E86AD1" w:rsidRDefault="00000000">
      <w:pPr>
        <w:pStyle w:val="Heading1"/>
      </w:pPr>
      <w:r>
        <w:lastRenderedPageBreak/>
        <w:t>7. Claude AI at RAC</w:t>
      </w:r>
    </w:p>
    <w:p w14:paraId="27AAB32F" w14:textId="77777777" w:rsidR="00E86AD1" w:rsidRDefault="00000000">
      <w:pPr>
        <w:spacing w:after="120"/>
      </w:pPr>
      <w:r>
        <w:t>RAC has purchased 40 Claude Teams licenses from Anthropic. Every RAC staff member has been invited to access Claude via their work email. Claude is a general-purpose AI assistant that can help with writing, analysis, research, brainstorming, and much more.</w:t>
      </w:r>
    </w:p>
    <w:p w14:paraId="5AA8DD4D" w14:textId="77777777" w:rsidR="00E86AD1" w:rsidRDefault="00E86AD1">
      <w:pPr>
        <w:spacing w:after="80"/>
      </w:pPr>
    </w:p>
    <w:p w14:paraId="1B3EBAE7" w14:textId="77777777" w:rsidR="00E86AD1" w:rsidRDefault="00000000">
      <w:pPr>
        <w:pStyle w:val="Heading2"/>
      </w:pPr>
      <w:r>
        <w:t>7.1 Claude Teams (All Staff)</w:t>
      </w:r>
    </w:p>
    <w:p w14:paraId="5094E0EC" w14:textId="77777777" w:rsidR="00E86AD1" w:rsidRDefault="00000000">
      <w:pPr>
        <w:spacing w:after="120"/>
      </w:pPr>
      <w:r>
        <w:t>All RAC staff can log in to Claude at claude.ai using their RAC email. This gives access to Claude’s general capabilities including drafting documents, summarising information, answering questions, and assisting with day-to-day tasks. No special setup is required beyond accepting the email invitation.</w:t>
      </w:r>
    </w:p>
    <w:p w14:paraId="7A858FA1" w14:textId="77777777" w:rsidR="00E86AD1" w:rsidRDefault="00000000">
      <w:pPr>
        <w:pBdr>
          <w:left w:val="single" w:sz="6" w:space="1" w:color="F39C12"/>
        </w:pBdr>
        <w:spacing w:before="120" w:after="120"/>
        <w:ind w:left="400"/>
      </w:pPr>
      <w:r>
        <w:rPr>
          <w:i/>
          <w:iCs/>
          <w:color w:val="7D6608"/>
          <w:sz w:val="20"/>
          <w:szCs w:val="20"/>
        </w:rPr>
        <w:t>⚠ Note: Training on how to use Claude effectively is being planned. In the meantime, the best way to learn is to start asking it questions — Claude is designed to be conversational and helpful even for first-time users.</w:t>
      </w:r>
    </w:p>
    <w:p w14:paraId="70E401C8" w14:textId="77777777" w:rsidR="00E86AD1" w:rsidRDefault="00E86AD1">
      <w:pPr>
        <w:spacing w:after="80"/>
      </w:pPr>
    </w:p>
    <w:p w14:paraId="76253DE1" w14:textId="77777777" w:rsidR="00E86AD1" w:rsidRDefault="00000000">
      <w:pPr>
        <w:pStyle w:val="Heading2"/>
      </w:pPr>
      <w:r>
        <w:t>7.2 Claude MCP + Xero Access (Finance Team)</w:t>
      </w:r>
    </w:p>
    <w:p w14:paraId="0DC3D40E" w14:textId="77777777" w:rsidR="00E86AD1" w:rsidRDefault="00000000">
      <w:pPr>
        <w:spacing w:after="120"/>
      </w:pPr>
      <w:r>
        <w:t>For the finance team (Rhian, Paul, Matt, Saheel), an advanced integration is available: Claude MCP (Model Context Protocol). This connects Claude Desktop directly to the same live Xero data that powers the RAC Business Dashboard.</w:t>
      </w:r>
    </w:p>
    <w:p w14:paraId="2CAAE58B" w14:textId="77777777" w:rsidR="00E86AD1" w:rsidRDefault="00000000">
      <w:pPr>
        <w:spacing w:after="120"/>
      </w:pPr>
      <w:r>
        <w:t>Instead of navigating the dashboard, you can ask Claude natural language questions like:</w:t>
      </w:r>
    </w:p>
    <w:p w14:paraId="3334D1C6" w14:textId="77777777" w:rsidR="00E86AD1" w:rsidRDefault="00000000">
      <w:pPr>
        <w:pStyle w:val="ListParagraph"/>
        <w:numPr>
          <w:ilvl w:val="0"/>
          <w:numId w:val="2"/>
        </w:numPr>
        <w:spacing w:after="60"/>
      </w:pPr>
      <w:r>
        <w:t>"What is Mining’s cash position right now?"</w:t>
      </w:r>
    </w:p>
    <w:p w14:paraId="0C606F53" w14:textId="77777777" w:rsidR="00E86AD1" w:rsidRDefault="00000000">
      <w:pPr>
        <w:pStyle w:val="ListParagraph"/>
        <w:numPr>
          <w:ilvl w:val="0"/>
          <w:numId w:val="2"/>
        </w:numPr>
        <w:spacing w:after="60"/>
      </w:pPr>
      <w:r>
        <w:t>"Show me the trial balance for Aboriginal Corporation"</w:t>
      </w:r>
    </w:p>
    <w:p w14:paraId="6A9B872F" w14:textId="77777777" w:rsidR="00E86AD1" w:rsidRDefault="00000000">
      <w:pPr>
        <w:pStyle w:val="ListParagraph"/>
        <w:numPr>
          <w:ilvl w:val="0"/>
          <w:numId w:val="2"/>
        </w:numPr>
        <w:spacing w:after="60"/>
      </w:pPr>
      <w:r>
        <w:t>"Compare P&amp;L across all entities for this quarter"</w:t>
      </w:r>
    </w:p>
    <w:p w14:paraId="6B9E1394" w14:textId="77777777" w:rsidR="00E86AD1" w:rsidRDefault="00000000">
      <w:pPr>
        <w:pStyle w:val="ListParagraph"/>
        <w:numPr>
          <w:ilvl w:val="0"/>
          <w:numId w:val="2"/>
        </w:numPr>
        <w:spacing w:after="60"/>
      </w:pPr>
      <w:r>
        <w:t>"Are there any outstanding invoices over 90 days for Enterprises?"</w:t>
      </w:r>
    </w:p>
    <w:p w14:paraId="2A61F81F" w14:textId="77777777" w:rsidR="00E86AD1" w:rsidRDefault="00000000">
      <w:pPr>
        <w:pStyle w:val="ListParagraph"/>
        <w:numPr>
          <w:ilvl w:val="0"/>
          <w:numId w:val="2"/>
        </w:numPr>
        <w:spacing w:after="60"/>
      </w:pPr>
      <w:r>
        <w:t>"What are the top expense categories for Property Management?"</w:t>
      </w:r>
    </w:p>
    <w:p w14:paraId="0B7891B6" w14:textId="77777777" w:rsidR="00E86AD1" w:rsidRDefault="00000000">
      <w:pPr>
        <w:spacing w:after="120"/>
      </w:pPr>
      <w:r>
        <w:t>Claude uses the same API connection as the dashboard, so data is always live and consistent with what you see on screen.</w:t>
      </w:r>
    </w:p>
    <w:p w14:paraId="2B7A9B6E" w14:textId="77777777" w:rsidR="00E86AD1" w:rsidRDefault="00E86AD1">
      <w:pPr>
        <w:spacing w:after="80"/>
      </w:pPr>
    </w:p>
    <w:p w14:paraId="19A99A2A" w14:textId="77777777" w:rsidR="00E86AD1" w:rsidRDefault="00000000">
      <w:pPr>
        <w:pStyle w:val="Heading2"/>
      </w:pPr>
      <w:r>
        <w:t>7.3 Available MCP Tools</w:t>
      </w:r>
    </w:p>
    <w:p w14:paraId="1A8BF083" w14:textId="77777777" w:rsidR="00E86AD1" w:rsidRDefault="00000000">
      <w:pPr>
        <w:spacing w:after="120"/>
      </w:pPr>
      <w:r>
        <w:t>Over 20 specialised financial analysis tools are available through Claude MCP:</w:t>
      </w:r>
    </w:p>
    <w:p w14:paraId="05968E5C" w14:textId="77777777" w:rsidR="00E86AD1" w:rsidRDefault="00000000">
      <w:pPr>
        <w:pStyle w:val="ListParagraph"/>
        <w:numPr>
          <w:ilvl w:val="0"/>
          <w:numId w:val="2"/>
        </w:numPr>
        <w:spacing w:after="60"/>
      </w:pPr>
      <w:proofErr w:type="spellStart"/>
      <w:r>
        <w:rPr>
          <w:b/>
          <w:bCs/>
        </w:rPr>
        <w:t>get_trial_balance</w:t>
      </w:r>
      <w:proofErr w:type="spellEnd"/>
      <w:r>
        <w:rPr>
          <w:b/>
          <w:bCs/>
        </w:rPr>
        <w:t xml:space="preserve">: </w:t>
      </w:r>
      <w:r>
        <w:t>Trial balance for any entity</w:t>
      </w:r>
    </w:p>
    <w:p w14:paraId="7BE01ECF" w14:textId="77777777" w:rsidR="00E86AD1" w:rsidRDefault="00000000">
      <w:pPr>
        <w:pStyle w:val="ListParagraph"/>
        <w:numPr>
          <w:ilvl w:val="0"/>
          <w:numId w:val="2"/>
        </w:numPr>
        <w:spacing w:after="60"/>
      </w:pPr>
      <w:proofErr w:type="spellStart"/>
      <w:r>
        <w:rPr>
          <w:b/>
          <w:bCs/>
        </w:rPr>
        <w:t>get_cash_position</w:t>
      </w:r>
      <w:proofErr w:type="spellEnd"/>
      <w:r>
        <w:rPr>
          <w:b/>
          <w:bCs/>
        </w:rPr>
        <w:t xml:space="preserve">: </w:t>
      </w:r>
      <w:r>
        <w:t>Bank account balances</w:t>
      </w:r>
    </w:p>
    <w:p w14:paraId="600ADEA9" w14:textId="77777777" w:rsidR="00E86AD1" w:rsidRDefault="00000000">
      <w:pPr>
        <w:pStyle w:val="ListParagraph"/>
        <w:numPr>
          <w:ilvl w:val="0"/>
          <w:numId w:val="2"/>
        </w:numPr>
        <w:spacing w:after="60"/>
      </w:pPr>
      <w:proofErr w:type="spellStart"/>
      <w:r>
        <w:rPr>
          <w:b/>
          <w:bCs/>
        </w:rPr>
        <w:t>get_profit_loss_summary</w:t>
      </w:r>
      <w:proofErr w:type="spellEnd"/>
      <w:r>
        <w:rPr>
          <w:b/>
          <w:bCs/>
        </w:rPr>
        <w:t xml:space="preserve">: </w:t>
      </w:r>
      <w:r>
        <w:t>P&amp;L with configurable periods</w:t>
      </w:r>
    </w:p>
    <w:p w14:paraId="1C0CF627" w14:textId="77777777" w:rsidR="00E86AD1" w:rsidRDefault="00000000">
      <w:pPr>
        <w:pStyle w:val="ListParagraph"/>
        <w:numPr>
          <w:ilvl w:val="0"/>
          <w:numId w:val="2"/>
        </w:numPr>
        <w:spacing w:after="60"/>
      </w:pPr>
      <w:proofErr w:type="spellStart"/>
      <w:r>
        <w:rPr>
          <w:b/>
          <w:bCs/>
        </w:rPr>
        <w:t>get_outstanding_invoices</w:t>
      </w:r>
      <w:proofErr w:type="spellEnd"/>
      <w:r>
        <w:rPr>
          <w:b/>
          <w:bCs/>
        </w:rPr>
        <w:t xml:space="preserve">: </w:t>
      </w:r>
      <w:r>
        <w:t>All unpaid invoices</w:t>
      </w:r>
    </w:p>
    <w:p w14:paraId="384BFA34" w14:textId="77777777" w:rsidR="00E86AD1" w:rsidRDefault="00000000">
      <w:pPr>
        <w:pStyle w:val="ListParagraph"/>
        <w:numPr>
          <w:ilvl w:val="0"/>
          <w:numId w:val="2"/>
        </w:numPr>
        <w:spacing w:after="60"/>
      </w:pPr>
      <w:proofErr w:type="spellStart"/>
      <w:r>
        <w:rPr>
          <w:b/>
          <w:bCs/>
        </w:rPr>
        <w:t>get_aged_receivables</w:t>
      </w:r>
      <w:proofErr w:type="spellEnd"/>
      <w:r>
        <w:rPr>
          <w:b/>
          <w:bCs/>
        </w:rPr>
        <w:t xml:space="preserve">: </w:t>
      </w:r>
      <w:r>
        <w:t xml:space="preserve">Aged </w:t>
      </w:r>
      <w:proofErr w:type="gramStart"/>
      <w:r>
        <w:t>debtors</w:t>
      </w:r>
      <w:proofErr w:type="gramEnd"/>
      <w:r>
        <w:t xml:space="preserve"> analysis</w:t>
      </w:r>
    </w:p>
    <w:p w14:paraId="55CA7408" w14:textId="77777777" w:rsidR="00E86AD1" w:rsidRDefault="00000000">
      <w:pPr>
        <w:pStyle w:val="ListParagraph"/>
        <w:numPr>
          <w:ilvl w:val="0"/>
          <w:numId w:val="2"/>
        </w:numPr>
        <w:spacing w:after="60"/>
      </w:pPr>
      <w:proofErr w:type="spellStart"/>
      <w:r>
        <w:rPr>
          <w:b/>
          <w:bCs/>
        </w:rPr>
        <w:t>get_invoices_detail</w:t>
      </w:r>
      <w:proofErr w:type="spellEnd"/>
      <w:r>
        <w:rPr>
          <w:b/>
          <w:bCs/>
        </w:rPr>
        <w:t xml:space="preserve">: </w:t>
      </w:r>
      <w:r>
        <w:t>Detailed invoice line items for revenue analysis</w:t>
      </w:r>
    </w:p>
    <w:p w14:paraId="52D23A43" w14:textId="77777777" w:rsidR="00E86AD1" w:rsidRDefault="00000000">
      <w:pPr>
        <w:pStyle w:val="ListParagraph"/>
        <w:numPr>
          <w:ilvl w:val="0"/>
          <w:numId w:val="2"/>
        </w:numPr>
        <w:spacing w:after="60"/>
      </w:pPr>
      <w:proofErr w:type="spellStart"/>
      <w:r>
        <w:rPr>
          <w:b/>
          <w:bCs/>
        </w:rPr>
        <w:t>investigate_imbalance</w:t>
      </w:r>
      <w:proofErr w:type="spellEnd"/>
      <w:r>
        <w:rPr>
          <w:b/>
          <w:bCs/>
        </w:rPr>
        <w:t xml:space="preserve">: </w:t>
      </w:r>
      <w:r>
        <w:t>AI-powered trial balance investigation</w:t>
      </w:r>
    </w:p>
    <w:p w14:paraId="6611F0A2" w14:textId="77777777" w:rsidR="00E86AD1" w:rsidRDefault="00000000">
      <w:pPr>
        <w:pStyle w:val="ListParagraph"/>
        <w:numPr>
          <w:ilvl w:val="0"/>
          <w:numId w:val="2"/>
        </w:numPr>
        <w:spacing w:after="60"/>
      </w:pPr>
      <w:proofErr w:type="spellStart"/>
      <w:r>
        <w:rPr>
          <w:b/>
          <w:bCs/>
        </w:rPr>
        <w:t>get_consolidated_trial_balance</w:t>
      </w:r>
      <w:proofErr w:type="spellEnd"/>
      <w:r>
        <w:rPr>
          <w:b/>
          <w:bCs/>
        </w:rPr>
        <w:t xml:space="preserve">: </w:t>
      </w:r>
      <w:r>
        <w:t>Cross-entity consolidation</w:t>
      </w:r>
    </w:p>
    <w:p w14:paraId="59495DF4" w14:textId="77777777" w:rsidR="00E86AD1" w:rsidRDefault="00000000">
      <w:pPr>
        <w:pStyle w:val="ListParagraph"/>
        <w:numPr>
          <w:ilvl w:val="0"/>
          <w:numId w:val="2"/>
        </w:numPr>
        <w:spacing w:after="60"/>
      </w:pPr>
      <w:proofErr w:type="spellStart"/>
      <w:r>
        <w:rPr>
          <w:b/>
          <w:bCs/>
        </w:rPr>
        <w:lastRenderedPageBreak/>
        <w:t>analyze_expense_categories</w:t>
      </w:r>
      <w:proofErr w:type="spellEnd"/>
      <w:r>
        <w:rPr>
          <w:b/>
          <w:bCs/>
        </w:rPr>
        <w:t xml:space="preserve">: </w:t>
      </w:r>
      <w:r>
        <w:t>Expense breakdown and trends</w:t>
      </w:r>
    </w:p>
    <w:p w14:paraId="6EA63114" w14:textId="77777777" w:rsidR="00E86AD1" w:rsidRDefault="00000000">
      <w:pPr>
        <w:pStyle w:val="ListParagraph"/>
        <w:numPr>
          <w:ilvl w:val="0"/>
          <w:numId w:val="2"/>
        </w:numPr>
        <w:spacing w:after="60"/>
      </w:pPr>
      <w:proofErr w:type="spellStart"/>
      <w:r>
        <w:rPr>
          <w:b/>
          <w:bCs/>
        </w:rPr>
        <w:t>get_intercompany_transactions</w:t>
      </w:r>
      <w:proofErr w:type="spellEnd"/>
      <w:r>
        <w:rPr>
          <w:b/>
          <w:bCs/>
        </w:rPr>
        <w:t xml:space="preserve">: </w:t>
      </w:r>
      <w:r>
        <w:t>Intercompany balance analysis</w:t>
      </w:r>
    </w:p>
    <w:p w14:paraId="78B5CB7E" w14:textId="77777777" w:rsidR="00E86AD1" w:rsidRDefault="00000000">
      <w:pPr>
        <w:pStyle w:val="ListParagraph"/>
        <w:numPr>
          <w:ilvl w:val="0"/>
          <w:numId w:val="2"/>
        </w:numPr>
        <w:spacing w:after="60"/>
      </w:pPr>
      <w:proofErr w:type="spellStart"/>
      <w:r>
        <w:rPr>
          <w:b/>
          <w:bCs/>
        </w:rPr>
        <w:t>get_financial_ratios</w:t>
      </w:r>
      <w:proofErr w:type="spellEnd"/>
      <w:r>
        <w:rPr>
          <w:b/>
          <w:bCs/>
        </w:rPr>
        <w:t xml:space="preserve">: </w:t>
      </w:r>
      <w:r>
        <w:t>Key performance ratios</w:t>
      </w:r>
    </w:p>
    <w:p w14:paraId="714C8B18" w14:textId="77777777" w:rsidR="00E86AD1" w:rsidRDefault="00000000">
      <w:pPr>
        <w:pStyle w:val="ListParagraph"/>
        <w:numPr>
          <w:ilvl w:val="0"/>
          <w:numId w:val="2"/>
        </w:numPr>
        <w:spacing w:after="60"/>
      </w:pPr>
      <w:proofErr w:type="spellStart"/>
      <w:r>
        <w:rPr>
          <w:b/>
          <w:bCs/>
        </w:rPr>
        <w:t>get_journal_entries</w:t>
      </w:r>
      <w:proofErr w:type="spellEnd"/>
      <w:r>
        <w:rPr>
          <w:b/>
          <w:bCs/>
        </w:rPr>
        <w:t xml:space="preserve">: </w:t>
      </w:r>
      <w:r>
        <w:t>Manual journal entries for audit</w:t>
      </w:r>
    </w:p>
    <w:p w14:paraId="20810E55" w14:textId="77777777" w:rsidR="00E86AD1" w:rsidRDefault="00000000">
      <w:pPr>
        <w:spacing w:after="120"/>
      </w:pPr>
      <w:r>
        <w:t>You do not need to know these tool names. Simply ask Claude your question in plain English and it will select the right tool automatically.</w:t>
      </w:r>
    </w:p>
    <w:p w14:paraId="120F9B0A" w14:textId="77777777" w:rsidR="00E86AD1" w:rsidRDefault="00E86AD1">
      <w:pPr>
        <w:spacing w:after="80"/>
      </w:pPr>
    </w:p>
    <w:p w14:paraId="7BBB7F08" w14:textId="77777777" w:rsidR="00E86AD1" w:rsidRDefault="00000000">
      <w:pPr>
        <w:pStyle w:val="Heading2"/>
      </w:pPr>
      <w:r>
        <w:t>7.4 Setting Up Claude MCP</w:t>
      </w:r>
    </w:p>
    <w:p w14:paraId="63056325" w14:textId="77777777" w:rsidR="00E86AD1" w:rsidRDefault="00000000">
      <w:pPr>
        <w:spacing w:after="120"/>
      </w:pPr>
      <w:r>
        <w:t>Claude MCP requires a one-time setup on your computer. See Appendix A: Claude MCP Setup Guide for step-by-step instructions. Contact Duane for assistance.</w:t>
      </w:r>
    </w:p>
    <w:p w14:paraId="60B96B6A" w14:textId="77777777" w:rsidR="00E86AD1" w:rsidRDefault="00000000">
      <w:r>
        <w:br w:type="page"/>
      </w:r>
    </w:p>
    <w:p w14:paraId="445AADB4" w14:textId="77777777" w:rsidR="00E86AD1" w:rsidRDefault="00000000">
      <w:pPr>
        <w:pStyle w:val="Heading1"/>
      </w:pPr>
      <w:r>
        <w:lastRenderedPageBreak/>
        <w:t>8.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86AD1" w14:paraId="53B38E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5C6B751" w14:textId="77777777" w:rsidR="00E86AD1" w:rsidRDefault="00000000">
            <w:r>
              <w:rPr>
                <w:b/>
                <w:bCs/>
                <w:color w:val="FFFFFF"/>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37391F8" w14:textId="77777777" w:rsidR="00E86AD1" w:rsidRDefault="00000000">
            <w:r>
              <w:rPr>
                <w:b/>
                <w:bCs/>
                <w:color w:val="FFFFFF"/>
              </w:rPr>
              <w:t>Definition</w:t>
            </w:r>
          </w:p>
        </w:tc>
      </w:tr>
      <w:tr w:rsidR="00E86AD1" w14:paraId="62FD69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C0EC3" w14:textId="77777777" w:rsidR="00E86AD1" w:rsidRDefault="00000000">
            <w:r>
              <w:rPr>
                <w:color w:val="333333"/>
                <w:sz w:val="20"/>
                <w:szCs w:val="20"/>
              </w:rPr>
              <w:t>COGS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F2A7B" w14:textId="77777777" w:rsidR="00E86AD1" w:rsidRDefault="00000000">
            <w:r>
              <w:rPr>
                <w:color w:val="333333"/>
                <w:sz w:val="20"/>
                <w:szCs w:val="20"/>
              </w:rPr>
              <w:t>Cost of Goods Sold — direct costs of producing quarry products (blasting, crushing, haulage)</w:t>
            </w:r>
          </w:p>
        </w:tc>
      </w:tr>
      <w:tr w:rsidR="00E86AD1" w14:paraId="2C86B7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FE0DE" w14:textId="77777777" w:rsidR="00E86AD1" w:rsidRDefault="00000000">
            <w:r>
              <w:rPr>
                <w:color w:val="333333"/>
                <w:sz w:val="20"/>
                <w:szCs w:val="20"/>
              </w:rPr>
              <w:t>Current Ratio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27BDD" w14:textId="77777777" w:rsidR="00E86AD1" w:rsidRDefault="00000000">
            <w:r>
              <w:rPr>
                <w:color w:val="333333"/>
                <w:sz w:val="20"/>
                <w:szCs w:val="20"/>
              </w:rPr>
              <w:t>Current Assets / Current Liabilities. Above 1.0 means the entity can cover short-term obligations.</w:t>
            </w:r>
          </w:p>
        </w:tc>
      </w:tr>
      <w:tr w:rsidR="00E86AD1" w14:paraId="6A9AD5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EABEC" w14:textId="77777777" w:rsidR="00E86AD1" w:rsidRDefault="00000000">
            <w:r>
              <w:rPr>
                <w:color w:val="333333"/>
                <w:sz w:val="20"/>
                <w:szCs w:val="20"/>
              </w:rPr>
              <w:t>FY26</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644D1" w14:textId="77777777" w:rsidR="00E86AD1" w:rsidRDefault="00000000">
            <w:r>
              <w:rPr>
                <w:color w:val="333333"/>
                <w:sz w:val="20"/>
                <w:szCs w:val="20"/>
              </w:rPr>
              <w:t>Financial Year 2025–2026 (July 2025 – June 2026)</w:t>
            </w:r>
          </w:p>
        </w:tc>
      </w:tr>
      <w:tr w:rsidR="00E86AD1" w14:paraId="4E9EBF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60534" w14:textId="77777777" w:rsidR="00E86AD1" w:rsidRDefault="00000000">
            <w:r>
              <w:rPr>
                <w:color w:val="333333"/>
                <w:sz w:val="20"/>
                <w:szCs w:val="20"/>
              </w:rPr>
              <w:t>Gross Margin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2846A" w14:textId="77777777" w:rsidR="00E86AD1" w:rsidRDefault="00000000">
            <w:r>
              <w:rPr>
                <w:color w:val="333333"/>
                <w:sz w:val="20"/>
                <w:szCs w:val="20"/>
              </w:rPr>
              <w:t>(Revenue – COGS) / Revenue. Profitability before operating expenses.</w:t>
            </w:r>
          </w:p>
        </w:tc>
      </w:tr>
      <w:tr w:rsidR="00E86AD1" w14:paraId="4B4661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C1E6B" w14:textId="77777777" w:rsidR="00E86AD1" w:rsidRDefault="00000000">
            <w:r>
              <w:rPr>
                <w:color w:val="333333"/>
                <w:sz w:val="20"/>
                <w:szCs w:val="20"/>
              </w:rPr>
              <w:t>MCP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7C7BC" w14:textId="77777777" w:rsidR="00E86AD1" w:rsidRDefault="00000000">
            <w:r>
              <w:rPr>
                <w:color w:val="333333"/>
                <w:sz w:val="20"/>
                <w:szCs w:val="20"/>
              </w:rPr>
              <w:t>Model Context Protocol — allows Claude Desktop to query live financial data via specialised tools</w:t>
            </w:r>
          </w:p>
        </w:tc>
      </w:tr>
      <w:tr w:rsidR="00E86AD1" w14:paraId="10C575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62131" w14:textId="77777777" w:rsidR="00E86AD1" w:rsidRDefault="00000000">
            <w:r>
              <w:rPr>
                <w:color w:val="333333"/>
                <w:sz w:val="20"/>
                <w:szCs w:val="20"/>
              </w:rPr>
              <w:t>Net Margin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44484" w14:textId="77777777" w:rsidR="00E86AD1" w:rsidRDefault="00000000">
            <w:r>
              <w:rPr>
                <w:color w:val="333333"/>
                <w:sz w:val="20"/>
                <w:szCs w:val="20"/>
              </w:rPr>
              <w:t>Net Profit / Revenue. Bottom-line profitability after all expenses.</w:t>
            </w:r>
          </w:p>
        </w:tc>
      </w:tr>
      <w:tr w:rsidR="00E86AD1" w14:paraId="5F04DA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907DE" w14:textId="77777777" w:rsidR="00E86AD1" w:rsidRDefault="00000000">
            <w:r>
              <w:rPr>
                <w:color w:val="333333"/>
                <w:sz w:val="20"/>
                <w:szCs w:val="20"/>
              </w:rPr>
              <w:t>OAuth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F7FC0" w14:textId="77777777" w:rsidR="00E86AD1" w:rsidRDefault="00000000">
            <w:r>
              <w:rPr>
                <w:color w:val="333333"/>
                <w:sz w:val="20"/>
                <w:szCs w:val="20"/>
              </w:rPr>
              <w:t>Open Authorization — the secure login process connecting the dashboard to Xero without sharing passwords</w:t>
            </w:r>
          </w:p>
        </w:tc>
      </w:tr>
      <w:tr w:rsidR="00E86AD1" w14:paraId="29CB5C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09AEC" w14:textId="77777777" w:rsidR="00E86AD1" w:rsidRDefault="00000000">
            <w:r>
              <w:rPr>
                <w:color w:val="333333"/>
                <w:sz w:val="20"/>
                <w:szCs w:val="20"/>
              </w:rPr>
              <w:t>Pro-rata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42A65" w14:textId="77777777" w:rsidR="00E86AD1" w:rsidRDefault="00000000">
            <w:r>
              <w:rPr>
                <w:color w:val="333333"/>
                <w:sz w:val="20"/>
                <w:szCs w:val="20"/>
              </w:rPr>
              <w:t>Budget adjusted proportionally based on elapsed time in the quarter</w:t>
            </w:r>
          </w:p>
        </w:tc>
      </w:tr>
      <w:tr w:rsidR="00E86AD1" w14:paraId="07EDA5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E4516" w14:textId="77777777" w:rsidR="00E86AD1" w:rsidRDefault="00000000">
            <w:r>
              <w:rPr>
                <w:color w:val="333333"/>
                <w:sz w:val="20"/>
                <w:szCs w:val="20"/>
              </w:rPr>
              <w:t>Railway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D55B4" w14:textId="77777777" w:rsidR="00E86AD1" w:rsidRDefault="00000000">
            <w:r>
              <w:rPr>
                <w:color w:val="333333"/>
                <w:sz w:val="20"/>
                <w:szCs w:val="20"/>
              </w:rPr>
              <w:t>Cloud hosting platform where the dashboard server runs</w:t>
            </w:r>
          </w:p>
        </w:tc>
      </w:tr>
      <w:tr w:rsidR="00E86AD1" w14:paraId="0A04B1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025F0" w14:textId="77777777" w:rsidR="00E86AD1" w:rsidRDefault="00000000">
            <w:r>
              <w:rPr>
                <w:color w:val="333333"/>
                <w:sz w:val="20"/>
                <w:szCs w:val="20"/>
              </w:rPr>
              <w:t>Sparkline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C3330" w14:textId="77777777" w:rsidR="00E86AD1" w:rsidRDefault="00000000">
            <w:r>
              <w:rPr>
                <w:color w:val="333333"/>
                <w:sz w:val="20"/>
                <w:szCs w:val="20"/>
              </w:rPr>
              <w:t>Small inline chart showing trends (e.g., 30-day cash position trend)</w:t>
            </w:r>
          </w:p>
        </w:tc>
      </w:tr>
      <w:tr w:rsidR="00E86AD1" w14:paraId="6B9074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6A904" w14:textId="77777777" w:rsidR="00E86AD1" w:rsidRDefault="00000000">
            <w:r>
              <w:rPr>
                <w:color w:val="333333"/>
                <w:sz w:val="20"/>
                <w:szCs w:val="20"/>
              </w:rPr>
              <w:t>Trial Balance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EF596" w14:textId="77777777" w:rsidR="00E86AD1" w:rsidRDefault="00000000">
            <w:r>
              <w:rPr>
                <w:color w:val="333333"/>
                <w:sz w:val="20"/>
                <w:szCs w:val="20"/>
              </w:rPr>
              <w:t>A report listing all account balances. Assets = Liabilities + Equity when balanced.</w:t>
            </w:r>
          </w:p>
        </w:tc>
      </w:tr>
      <w:tr w:rsidR="00E86AD1" w14:paraId="4E03EC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239D4" w14:textId="77777777" w:rsidR="00E86AD1" w:rsidRDefault="00000000">
            <w:r>
              <w:rPr>
                <w:color w:val="333333"/>
                <w:sz w:val="20"/>
                <w:szCs w:val="20"/>
              </w:rPr>
              <w:t>Xero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14012" w14:textId="77777777" w:rsidR="00E86AD1" w:rsidRDefault="00000000">
            <w:r>
              <w:rPr>
                <w:color w:val="333333"/>
                <w:sz w:val="20"/>
                <w:szCs w:val="20"/>
              </w:rPr>
              <w:t>Cloud accounting software used by RAC for all seven entities</w:t>
            </w:r>
          </w:p>
        </w:tc>
      </w:tr>
    </w:tbl>
    <w:p w14:paraId="078FDFB1" w14:textId="77777777" w:rsidR="00E86AD1" w:rsidRDefault="00E86AD1">
      <w:pPr>
        <w:spacing w:after="80"/>
      </w:pPr>
    </w:p>
    <w:p w14:paraId="35854159" w14:textId="77777777" w:rsidR="00E86AD1" w:rsidRDefault="00E86AD1">
      <w:pPr>
        <w:spacing w:after="80"/>
      </w:pPr>
    </w:p>
    <w:p w14:paraId="5428C813" w14:textId="77777777" w:rsidR="00E86AD1" w:rsidRDefault="00000000">
      <w:pPr>
        <w:pStyle w:val="Heading1"/>
      </w:pPr>
      <w:r>
        <w:t>9.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500"/>
        <w:gridCol w:w="3860"/>
      </w:tblGrid>
      <w:tr w:rsidR="00E86AD1" w14:paraId="228C711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B906B73" w14:textId="77777777" w:rsidR="00E86AD1" w:rsidRDefault="00000000">
            <w:r>
              <w:rPr>
                <w:b/>
                <w:bCs/>
                <w:color w:val="FFFFFF"/>
              </w:rPr>
              <w:t>Version</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E76FFDB" w14:textId="77777777" w:rsidR="00E86AD1" w:rsidRDefault="00000000">
            <w:r>
              <w:rPr>
                <w:b/>
                <w:bCs/>
                <w:color w:val="FFFFFF"/>
              </w:rPr>
              <w:t>Date</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6424FAC" w14:textId="77777777" w:rsidR="00E86AD1" w:rsidRDefault="00000000">
            <w:r>
              <w:rPr>
                <w:b/>
                <w:bCs/>
                <w:color w:val="FFFFFF"/>
              </w:rPr>
              <w:t>Author</w:t>
            </w:r>
          </w:p>
        </w:tc>
        <w:tc>
          <w:tcPr>
            <w:tcW w:w="3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8F74E87" w14:textId="77777777" w:rsidR="00E86AD1" w:rsidRDefault="00000000">
            <w:r>
              <w:rPr>
                <w:b/>
                <w:bCs/>
                <w:color w:val="FFFFFF"/>
              </w:rPr>
              <w:t>Changes</w:t>
            </w:r>
          </w:p>
        </w:tc>
      </w:tr>
      <w:tr w:rsidR="00E86AD1" w14:paraId="7A55CDA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BC70B" w14:textId="77777777" w:rsidR="00E86AD1" w:rsidRDefault="00000000">
            <w:r>
              <w:rPr>
                <w:color w:val="333333"/>
                <w:sz w:val="20"/>
                <w:szCs w:val="20"/>
              </w:rPr>
              <w:t>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FA73F" w14:textId="77777777" w:rsidR="00E86AD1" w:rsidRDefault="00000000">
            <w:r>
              <w:rPr>
                <w:color w:val="333333"/>
                <w:sz w:val="20"/>
                <w:szCs w:val="20"/>
              </w:rPr>
              <w:t>Feb 2026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FE2D8" w14:textId="77777777" w:rsidR="00E86AD1" w:rsidRDefault="00000000">
            <w:r>
              <w:rPr>
                <w:color w:val="333333"/>
                <w:sz w:val="20"/>
                <w:szCs w:val="20"/>
              </w:rPr>
              <w:t>Duane Kuru</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E5E55" w14:textId="77777777" w:rsidR="00E86AD1" w:rsidRDefault="00000000">
            <w:r>
              <w:rPr>
                <w:color w:val="333333"/>
                <w:sz w:val="20"/>
                <w:szCs w:val="20"/>
              </w:rPr>
              <w:t>Initial MVP release — covers RAC Business Dashboard, login procedures, routine operations, troubleshooting, Claude AI access, and MCP setup guide</w:t>
            </w:r>
          </w:p>
        </w:tc>
      </w:tr>
    </w:tbl>
    <w:p w14:paraId="48BF535D" w14:textId="77777777" w:rsidR="00E86AD1" w:rsidRDefault="00000000">
      <w:r>
        <w:br w:type="page"/>
      </w:r>
    </w:p>
    <w:p w14:paraId="6EEDEC93" w14:textId="77777777" w:rsidR="00E86AD1" w:rsidRDefault="00000000">
      <w:pPr>
        <w:pStyle w:val="Heading1"/>
      </w:pPr>
      <w:r>
        <w:lastRenderedPageBreak/>
        <w:t>Appendix A: Claude MCP Setup Guide</w:t>
      </w:r>
    </w:p>
    <w:p w14:paraId="3899C2C8" w14:textId="77777777" w:rsidR="00E86AD1" w:rsidRDefault="00000000">
      <w:pPr>
        <w:spacing w:after="120"/>
      </w:pPr>
      <w:r>
        <w:t>This guide walks finance team members through setting up Claude Desktop with MCP access to live RAC Xero data. This is a one-time setup per computer.</w:t>
      </w:r>
    </w:p>
    <w:p w14:paraId="7DD24466" w14:textId="77777777" w:rsidR="00E86AD1" w:rsidRDefault="00E86AD1">
      <w:pPr>
        <w:spacing w:after="80"/>
      </w:pPr>
    </w:p>
    <w:p w14:paraId="069703C8" w14:textId="77777777" w:rsidR="00E86AD1" w:rsidRDefault="00000000">
      <w:pPr>
        <w:pStyle w:val="Heading2"/>
      </w:pPr>
      <w:r>
        <w:t>A.1 Prerequisites</w:t>
      </w:r>
    </w:p>
    <w:p w14:paraId="6A78B38B" w14:textId="77777777" w:rsidR="00E86AD1" w:rsidRDefault="00000000">
      <w:pPr>
        <w:pStyle w:val="ListParagraph"/>
        <w:numPr>
          <w:ilvl w:val="0"/>
          <w:numId w:val="2"/>
        </w:numPr>
        <w:spacing w:after="60"/>
      </w:pPr>
      <w:r>
        <w:t>A Claude Teams account (you should have received an email invitation to your RAC email)</w:t>
      </w:r>
    </w:p>
    <w:p w14:paraId="338CDBED" w14:textId="77777777" w:rsidR="00E86AD1" w:rsidRDefault="00000000">
      <w:pPr>
        <w:pStyle w:val="ListParagraph"/>
        <w:numPr>
          <w:ilvl w:val="0"/>
          <w:numId w:val="2"/>
        </w:numPr>
        <w:spacing w:after="60"/>
      </w:pPr>
      <w:r>
        <w:t>A computer running Windows 10/11 or macOS</w:t>
      </w:r>
    </w:p>
    <w:p w14:paraId="3DDDD350" w14:textId="77777777" w:rsidR="00E86AD1" w:rsidRDefault="00000000">
      <w:pPr>
        <w:pStyle w:val="ListParagraph"/>
        <w:numPr>
          <w:ilvl w:val="0"/>
          <w:numId w:val="2"/>
        </w:numPr>
        <w:spacing w:after="60"/>
      </w:pPr>
      <w:r>
        <w:t>Administrator access to install software</w:t>
      </w:r>
    </w:p>
    <w:p w14:paraId="02007118" w14:textId="77777777" w:rsidR="00E86AD1" w:rsidRDefault="00000000">
      <w:pPr>
        <w:pStyle w:val="ListParagraph"/>
        <w:numPr>
          <w:ilvl w:val="0"/>
          <w:numId w:val="2"/>
        </w:numPr>
        <w:spacing w:after="60"/>
      </w:pPr>
      <w:r>
        <w:t>The RAC Business Dashboard must have an active Xero connection (i.e., someone has completed the OAuth flow)</w:t>
      </w:r>
    </w:p>
    <w:p w14:paraId="65FF4EB4" w14:textId="77777777" w:rsidR="00E86AD1" w:rsidRDefault="00E86AD1">
      <w:pPr>
        <w:spacing w:after="80"/>
      </w:pPr>
    </w:p>
    <w:p w14:paraId="0E7B36F2" w14:textId="77777777" w:rsidR="00E86AD1" w:rsidRDefault="00000000">
      <w:pPr>
        <w:pStyle w:val="Heading2"/>
      </w:pPr>
      <w:r>
        <w:t>A.2 Step 1 — Install Claude Desktop</w:t>
      </w:r>
    </w:p>
    <w:p w14:paraId="27F7AD72" w14:textId="77777777" w:rsidR="00E86AD1" w:rsidRDefault="00000000">
      <w:pPr>
        <w:pStyle w:val="ListParagraph"/>
        <w:numPr>
          <w:ilvl w:val="0"/>
          <w:numId w:val="7"/>
        </w:numPr>
        <w:spacing w:after="60"/>
      </w:pPr>
      <w:r>
        <w:t>Go to https://claude.ai/download</w:t>
      </w:r>
    </w:p>
    <w:p w14:paraId="63C5A57C" w14:textId="77777777" w:rsidR="00E86AD1" w:rsidRDefault="00000000">
      <w:pPr>
        <w:pStyle w:val="ListParagraph"/>
        <w:numPr>
          <w:ilvl w:val="0"/>
          <w:numId w:val="7"/>
        </w:numPr>
        <w:spacing w:after="60"/>
      </w:pPr>
      <w:r>
        <w:t>Download Claude Desktop for your operating system (Windows or Mac)</w:t>
      </w:r>
    </w:p>
    <w:p w14:paraId="306A734B" w14:textId="77777777" w:rsidR="00E86AD1" w:rsidRDefault="00000000">
      <w:pPr>
        <w:pStyle w:val="ListParagraph"/>
        <w:numPr>
          <w:ilvl w:val="0"/>
          <w:numId w:val="7"/>
        </w:numPr>
        <w:spacing w:after="60"/>
      </w:pPr>
      <w:r>
        <w:t>Install the application following the standard installer prompts</w:t>
      </w:r>
    </w:p>
    <w:p w14:paraId="7ED5D7A3" w14:textId="77777777" w:rsidR="00E86AD1" w:rsidRDefault="00000000">
      <w:pPr>
        <w:pStyle w:val="ListParagraph"/>
        <w:numPr>
          <w:ilvl w:val="0"/>
          <w:numId w:val="7"/>
        </w:numPr>
        <w:spacing w:after="60"/>
      </w:pPr>
      <w:r>
        <w:t>Open Claude Desktop and sign in with your RAC email (same account as claude.ai)</w:t>
      </w:r>
    </w:p>
    <w:p w14:paraId="6CBE8EC9" w14:textId="77777777" w:rsidR="00E86AD1" w:rsidRDefault="00E86AD1">
      <w:pPr>
        <w:spacing w:after="80"/>
      </w:pPr>
    </w:p>
    <w:p w14:paraId="6578978C" w14:textId="77777777" w:rsidR="00E86AD1" w:rsidRDefault="00000000">
      <w:pPr>
        <w:pStyle w:val="Heading2"/>
      </w:pPr>
      <w:r>
        <w:t>A.3 Step 2 — Install Node.js</w:t>
      </w:r>
    </w:p>
    <w:p w14:paraId="5E5AD0AA" w14:textId="77777777" w:rsidR="00E86AD1" w:rsidRDefault="00000000">
      <w:pPr>
        <w:spacing w:after="120"/>
      </w:pPr>
      <w:r>
        <w:t>Claude MCP requires Node.js to run the connection server. If you don’t already have it:</w:t>
      </w:r>
    </w:p>
    <w:p w14:paraId="5D03FECB" w14:textId="77777777" w:rsidR="00E86AD1" w:rsidRDefault="00000000">
      <w:pPr>
        <w:pStyle w:val="ListParagraph"/>
        <w:numPr>
          <w:ilvl w:val="0"/>
          <w:numId w:val="8"/>
        </w:numPr>
        <w:spacing w:after="60"/>
      </w:pPr>
      <w:r>
        <w:t>Go to https://nodejs.org</w:t>
      </w:r>
    </w:p>
    <w:p w14:paraId="7D52A74E" w14:textId="77777777" w:rsidR="00E86AD1" w:rsidRDefault="00000000">
      <w:pPr>
        <w:pStyle w:val="ListParagraph"/>
        <w:numPr>
          <w:ilvl w:val="0"/>
          <w:numId w:val="8"/>
        </w:numPr>
        <w:spacing w:after="60"/>
      </w:pPr>
      <w:r>
        <w:t>Download the LTS (Long Term Support) version</w:t>
      </w:r>
    </w:p>
    <w:p w14:paraId="66E95B50" w14:textId="77777777" w:rsidR="00E86AD1" w:rsidRDefault="00000000">
      <w:pPr>
        <w:pStyle w:val="ListParagraph"/>
        <w:numPr>
          <w:ilvl w:val="0"/>
          <w:numId w:val="8"/>
        </w:numPr>
        <w:spacing w:after="60"/>
      </w:pPr>
      <w:r>
        <w:t>Install with default settings</w:t>
      </w:r>
    </w:p>
    <w:p w14:paraId="2160EF32" w14:textId="77777777" w:rsidR="00E86AD1" w:rsidRDefault="00000000">
      <w:pPr>
        <w:pStyle w:val="ListParagraph"/>
        <w:numPr>
          <w:ilvl w:val="0"/>
          <w:numId w:val="8"/>
        </w:numPr>
        <w:spacing w:after="60"/>
      </w:pPr>
      <w:r>
        <w:t>To verify: open a terminal/command prompt and type: node --version</w:t>
      </w:r>
    </w:p>
    <w:p w14:paraId="1EC5108E" w14:textId="77777777" w:rsidR="00E86AD1" w:rsidRDefault="00E86AD1">
      <w:pPr>
        <w:spacing w:after="80"/>
      </w:pPr>
    </w:p>
    <w:p w14:paraId="0918E4B1" w14:textId="77777777" w:rsidR="00E86AD1" w:rsidRDefault="00000000">
      <w:pPr>
        <w:pStyle w:val="Heading2"/>
      </w:pPr>
      <w:r>
        <w:t>A.4 Step 3 — Get the MCP Server File</w:t>
      </w:r>
    </w:p>
    <w:p w14:paraId="1B0A0A42" w14:textId="77777777" w:rsidR="00E86AD1" w:rsidRDefault="00000000">
      <w:pPr>
        <w:spacing w:after="120"/>
      </w:pPr>
      <w:r>
        <w:t>Contact Duane to receive the MCP server configuration file (mcp-server-refactored.js). Save this file to a known location on your computer, for example:</w:t>
      </w:r>
    </w:p>
    <w:p w14:paraId="6B38430A" w14:textId="77777777" w:rsidR="00E86AD1" w:rsidRDefault="00000000">
      <w:pPr>
        <w:pStyle w:val="ListParagraph"/>
        <w:numPr>
          <w:ilvl w:val="0"/>
          <w:numId w:val="2"/>
        </w:numPr>
        <w:spacing w:after="60"/>
      </w:pPr>
      <w:r>
        <w:rPr>
          <w:b/>
          <w:bCs/>
        </w:rPr>
        <w:t xml:space="preserve">Windows: </w:t>
      </w:r>
      <w:r>
        <w:t>C:\Users\YourName\rac-xero-mcp\mcp-server-refactored.js</w:t>
      </w:r>
    </w:p>
    <w:p w14:paraId="6870D842" w14:textId="77777777" w:rsidR="00E86AD1" w:rsidRDefault="00000000">
      <w:pPr>
        <w:pStyle w:val="ListParagraph"/>
        <w:numPr>
          <w:ilvl w:val="0"/>
          <w:numId w:val="2"/>
        </w:numPr>
        <w:spacing w:after="60"/>
      </w:pPr>
      <w:r>
        <w:rPr>
          <w:b/>
          <w:bCs/>
        </w:rPr>
        <w:t xml:space="preserve">Mac: </w:t>
      </w:r>
      <w:r>
        <w:t>~/</w:t>
      </w:r>
      <w:proofErr w:type="spellStart"/>
      <w:r>
        <w:t>rac</w:t>
      </w:r>
      <w:proofErr w:type="spellEnd"/>
      <w:r>
        <w:t>-xero-</w:t>
      </w:r>
      <w:proofErr w:type="spellStart"/>
      <w:r>
        <w:t>mcp</w:t>
      </w:r>
      <w:proofErr w:type="spellEnd"/>
      <w:r>
        <w:t>/mcp-server-refactored.js</w:t>
      </w:r>
    </w:p>
    <w:p w14:paraId="4C253F1B" w14:textId="77777777" w:rsidR="00E86AD1" w:rsidRDefault="00E86AD1">
      <w:pPr>
        <w:spacing w:after="80"/>
      </w:pPr>
    </w:p>
    <w:p w14:paraId="4BF2D490" w14:textId="77777777" w:rsidR="00E86AD1" w:rsidRDefault="00000000">
      <w:pPr>
        <w:pStyle w:val="Heading2"/>
      </w:pPr>
      <w:r>
        <w:t>A.5 Step 4 — Configure Claude Desktop</w:t>
      </w:r>
    </w:p>
    <w:p w14:paraId="3DD1656A" w14:textId="77777777" w:rsidR="00E86AD1" w:rsidRDefault="00000000">
      <w:pPr>
        <w:spacing w:after="120"/>
      </w:pPr>
      <w:r>
        <w:t>You need to edit the Claude Desktop configuration file to tell it about the RAC Xero MCP server.</w:t>
      </w:r>
    </w:p>
    <w:p w14:paraId="252C69D4" w14:textId="77777777" w:rsidR="00E86AD1" w:rsidRDefault="00E86AD1">
      <w:pPr>
        <w:spacing w:after="80"/>
      </w:pPr>
    </w:p>
    <w:p w14:paraId="33E4A715" w14:textId="77777777" w:rsidR="00E86AD1" w:rsidRDefault="00000000">
      <w:pPr>
        <w:spacing w:before="200" w:after="120"/>
      </w:pPr>
      <w:r>
        <w:rPr>
          <w:b/>
          <w:bCs/>
          <w:color w:val="333333"/>
        </w:rPr>
        <w:lastRenderedPageBreak/>
        <w:t>Finding the config file:</w:t>
      </w:r>
    </w:p>
    <w:p w14:paraId="65EAABE4" w14:textId="77777777" w:rsidR="00E86AD1" w:rsidRDefault="00000000">
      <w:pPr>
        <w:pStyle w:val="ListParagraph"/>
        <w:numPr>
          <w:ilvl w:val="0"/>
          <w:numId w:val="2"/>
        </w:numPr>
        <w:spacing w:after="60"/>
      </w:pPr>
      <w:r>
        <w:rPr>
          <w:b/>
          <w:bCs/>
        </w:rPr>
        <w:t xml:space="preserve">Windows: </w:t>
      </w:r>
      <w:r>
        <w:t>%APPDATA%\Claude\</w:t>
      </w:r>
      <w:proofErr w:type="spellStart"/>
      <w:r>
        <w:t>claude_desktop_config.json</w:t>
      </w:r>
      <w:proofErr w:type="spellEnd"/>
    </w:p>
    <w:p w14:paraId="76D12CCE" w14:textId="77777777" w:rsidR="00E86AD1" w:rsidRDefault="00000000">
      <w:pPr>
        <w:pStyle w:val="ListParagraph"/>
        <w:numPr>
          <w:ilvl w:val="0"/>
          <w:numId w:val="2"/>
        </w:numPr>
        <w:spacing w:after="60"/>
      </w:pPr>
      <w:r>
        <w:rPr>
          <w:b/>
          <w:bCs/>
        </w:rPr>
        <w:t xml:space="preserve">Mac: </w:t>
      </w:r>
      <w:r>
        <w:t>~/Library/Application Support/Claude/</w:t>
      </w:r>
      <w:proofErr w:type="spellStart"/>
      <w:r>
        <w:t>claude_desktop_config.json</w:t>
      </w:r>
      <w:proofErr w:type="spellEnd"/>
    </w:p>
    <w:p w14:paraId="51B0D904" w14:textId="77777777" w:rsidR="00E86AD1" w:rsidRDefault="00E86AD1">
      <w:pPr>
        <w:spacing w:after="80"/>
      </w:pPr>
    </w:p>
    <w:p w14:paraId="088243CD" w14:textId="77777777" w:rsidR="00E86AD1" w:rsidRDefault="00000000">
      <w:pPr>
        <w:spacing w:after="120"/>
      </w:pPr>
      <w:r>
        <w:t>If the file doesn’t exist, create it. Add the following configuration (adjust the file path to match where you saved the MCP server file):</w:t>
      </w:r>
    </w:p>
    <w:p w14:paraId="086FBEAE" w14:textId="77777777" w:rsidR="00E86AD1" w:rsidRDefault="00E86AD1">
      <w:pPr>
        <w:spacing w:after="80"/>
      </w:pPr>
    </w:p>
    <w:p w14:paraId="41F2DD52" w14:textId="77777777" w:rsidR="00E86AD1" w:rsidRDefault="00000000">
      <w:pPr>
        <w:spacing w:after="120"/>
      </w:pPr>
      <w:r>
        <w:rPr>
          <w:b/>
          <w:bCs/>
          <w:sz w:val="20"/>
          <w:szCs w:val="20"/>
        </w:rPr>
        <w:t>{</w:t>
      </w:r>
    </w:p>
    <w:p w14:paraId="1D2170E7" w14:textId="77777777" w:rsidR="00E86AD1" w:rsidRDefault="00000000">
      <w:pPr>
        <w:spacing w:after="120"/>
      </w:pPr>
      <w:r>
        <w:rPr>
          <w:sz w:val="20"/>
          <w:szCs w:val="20"/>
        </w:rPr>
        <w:t xml:space="preserve">  "</w:t>
      </w:r>
      <w:proofErr w:type="spellStart"/>
      <w:r>
        <w:rPr>
          <w:sz w:val="20"/>
          <w:szCs w:val="20"/>
        </w:rPr>
        <w:t>mcpServers</w:t>
      </w:r>
      <w:proofErr w:type="spellEnd"/>
      <w:r>
        <w:rPr>
          <w:sz w:val="20"/>
          <w:szCs w:val="20"/>
        </w:rPr>
        <w:t>": {</w:t>
      </w:r>
    </w:p>
    <w:p w14:paraId="26F506CA" w14:textId="77777777" w:rsidR="00E86AD1" w:rsidRDefault="00000000">
      <w:pPr>
        <w:spacing w:after="120"/>
      </w:pPr>
      <w:r>
        <w:rPr>
          <w:sz w:val="20"/>
          <w:szCs w:val="20"/>
        </w:rPr>
        <w:t xml:space="preserve">    "</w:t>
      </w:r>
      <w:proofErr w:type="spellStart"/>
      <w:proofErr w:type="gramStart"/>
      <w:r>
        <w:rPr>
          <w:sz w:val="20"/>
          <w:szCs w:val="20"/>
        </w:rPr>
        <w:t>rac</w:t>
      </w:r>
      <w:proofErr w:type="spellEnd"/>
      <w:proofErr w:type="gramEnd"/>
      <w:r>
        <w:rPr>
          <w:sz w:val="20"/>
          <w:szCs w:val="20"/>
        </w:rPr>
        <w:t>-xero": {</w:t>
      </w:r>
    </w:p>
    <w:p w14:paraId="2112480E" w14:textId="77777777" w:rsidR="00E86AD1" w:rsidRDefault="00000000">
      <w:pPr>
        <w:spacing w:after="120"/>
      </w:pPr>
      <w:r>
        <w:rPr>
          <w:sz w:val="20"/>
          <w:szCs w:val="20"/>
        </w:rPr>
        <w:t xml:space="preserve">      "command": "node",</w:t>
      </w:r>
    </w:p>
    <w:p w14:paraId="5562FE4D" w14:textId="77777777" w:rsidR="00E86AD1" w:rsidRDefault="00000000">
      <w:pPr>
        <w:spacing w:after="120"/>
      </w:pPr>
      <w:r>
        <w:rPr>
          <w:sz w:val="20"/>
          <w:szCs w:val="20"/>
        </w:rPr>
        <w:t xml:space="preserve">      "</w:t>
      </w:r>
      <w:proofErr w:type="spellStart"/>
      <w:r>
        <w:rPr>
          <w:sz w:val="20"/>
          <w:szCs w:val="20"/>
        </w:rPr>
        <w:t>args</w:t>
      </w:r>
      <w:proofErr w:type="spellEnd"/>
      <w:r>
        <w:rPr>
          <w:sz w:val="20"/>
          <w:szCs w:val="20"/>
        </w:rPr>
        <w:t>": ["/path/to/mcp-server-refactored.js"]</w:t>
      </w:r>
    </w:p>
    <w:p w14:paraId="51C2B92C" w14:textId="77777777" w:rsidR="00E86AD1" w:rsidRDefault="00000000">
      <w:pPr>
        <w:spacing w:after="120"/>
      </w:pPr>
      <w:r>
        <w:rPr>
          <w:sz w:val="20"/>
          <w:szCs w:val="20"/>
        </w:rPr>
        <w:t xml:space="preserve">    }</w:t>
      </w:r>
    </w:p>
    <w:p w14:paraId="3646A7B9" w14:textId="77777777" w:rsidR="00E86AD1" w:rsidRDefault="00000000">
      <w:pPr>
        <w:spacing w:after="120"/>
      </w:pPr>
      <w:r>
        <w:rPr>
          <w:sz w:val="20"/>
          <w:szCs w:val="20"/>
        </w:rPr>
        <w:t xml:space="preserve">  }</w:t>
      </w:r>
    </w:p>
    <w:p w14:paraId="4F9D3CC6" w14:textId="77777777" w:rsidR="00E86AD1" w:rsidRDefault="00000000">
      <w:pPr>
        <w:spacing w:after="120"/>
      </w:pPr>
      <w:r>
        <w:rPr>
          <w:b/>
          <w:bCs/>
          <w:sz w:val="20"/>
          <w:szCs w:val="20"/>
        </w:rPr>
        <w:t>}</w:t>
      </w:r>
    </w:p>
    <w:p w14:paraId="5E31463A" w14:textId="77777777" w:rsidR="00E86AD1" w:rsidRDefault="00E86AD1">
      <w:pPr>
        <w:spacing w:after="80"/>
      </w:pPr>
    </w:p>
    <w:p w14:paraId="23601828" w14:textId="77777777" w:rsidR="00E86AD1" w:rsidRDefault="00000000">
      <w:pPr>
        <w:pBdr>
          <w:left w:val="single" w:sz="6" w:space="1" w:color="F39C12"/>
        </w:pBdr>
        <w:spacing w:before="120" w:after="120"/>
        <w:ind w:left="400"/>
      </w:pPr>
      <w:r>
        <w:rPr>
          <w:i/>
          <w:iCs/>
          <w:color w:val="7D6608"/>
          <w:sz w:val="20"/>
          <w:szCs w:val="20"/>
        </w:rPr>
        <w:t>⚠ Note: Replace /path/to/mcp-server-refactored.js with the actual path where you saved the file. On Windows, use double backslashes: C:\\Users\\YourName\\rac-xero-mcp\\mcp-server-refactored.js</w:t>
      </w:r>
    </w:p>
    <w:p w14:paraId="388B7E63" w14:textId="77777777" w:rsidR="00E86AD1" w:rsidRDefault="00E86AD1">
      <w:pPr>
        <w:spacing w:after="80"/>
      </w:pPr>
    </w:p>
    <w:p w14:paraId="5A7C7D38" w14:textId="77777777" w:rsidR="00E86AD1" w:rsidRDefault="00000000">
      <w:pPr>
        <w:pStyle w:val="Heading2"/>
      </w:pPr>
      <w:r>
        <w:t>A.6 Step 5 — Restart and Verify</w:t>
      </w:r>
    </w:p>
    <w:p w14:paraId="74DCC4B4" w14:textId="77777777" w:rsidR="00E86AD1" w:rsidRDefault="00000000">
      <w:pPr>
        <w:pStyle w:val="ListParagraph"/>
        <w:numPr>
          <w:ilvl w:val="0"/>
          <w:numId w:val="9"/>
        </w:numPr>
        <w:spacing w:after="60"/>
      </w:pPr>
      <w:r>
        <w:t>Close Claude Desktop completely (quit from system tray/menu bar)</w:t>
      </w:r>
    </w:p>
    <w:p w14:paraId="547314CA" w14:textId="77777777" w:rsidR="00E86AD1" w:rsidRDefault="00000000">
      <w:pPr>
        <w:pStyle w:val="ListParagraph"/>
        <w:numPr>
          <w:ilvl w:val="0"/>
          <w:numId w:val="9"/>
        </w:numPr>
        <w:spacing w:after="60"/>
      </w:pPr>
      <w:r>
        <w:t>Reopen Claude Desktop</w:t>
      </w:r>
    </w:p>
    <w:p w14:paraId="5DF17CB2" w14:textId="77777777" w:rsidR="00E86AD1" w:rsidRDefault="00000000">
      <w:pPr>
        <w:pStyle w:val="ListParagraph"/>
        <w:numPr>
          <w:ilvl w:val="0"/>
          <w:numId w:val="9"/>
        </w:numPr>
        <w:spacing w:after="60"/>
      </w:pPr>
      <w:r>
        <w:t>Look for a small hammer/</w:t>
      </w:r>
      <w:proofErr w:type="gramStart"/>
      <w:r>
        <w:t>tools</w:t>
      </w:r>
      <w:proofErr w:type="gramEnd"/>
      <w:r>
        <w:t xml:space="preserve"> icon in the chat input area — this indicates MCP tools are connected</w:t>
      </w:r>
    </w:p>
    <w:p w14:paraId="1449A769" w14:textId="77777777" w:rsidR="00E86AD1" w:rsidRDefault="00000000">
      <w:pPr>
        <w:pStyle w:val="ListParagraph"/>
        <w:numPr>
          <w:ilvl w:val="0"/>
          <w:numId w:val="9"/>
        </w:numPr>
        <w:spacing w:after="60"/>
      </w:pPr>
      <w:r>
        <w:t>Test by typing: "Test the RAC Xero connection"</w:t>
      </w:r>
    </w:p>
    <w:p w14:paraId="68A82C73" w14:textId="77777777" w:rsidR="00E86AD1" w:rsidRDefault="00000000">
      <w:pPr>
        <w:pStyle w:val="ListParagraph"/>
        <w:numPr>
          <w:ilvl w:val="0"/>
          <w:numId w:val="9"/>
        </w:numPr>
        <w:spacing w:after="60"/>
      </w:pPr>
      <w:r>
        <w:t>Claude should respond confirming the connection is healthy and listing the connected organisations</w:t>
      </w:r>
    </w:p>
    <w:p w14:paraId="16BE38A8" w14:textId="77777777" w:rsidR="00E86AD1" w:rsidRDefault="00E86AD1">
      <w:pPr>
        <w:spacing w:after="80"/>
      </w:pPr>
    </w:p>
    <w:p w14:paraId="1A9048B2" w14:textId="77777777" w:rsidR="00E86AD1" w:rsidRDefault="00000000">
      <w:pPr>
        <w:pStyle w:val="Heading2"/>
      </w:pPr>
      <w:r>
        <w:t>A.7 Troubleshooting MCP Setup</w:t>
      </w:r>
    </w:p>
    <w:p w14:paraId="2C4188F7" w14:textId="77777777" w:rsidR="00E86AD1" w:rsidRDefault="00E86AD1">
      <w:pPr>
        <w:spacing w:after="80"/>
      </w:pPr>
    </w:p>
    <w:p w14:paraId="69303D53" w14:textId="77777777" w:rsidR="00E86AD1" w:rsidRDefault="00000000">
      <w:pPr>
        <w:spacing w:before="200" w:after="120"/>
      </w:pPr>
      <w:r>
        <w:rPr>
          <w:b/>
          <w:bCs/>
          <w:color w:val="333333"/>
        </w:rPr>
        <w:t>No hammer/tools icon appears</w:t>
      </w:r>
    </w:p>
    <w:p w14:paraId="7AAD91EF" w14:textId="77777777" w:rsidR="00E86AD1" w:rsidRDefault="00000000">
      <w:pPr>
        <w:pStyle w:val="ListParagraph"/>
        <w:numPr>
          <w:ilvl w:val="0"/>
          <w:numId w:val="2"/>
        </w:numPr>
        <w:spacing w:after="60"/>
      </w:pPr>
      <w:r>
        <w:t>Check the config file path and JSON syntax (a missing comma or bracket will break it)</w:t>
      </w:r>
    </w:p>
    <w:p w14:paraId="6FC47688" w14:textId="77777777" w:rsidR="00E86AD1" w:rsidRDefault="00000000">
      <w:pPr>
        <w:pStyle w:val="ListParagraph"/>
        <w:numPr>
          <w:ilvl w:val="0"/>
          <w:numId w:val="2"/>
        </w:numPr>
        <w:spacing w:after="60"/>
      </w:pPr>
      <w:r>
        <w:t>Ensure Node.js is installed and accessible from the command line</w:t>
      </w:r>
    </w:p>
    <w:p w14:paraId="5F043139" w14:textId="77777777" w:rsidR="00E86AD1" w:rsidRDefault="00000000">
      <w:pPr>
        <w:pStyle w:val="ListParagraph"/>
        <w:numPr>
          <w:ilvl w:val="0"/>
          <w:numId w:val="2"/>
        </w:numPr>
        <w:spacing w:after="60"/>
      </w:pPr>
      <w:r>
        <w:t>Restart Claude Desktop after any config changes</w:t>
      </w:r>
    </w:p>
    <w:p w14:paraId="3EE12E40" w14:textId="77777777" w:rsidR="00E86AD1" w:rsidRDefault="00E86AD1">
      <w:pPr>
        <w:spacing w:after="80"/>
      </w:pPr>
    </w:p>
    <w:p w14:paraId="5FB81F38" w14:textId="77777777" w:rsidR="00E86AD1" w:rsidRDefault="00000000">
      <w:pPr>
        <w:spacing w:before="200" w:after="120"/>
      </w:pPr>
      <w:r>
        <w:rPr>
          <w:b/>
          <w:bCs/>
          <w:color w:val="333333"/>
        </w:rPr>
        <w:t>Connection test fails</w:t>
      </w:r>
    </w:p>
    <w:p w14:paraId="35929C9C" w14:textId="77777777" w:rsidR="00E86AD1" w:rsidRDefault="00000000">
      <w:pPr>
        <w:pStyle w:val="ListParagraph"/>
        <w:numPr>
          <w:ilvl w:val="0"/>
          <w:numId w:val="2"/>
        </w:numPr>
        <w:spacing w:after="60"/>
      </w:pPr>
      <w:r>
        <w:lastRenderedPageBreak/>
        <w:t>Ensure someone has completed the OAuth flow on the RAC Business Dashboard recently</w:t>
      </w:r>
    </w:p>
    <w:p w14:paraId="548ECA69" w14:textId="77777777" w:rsidR="00E86AD1" w:rsidRDefault="00000000">
      <w:pPr>
        <w:pStyle w:val="ListParagraph"/>
        <w:numPr>
          <w:ilvl w:val="0"/>
          <w:numId w:val="2"/>
        </w:numPr>
        <w:spacing w:after="60"/>
      </w:pPr>
      <w:r>
        <w:t>The MCP server uses the same API connection — if the dashboard works, MCP should work</w:t>
      </w:r>
    </w:p>
    <w:p w14:paraId="04F811C3" w14:textId="77777777" w:rsidR="00E86AD1" w:rsidRDefault="00000000">
      <w:pPr>
        <w:pStyle w:val="ListParagraph"/>
        <w:numPr>
          <w:ilvl w:val="0"/>
          <w:numId w:val="2"/>
        </w:numPr>
        <w:spacing w:after="60"/>
      </w:pPr>
      <w:r>
        <w:t>Contact Duane for assistance</w:t>
      </w:r>
    </w:p>
    <w:p w14:paraId="3BCE23BB" w14:textId="77777777" w:rsidR="00E86AD1" w:rsidRDefault="00E86AD1">
      <w:pPr>
        <w:spacing w:after="80"/>
      </w:pPr>
    </w:p>
    <w:p w14:paraId="6E3D981E" w14:textId="77777777" w:rsidR="00E86AD1" w:rsidRDefault="00000000">
      <w:pPr>
        <w:spacing w:before="200" w:after="120"/>
      </w:pPr>
      <w:r>
        <w:rPr>
          <w:b/>
          <w:bCs/>
          <w:color w:val="333333"/>
        </w:rPr>
        <w:t>Tools appear but queries fail</w:t>
      </w:r>
    </w:p>
    <w:p w14:paraId="4C01B946" w14:textId="77777777" w:rsidR="00E86AD1" w:rsidRDefault="00000000">
      <w:pPr>
        <w:pStyle w:val="ListParagraph"/>
        <w:numPr>
          <w:ilvl w:val="0"/>
          <w:numId w:val="2"/>
        </w:numPr>
        <w:spacing w:after="60"/>
      </w:pPr>
      <w:r>
        <w:t>The Xero connection may have expired. Open the dashboard and reconnect via the Connection Manager.</w:t>
      </w:r>
    </w:p>
    <w:p w14:paraId="792D8E5D" w14:textId="77777777" w:rsidR="00E86AD1" w:rsidRDefault="00000000">
      <w:pPr>
        <w:pStyle w:val="ListParagraph"/>
        <w:numPr>
          <w:ilvl w:val="0"/>
          <w:numId w:val="2"/>
        </w:numPr>
        <w:spacing w:after="60"/>
      </w:pPr>
      <w:r>
        <w:t>Check your internet connection</w:t>
      </w:r>
    </w:p>
    <w:p w14:paraId="63BB811E" w14:textId="77777777" w:rsidR="00E86AD1" w:rsidRDefault="00E86AD1">
      <w:pPr>
        <w:spacing w:after="80"/>
      </w:pPr>
    </w:p>
    <w:p w14:paraId="2B553524" w14:textId="77777777" w:rsidR="00E86AD1" w:rsidRDefault="00000000">
      <w:pPr>
        <w:pStyle w:val="Heading2"/>
      </w:pPr>
      <w:r>
        <w:t>A.8 Tips for Using Claude MCP</w:t>
      </w:r>
    </w:p>
    <w:p w14:paraId="7EE4665D" w14:textId="77777777" w:rsidR="00E86AD1" w:rsidRDefault="00000000">
      <w:pPr>
        <w:pStyle w:val="ListParagraph"/>
        <w:numPr>
          <w:ilvl w:val="0"/>
          <w:numId w:val="2"/>
        </w:numPr>
        <w:spacing w:after="60"/>
      </w:pPr>
      <w:r>
        <w:t>Just ask questions in plain English — Claude automatically selects the right tools</w:t>
      </w:r>
    </w:p>
    <w:p w14:paraId="1B37F825" w14:textId="77777777" w:rsidR="00E86AD1" w:rsidRDefault="00000000">
      <w:pPr>
        <w:pStyle w:val="ListParagraph"/>
        <w:numPr>
          <w:ilvl w:val="0"/>
          <w:numId w:val="2"/>
        </w:numPr>
        <w:spacing w:after="60"/>
      </w:pPr>
      <w:r>
        <w:t>Be specific about which entity you’re asking about: “What is Mining’s cash position?” is better than “What’s the cash?”</w:t>
      </w:r>
    </w:p>
    <w:p w14:paraId="4D376EBE" w14:textId="77777777" w:rsidR="00E86AD1" w:rsidRDefault="00000000">
      <w:pPr>
        <w:pStyle w:val="ListParagraph"/>
        <w:numPr>
          <w:ilvl w:val="0"/>
          <w:numId w:val="2"/>
        </w:numPr>
        <w:spacing w:after="60"/>
      </w:pPr>
      <w:r>
        <w:t>You can ask follow-up questions — Claude remembers context within a conversation</w:t>
      </w:r>
    </w:p>
    <w:p w14:paraId="62A05DEA" w14:textId="77777777" w:rsidR="00E86AD1" w:rsidRDefault="00000000">
      <w:pPr>
        <w:pStyle w:val="ListParagraph"/>
        <w:numPr>
          <w:ilvl w:val="0"/>
          <w:numId w:val="2"/>
        </w:numPr>
        <w:spacing w:after="60"/>
      </w:pPr>
      <w:r>
        <w:t>Claude can compare entities: “Compare revenue across all entities this quarter”</w:t>
      </w:r>
    </w:p>
    <w:p w14:paraId="3D3FD39E" w14:textId="77777777" w:rsidR="00E86AD1" w:rsidRDefault="00000000">
      <w:pPr>
        <w:pStyle w:val="ListParagraph"/>
        <w:numPr>
          <w:ilvl w:val="0"/>
          <w:numId w:val="2"/>
        </w:numPr>
        <w:spacing w:after="60"/>
      </w:pPr>
      <w:r>
        <w:t>For complex analysis, Claude can combine multiple data sources in a single answer</w:t>
      </w:r>
    </w:p>
    <w:p w14:paraId="54A626AB" w14:textId="77777777" w:rsidR="00E86AD1" w:rsidRDefault="00000000">
      <w:pPr>
        <w:pStyle w:val="ListParagraph"/>
        <w:numPr>
          <w:ilvl w:val="0"/>
          <w:numId w:val="2"/>
        </w:numPr>
        <w:spacing w:after="60"/>
      </w:pPr>
      <w:r>
        <w:t>If something looks wrong, ask Claude to double-check: “Are those figures correct? Cross-reference with the trial balance.”</w:t>
      </w:r>
    </w:p>
    <w:p w14:paraId="052658E6" w14:textId="77777777" w:rsidR="00E86AD1" w:rsidRDefault="00E86AD1">
      <w:pPr>
        <w:spacing w:after="80"/>
      </w:pPr>
    </w:p>
    <w:p w14:paraId="2B2D1CD0" w14:textId="77777777" w:rsidR="00E86AD1" w:rsidRDefault="00E86AD1">
      <w:pPr>
        <w:spacing w:after="80"/>
      </w:pPr>
    </w:p>
    <w:p w14:paraId="7CB7264F" w14:textId="77777777" w:rsidR="00E86AD1" w:rsidRDefault="00000000">
      <w:pPr>
        <w:pBdr>
          <w:top w:val="single" w:sz="1" w:space="1" w:color="CCCCCC"/>
        </w:pBdr>
        <w:spacing w:before="400"/>
        <w:jc w:val="center"/>
      </w:pPr>
      <w:r>
        <w:rPr>
          <w:i/>
          <w:iCs/>
          <w:color w:val="999999"/>
          <w:sz w:val="20"/>
          <w:szCs w:val="20"/>
        </w:rPr>
        <w:t>End of Document</w:t>
      </w:r>
    </w:p>
    <w:sectPr w:rsidR="00E86AD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EFBB8" w14:textId="77777777" w:rsidR="00302F82" w:rsidRDefault="00302F82">
      <w:r>
        <w:separator/>
      </w:r>
    </w:p>
  </w:endnote>
  <w:endnote w:type="continuationSeparator" w:id="0">
    <w:p w14:paraId="087C905A" w14:textId="77777777" w:rsidR="00302F82" w:rsidRDefault="00302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8F94D" w14:textId="77777777" w:rsidR="00E86AD1"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35311A">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81A7F" w14:textId="77777777" w:rsidR="00302F82" w:rsidRDefault="00302F82">
      <w:r>
        <w:separator/>
      </w:r>
    </w:p>
  </w:footnote>
  <w:footnote w:type="continuationSeparator" w:id="0">
    <w:p w14:paraId="3F943EDE" w14:textId="77777777" w:rsidR="00302F82" w:rsidRDefault="00302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089B7" w14:textId="77777777" w:rsidR="00E86AD1" w:rsidRDefault="00000000">
    <w:pPr>
      <w:pBdr>
        <w:bottom w:val="single" w:sz="1" w:space="1" w:color="CCCCCC"/>
      </w:pBdr>
    </w:pPr>
    <w:r>
      <w:rPr>
        <w:i/>
        <w:iCs/>
        <w:color w:val="999999"/>
        <w:sz w:val="18"/>
        <w:szCs w:val="18"/>
      </w:rPr>
      <w:t>RAC Business Dashboard — Standard Operating Procedures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D18"/>
    <w:multiLevelType w:val="hybridMultilevel"/>
    <w:tmpl w:val="0948582E"/>
    <w:lvl w:ilvl="0" w:tplc="5B66E404">
      <w:start w:val="1"/>
      <w:numFmt w:val="decimal"/>
      <w:lvlText w:val="%1."/>
      <w:lvlJc w:val="left"/>
      <w:pPr>
        <w:ind w:left="720" w:hanging="360"/>
      </w:pPr>
    </w:lvl>
    <w:lvl w:ilvl="1" w:tplc="1D1046BE">
      <w:numFmt w:val="decimal"/>
      <w:lvlText w:val=""/>
      <w:lvlJc w:val="left"/>
    </w:lvl>
    <w:lvl w:ilvl="2" w:tplc="35CE7C22">
      <w:numFmt w:val="decimal"/>
      <w:lvlText w:val=""/>
      <w:lvlJc w:val="left"/>
    </w:lvl>
    <w:lvl w:ilvl="3" w:tplc="A40CFB6C">
      <w:numFmt w:val="decimal"/>
      <w:lvlText w:val=""/>
      <w:lvlJc w:val="left"/>
    </w:lvl>
    <w:lvl w:ilvl="4" w:tplc="218C72E8">
      <w:numFmt w:val="decimal"/>
      <w:lvlText w:val=""/>
      <w:lvlJc w:val="left"/>
    </w:lvl>
    <w:lvl w:ilvl="5" w:tplc="A372E520">
      <w:numFmt w:val="decimal"/>
      <w:lvlText w:val=""/>
      <w:lvlJc w:val="left"/>
    </w:lvl>
    <w:lvl w:ilvl="6" w:tplc="BBB0C006">
      <w:numFmt w:val="decimal"/>
      <w:lvlText w:val=""/>
      <w:lvlJc w:val="left"/>
    </w:lvl>
    <w:lvl w:ilvl="7" w:tplc="3B2EC08A">
      <w:numFmt w:val="decimal"/>
      <w:lvlText w:val=""/>
      <w:lvlJc w:val="left"/>
    </w:lvl>
    <w:lvl w:ilvl="8" w:tplc="E4CADA98">
      <w:numFmt w:val="decimal"/>
      <w:lvlText w:val=""/>
      <w:lvlJc w:val="left"/>
    </w:lvl>
  </w:abstractNum>
  <w:abstractNum w:abstractNumId="1" w15:restartNumberingAfterBreak="0">
    <w:nsid w:val="0BAB4669"/>
    <w:multiLevelType w:val="hybridMultilevel"/>
    <w:tmpl w:val="F13AE7B6"/>
    <w:lvl w:ilvl="0" w:tplc="BC8CEC1A">
      <w:start w:val="1"/>
      <w:numFmt w:val="bullet"/>
      <w:lvlText w:val="•"/>
      <w:lvlJc w:val="left"/>
      <w:pPr>
        <w:ind w:left="720" w:hanging="360"/>
      </w:pPr>
    </w:lvl>
    <w:lvl w:ilvl="1" w:tplc="6106A6D4">
      <w:numFmt w:val="decimal"/>
      <w:lvlText w:val=""/>
      <w:lvlJc w:val="left"/>
    </w:lvl>
    <w:lvl w:ilvl="2" w:tplc="7B504260">
      <w:numFmt w:val="decimal"/>
      <w:lvlText w:val=""/>
      <w:lvlJc w:val="left"/>
    </w:lvl>
    <w:lvl w:ilvl="3" w:tplc="BD722FFA">
      <w:numFmt w:val="decimal"/>
      <w:lvlText w:val=""/>
      <w:lvlJc w:val="left"/>
    </w:lvl>
    <w:lvl w:ilvl="4" w:tplc="175A3B7E">
      <w:numFmt w:val="decimal"/>
      <w:lvlText w:val=""/>
      <w:lvlJc w:val="left"/>
    </w:lvl>
    <w:lvl w:ilvl="5" w:tplc="DAF80ED2">
      <w:numFmt w:val="decimal"/>
      <w:lvlText w:val=""/>
      <w:lvlJc w:val="left"/>
    </w:lvl>
    <w:lvl w:ilvl="6" w:tplc="C9D0D320">
      <w:numFmt w:val="decimal"/>
      <w:lvlText w:val=""/>
      <w:lvlJc w:val="left"/>
    </w:lvl>
    <w:lvl w:ilvl="7" w:tplc="E89076D2">
      <w:numFmt w:val="decimal"/>
      <w:lvlText w:val=""/>
      <w:lvlJc w:val="left"/>
    </w:lvl>
    <w:lvl w:ilvl="8" w:tplc="B278331A">
      <w:numFmt w:val="decimal"/>
      <w:lvlText w:val=""/>
      <w:lvlJc w:val="left"/>
    </w:lvl>
  </w:abstractNum>
  <w:abstractNum w:abstractNumId="2" w15:restartNumberingAfterBreak="0">
    <w:nsid w:val="0F695D65"/>
    <w:multiLevelType w:val="hybridMultilevel"/>
    <w:tmpl w:val="B2E21F94"/>
    <w:lvl w:ilvl="0" w:tplc="EA78C654">
      <w:start w:val="1"/>
      <w:numFmt w:val="bullet"/>
      <w:lvlText w:val="●"/>
      <w:lvlJc w:val="left"/>
      <w:pPr>
        <w:ind w:left="720" w:hanging="360"/>
      </w:pPr>
    </w:lvl>
    <w:lvl w:ilvl="1" w:tplc="0962782C">
      <w:start w:val="1"/>
      <w:numFmt w:val="bullet"/>
      <w:lvlText w:val="○"/>
      <w:lvlJc w:val="left"/>
      <w:pPr>
        <w:ind w:left="1440" w:hanging="360"/>
      </w:pPr>
    </w:lvl>
    <w:lvl w:ilvl="2" w:tplc="AA005744">
      <w:start w:val="1"/>
      <w:numFmt w:val="bullet"/>
      <w:lvlText w:val="■"/>
      <w:lvlJc w:val="left"/>
      <w:pPr>
        <w:ind w:left="2160" w:hanging="360"/>
      </w:pPr>
    </w:lvl>
    <w:lvl w:ilvl="3" w:tplc="33443C88">
      <w:start w:val="1"/>
      <w:numFmt w:val="bullet"/>
      <w:lvlText w:val="●"/>
      <w:lvlJc w:val="left"/>
      <w:pPr>
        <w:ind w:left="2880" w:hanging="360"/>
      </w:pPr>
    </w:lvl>
    <w:lvl w:ilvl="4" w:tplc="8EE2162A">
      <w:start w:val="1"/>
      <w:numFmt w:val="bullet"/>
      <w:lvlText w:val="○"/>
      <w:lvlJc w:val="left"/>
      <w:pPr>
        <w:ind w:left="3600" w:hanging="360"/>
      </w:pPr>
    </w:lvl>
    <w:lvl w:ilvl="5" w:tplc="8F5413F4">
      <w:start w:val="1"/>
      <w:numFmt w:val="bullet"/>
      <w:lvlText w:val="■"/>
      <w:lvlJc w:val="left"/>
      <w:pPr>
        <w:ind w:left="4320" w:hanging="360"/>
      </w:pPr>
    </w:lvl>
    <w:lvl w:ilvl="6" w:tplc="C3506118">
      <w:start w:val="1"/>
      <w:numFmt w:val="bullet"/>
      <w:lvlText w:val="●"/>
      <w:lvlJc w:val="left"/>
      <w:pPr>
        <w:ind w:left="5040" w:hanging="360"/>
      </w:pPr>
    </w:lvl>
    <w:lvl w:ilvl="7" w:tplc="2D22D49A">
      <w:start w:val="1"/>
      <w:numFmt w:val="bullet"/>
      <w:lvlText w:val="●"/>
      <w:lvlJc w:val="left"/>
      <w:pPr>
        <w:ind w:left="5760" w:hanging="360"/>
      </w:pPr>
    </w:lvl>
    <w:lvl w:ilvl="8" w:tplc="972AAE24">
      <w:start w:val="1"/>
      <w:numFmt w:val="bullet"/>
      <w:lvlText w:val="●"/>
      <w:lvlJc w:val="left"/>
      <w:pPr>
        <w:ind w:left="6480" w:hanging="360"/>
      </w:pPr>
    </w:lvl>
  </w:abstractNum>
  <w:abstractNum w:abstractNumId="3" w15:restartNumberingAfterBreak="0">
    <w:nsid w:val="10E26D7F"/>
    <w:multiLevelType w:val="hybridMultilevel"/>
    <w:tmpl w:val="DD50C3A4"/>
    <w:lvl w:ilvl="0" w:tplc="EEF4C0C6">
      <w:start w:val="1"/>
      <w:numFmt w:val="decimal"/>
      <w:lvlText w:val="%1."/>
      <w:lvlJc w:val="left"/>
      <w:pPr>
        <w:ind w:left="720" w:hanging="360"/>
      </w:pPr>
    </w:lvl>
    <w:lvl w:ilvl="1" w:tplc="0D18D53A">
      <w:numFmt w:val="decimal"/>
      <w:lvlText w:val=""/>
      <w:lvlJc w:val="left"/>
    </w:lvl>
    <w:lvl w:ilvl="2" w:tplc="D4B0E040">
      <w:numFmt w:val="decimal"/>
      <w:lvlText w:val=""/>
      <w:lvlJc w:val="left"/>
    </w:lvl>
    <w:lvl w:ilvl="3" w:tplc="7C7E58A0">
      <w:numFmt w:val="decimal"/>
      <w:lvlText w:val=""/>
      <w:lvlJc w:val="left"/>
    </w:lvl>
    <w:lvl w:ilvl="4" w:tplc="55CA8FB0">
      <w:numFmt w:val="decimal"/>
      <w:lvlText w:val=""/>
      <w:lvlJc w:val="left"/>
    </w:lvl>
    <w:lvl w:ilvl="5" w:tplc="DBFCEE2E">
      <w:numFmt w:val="decimal"/>
      <w:lvlText w:val=""/>
      <w:lvlJc w:val="left"/>
    </w:lvl>
    <w:lvl w:ilvl="6" w:tplc="1BC846C6">
      <w:numFmt w:val="decimal"/>
      <w:lvlText w:val=""/>
      <w:lvlJc w:val="left"/>
    </w:lvl>
    <w:lvl w:ilvl="7" w:tplc="9A2056FA">
      <w:numFmt w:val="decimal"/>
      <w:lvlText w:val=""/>
      <w:lvlJc w:val="left"/>
    </w:lvl>
    <w:lvl w:ilvl="8" w:tplc="44560B40">
      <w:numFmt w:val="decimal"/>
      <w:lvlText w:val=""/>
      <w:lvlJc w:val="left"/>
    </w:lvl>
  </w:abstractNum>
  <w:abstractNum w:abstractNumId="4" w15:restartNumberingAfterBreak="0">
    <w:nsid w:val="49284C38"/>
    <w:multiLevelType w:val="hybridMultilevel"/>
    <w:tmpl w:val="90E05D22"/>
    <w:lvl w:ilvl="0" w:tplc="5830B0A6">
      <w:start w:val="1"/>
      <w:numFmt w:val="decimal"/>
      <w:lvlText w:val="%1."/>
      <w:lvlJc w:val="left"/>
      <w:pPr>
        <w:ind w:left="720" w:hanging="360"/>
      </w:pPr>
    </w:lvl>
    <w:lvl w:ilvl="1" w:tplc="61C66400">
      <w:numFmt w:val="decimal"/>
      <w:lvlText w:val=""/>
      <w:lvlJc w:val="left"/>
    </w:lvl>
    <w:lvl w:ilvl="2" w:tplc="ED86E37A">
      <w:numFmt w:val="decimal"/>
      <w:lvlText w:val=""/>
      <w:lvlJc w:val="left"/>
    </w:lvl>
    <w:lvl w:ilvl="3" w:tplc="534E6C06">
      <w:numFmt w:val="decimal"/>
      <w:lvlText w:val=""/>
      <w:lvlJc w:val="left"/>
    </w:lvl>
    <w:lvl w:ilvl="4" w:tplc="B44EB72C">
      <w:numFmt w:val="decimal"/>
      <w:lvlText w:val=""/>
      <w:lvlJc w:val="left"/>
    </w:lvl>
    <w:lvl w:ilvl="5" w:tplc="85EAEBDA">
      <w:numFmt w:val="decimal"/>
      <w:lvlText w:val=""/>
      <w:lvlJc w:val="left"/>
    </w:lvl>
    <w:lvl w:ilvl="6" w:tplc="8D5A3392">
      <w:numFmt w:val="decimal"/>
      <w:lvlText w:val=""/>
      <w:lvlJc w:val="left"/>
    </w:lvl>
    <w:lvl w:ilvl="7" w:tplc="F4FABF6C">
      <w:numFmt w:val="decimal"/>
      <w:lvlText w:val=""/>
      <w:lvlJc w:val="left"/>
    </w:lvl>
    <w:lvl w:ilvl="8" w:tplc="06CAF4B2">
      <w:numFmt w:val="decimal"/>
      <w:lvlText w:val=""/>
      <w:lvlJc w:val="left"/>
    </w:lvl>
  </w:abstractNum>
  <w:abstractNum w:abstractNumId="5" w15:restartNumberingAfterBreak="0">
    <w:nsid w:val="498B0CE2"/>
    <w:multiLevelType w:val="hybridMultilevel"/>
    <w:tmpl w:val="E45065AE"/>
    <w:lvl w:ilvl="0" w:tplc="44D61FF2">
      <w:start w:val="1"/>
      <w:numFmt w:val="decimal"/>
      <w:lvlText w:val="%1."/>
      <w:lvlJc w:val="left"/>
      <w:pPr>
        <w:ind w:left="720" w:hanging="360"/>
      </w:pPr>
    </w:lvl>
    <w:lvl w:ilvl="1" w:tplc="0C24016C">
      <w:numFmt w:val="decimal"/>
      <w:lvlText w:val=""/>
      <w:lvlJc w:val="left"/>
    </w:lvl>
    <w:lvl w:ilvl="2" w:tplc="FC027B0A">
      <w:numFmt w:val="decimal"/>
      <w:lvlText w:val=""/>
      <w:lvlJc w:val="left"/>
    </w:lvl>
    <w:lvl w:ilvl="3" w:tplc="A854216C">
      <w:numFmt w:val="decimal"/>
      <w:lvlText w:val=""/>
      <w:lvlJc w:val="left"/>
    </w:lvl>
    <w:lvl w:ilvl="4" w:tplc="B4B076B8">
      <w:numFmt w:val="decimal"/>
      <w:lvlText w:val=""/>
      <w:lvlJc w:val="left"/>
    </w:lvl>
    <w:lvl w:ilvl="5" w:tplc="0DDAE80E">
      <w:numFmt w:val="decimal"/>
      <w:lvlText w:val=""/>
      <w:lvlJc w:val="left"/>
    </w:lvl>
    <w:lvl w:ilvl="6" w:tplc="E7FC5E8A">
      <w:numFmt w:val="decimal"/>
      <w:lvlText w:val=""/>
      <w:lvlJc w:val="left"/>
    </w:lvl>
    <w:lvl w:ilvl="7" w:tplc="27343DD4">
      <w:numFmt w:val="decimal"/>
      <w:lvlText w:val=""/>
      <w:lvlJc w:val="left"/>
    </w:lvl>
    <w:lvl w:ilvl="8" w:tplc="6E9A8266">
      <w:numFmt w:val="decimal"/>
      <w:lvlText w:val=""/>
      <w:lvlJc w:val="left"/>
    </w:lvl>
  </w:abstractNum>
  <w:abstractNum w:abstractNumId="6" w15:restartNumberingAfterBreak="0">
    <w:nsid w:val="59902F73"/>
    <w:multiLevelType w:val="hybridMultilevel"/>
    <w:tmpl w:val="3C304940"/>
    <w:lvl w:ilvl="0" w:tplc="86AC1598">
      <w:start w:val="1"/>
      <w:numFmt w:val="decimal"/>
      <w:lvlText w:val="%1."/>
      <w:lvlJc w:val="left"/>
      <w:pPr>
        <w:ind w:left="720" w:hanging="360"/>
      </w:pPr>
    </w:lvl>
    <w:lvl w:ilvl="1" w:tplc="B866BC4A">
      <w:numFmt w:val="decimal"/>
      <w:lvlText w:val=""/>
      <w:lvlJc w:val="left"/>
    </w:lvl>
    <w:lvl w:ilvl="2" w:tplc="D974C5B4">
      <w:numFmt w:val="decimal"/>
      <w:lvlText w:val=""/>
      <w:lvlJc w:val="left"/>
    </w:lvl>
    <w:lvl w:ilvl="3" w:tplc="26DE77F0">
      <w:numFmt w:val="decimal"/>
      <w:lvlText w:val=""/>
      <w:lvlJc w:val="left"/>
    </w:lvl>
    <w:lvl w:ilvl="4" w:tplc="D084E4DA">
      <w:numFmt w:val="decimal"/>
      <w:lvlText w:val=""/>
      <w:lvlJc w:val="left"/>
    </w:lvl>
    <w:lvl w:ilvl="5" w:tplc="0E0AECFE">
      <w:numFmt w:val="decimal"/>
      <w:lvlText w:val=""/>
      <w:lvlJc w:val="left"/>
    </w:lvl>
    <w:lvl w:ilvl="6" w:tplc="51B610D0">
      <w:numFmt w:val="decimal"/>
      <w:lvlText w:val=""/>
      <w:lvlJc w:val="left"/>
    </w:lvl>
    <w:lvl w:ilvl="7" w:tplc="3A76491A">
      <w:numFmt w:val="decimal"/>
      <w:lvlText w:val=""/>
      <w:lvlJc w:val="left"/>
    </w:lvl>
    <w:lvl w:ilvl="8" w:tplc="E7148ACC">
      <w:numFmt w:val="decimal"/>
      <w:lvlText w:val=""/>
      <w:lvlJc w:val="left"/>
    </w:lvl>
  </w:abstractNum>
  <w:abstractNum w:abstractNumId="7" w15:restartNumberingAfterBreak="0">
    <w:nsid w:val="68E861DC"/>
    <w:multiLevelType w:val="hybridMultilevel"/>
    <w:tmpl w:val="FD427076"/>
    <w:lvl w:ilvl="0" w:tplc="E0D86752">
      <w:start w:val="1"/>
      <w:numFmt w:val="decimal"/>
      <w:lvlText w:val="%1."/>
      <w:lvlJc w:val="left"/>
      <w:pPr>
        <w:ind w:left="720" w:hanging="360"/>
      </w:pPr>
    </w:lvl>
    <w:lvl w:ilvl="1" w:tplc="31144E4A">
      <w:numFmt w:val="decimal"/>
      <w:lvlText w:val=""/>
      <w:lvlJc w:val="left"/>
    </w:lvl>
    <w:lvl w:ilvl="2" w:tplc="F4866FBE">
      <w:numFmt w:val="decimal"/>
      <w:lvlText w:val=""/>
      <w:lvlJc w:val="left"/>
    </w:lvl>
    <w:lvl w:ilvl="3" w:tplc="3B8E4812">
      <w:numFmt w:val="decimal"/>
      <w:lvlText w:val=""/>
      <w:lvlJc w:val="left"/>
    </w:lvl>
    <w:lvl w:ilvl="4" w:tplc="4B5ED416">
      <w:numFmt w:val="decimal"/>
      <w:lvlText w:val=""/>
      <w:lvlJc w:val="left"/>
    </w:lvl>
    <w:lvl w:ilvl="5" w:tplc="F2D68540">
      <w:numFmt w:val="decimal"/>
      <w:lvlText w:val=""/>
      <w:lvlJc w:val="left"/>
    </w:lvl>
    <w:lvl w:ilvl="6" w:tplc="7354E810">
      <w:numFmt w:val="decimal"/>
      <w:lvlText w:val=""/>
      <w:lvlJc w:val="left"/>
    </w:lvl>
    <w:lvl w:ilvl="7" w:tplc="3564C978">
      <w:numFmt w:val="decimal"/>
      <w:lvlText w:val=""/>
      <w:lvlJc w:val="left"/>
    </w:lvl>
    <w:lvl w:ilvl="8" w:tplc="8522D610">
      <w:numFmt w:val="decimal"/>
      <w:lvlText w:val=""/>
      <w:lvlJc w:val="left"/>
    </w:lvl>
  </w:abstractNum>
  <w:abstractNum w:abstractNumId="8" w15:restartNumberingAfterBreak="0">
    <w:nsid w:val="7D3F270C"/>
    <w:multiLevelType w:val="hybridMultilevel"/>
    <w:tmpl w:val="4AF4FA36"/>
    <w:lvl w:ilvl="0" w:tplc="A1E6815C">
      <w:start w:val="1"/>
      <w:numFmt w:val="decimal"/>
      <w:lvlText w:val="%1."/>
      <w:lvlJc w:val="left"/>
      <w:pPr>
        <w:ind w:left="720" w:hanging="360"/>
      </w:pPr>
    </w:lvl>
    <w:lvl w:ilvl="1" w:tplc="0E9A6ACE">
      <w:numFmt w:val="decimal"/>
      <w:lvlText w:val=""/>
      <w:lvlJc w:val="left"/>
    </w:lvl>
    <w:lvl w:ilvl="2" w:tplc="EC88C5F2">
      <w:numFmt w:val="decimal"/>
      <w:lvlText w:val=""/>
      <w:lvlJc w:val="left"/>
    </w:lvl>
    <w:lvl w:ilvl="3" w:tplc="63EA633C">
      <w:numFmt w:val="decimal"/>
      <w:lvlText w:val=""/>
      <w:lvlJc w:val="left"/>
    </w:lvl>
    <w:lvl w:ilvl="4" w:tplc="4BA8BAC4">
      <w:numFmt w:val="decimal"/>
      <w:lvlText w:val=""/>
      <w:lvlJc w:val="left"/>
    </w:lvl>
    <w:lvl w:ilvl="5" w:tplc="97540030">
      <w:numFmt w:val="decimal"/>
      <w:lvlText w:val=""/>
      <w:lvlJc w:val="left"/>
    </w:lvl>
    <w:lvl w:ilvl="6" w:tplc="A6B63A0E">
      <w:numFmt w:val="decimal"/>
      <w:lvlText w:val=""/>
      <w:lvlJc w:val="left"/>
    </w:lvl>
    <w:lvl w:ilvl="7" w:tplc="96CCB660">
      <w:numFmt w:val="decimal"/>
      <w:lvlText w:val=""/>
      <w:lvlJc w:val="left"/>
    </w:lvl>
    <w:lvl w:ilvl="8" w:tplc="1B74A96E">
      <w:numFmt w:val="decimal"/>
      <w:lvlText w:val=""/>
      <w:lvlJc w:val="left"/>
    </w:lvl>
  </w:abstractNum>
  <w:num w:numId="1" w16cid:durableId="117992023">
    <w:abstractNumId w:val="2"/>
    <w:lvlOverride w:ilvl="0">
      <w:startOverride w:val="1"/>
    </w:lvlOverride>
  </w:num>
  <w:num w:numId="2" w16cid:durableId="720446223">
    <w:abstractNumId w:val="1"/>
    <w:lvlOverride w:ilvl="0">
      <w:startOverride w:val="1"/>
    </w:lvlOverride>
  </w:num>
  <w:num w:numId="3" w16cid:durableId="1119834204">
    <w:abstractNumId w:val="4"/>
    <w:lvlOverride w:ilvl="0">
      <w:startOverride w:val="1"/>
    </w:lvlOverride>
  </w:num>
  <w:num w:numId="4" w16cid:durableId="1451781018">
    <w:abstractNumId w:val="0"/>
    <w:lvlOverride w:ilvl="0">
      <w:startOverride w:val="1"/>
    </w:lvlOverride>
  </w:num>
  <w:num w:numId="5" w16cid:durableId="322661981">
    <w:abstractNumId w:val="6"/>
    <w:lvlOverride w:ilvl="0">
      <w:startOverride w:val="1"/>
    </w:lvlOverride>
  </w:num>
  <w:num w:numId="6" w16cid:durableId="2005743648">
    <w:abstractNumId w:val="8"/>
    <w:lvlOverride w:ilvl="0">
      <w:startOverride w:val="1"/>
    </w:lvlOverride>
  </w:num>
  <w:num w:numId="7" w16cid:durableId="1055081936">
    <w:abstractNumId w:val="5"/>
    <w:lvlOverride w:ilvl="0">
      <w:startOverride w:val="1"/>
    </w:lvlOverride>
  </w:num>
  <w:num w:numId="8" w16cid:durableId="514072476">
    <w:abstractNumId w:val="3"/>
    <w:lvlOverride w:ilvl="0">
      <w:startOverride w:val="1"/>
    </w:lvlOverride>
  </w:num>
  <w:num w:numId="9" w16cid:durableId="23693826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AD1"/>
    <w:rsid w:val="00302F82"/>
    <w:rsid w:val="0035311A"/>
    <w:rsid w:val="00534898"/>
    <w:rsid w:val="00E86A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B0214"/>
  <w15:docId w15:val="{DBDF1E01-42CA-4FC5-B3C5-887CDF96E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2858</Words>
  <Characters>16524</Characters>
  <Application>Microsoft Office Word</Application>
  <DocSecurity>0</DocSecurity>
  <Lines>491</Lines>
  <Paragraphs>327</Paragraphs>
  <ScaleCrop>false</ScaleCrop>
  <Company/>
  <LinksUpToDate>false</LinksUpToDate>
  <CharactersWithSpaces>19196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Duane Kuru</cp:lastModifiedBy>
  <cp:revision>2</cp:revision>
  <dcterms:created xsi:type="dcterms:W3CDTF">2026-02-14T05:52:00Z</dcterms:created>
  <dcterms:modified xsi:type="dcterms:W3CDTF">2026-02-14T05:52:00Z</dcterms:modified>
</cp:coreProperties>
</file>