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8.png" ContentType="image/png"/>
  <Override PartName="/word/media/rId70.jpg" ContentType="image/jpeg"/>
  <Override PartName="/word/media/rId51.jpg" ContentType="image/jpeg"/>
  <Override PartName="/word/media/rId58.png" ContentType="image/png"/>
  <Override PartName="/word/media/rId52.jpg" ContentType="image/jpeg"/>
  <Override PartName="/word/media/rId53.jpg" ContentType="image/jpeg"/>
  <Override PartName="/word/media/rId59.jpg" ContentType="image/jpeg"/>
  <Override PartName="/word/media/rId60.png" ContentType="image/png"/>
  <Override PartName="/word/media/rId61.jpg" ContentType="image/jpeg"/>
  <Override PartName="/word/media/rId54.png" ContentType="image/png"/>
  <Override PartName="/word/media/rId62.jpg" ContentType="image/jpeg"/>
  <Override PartName="/word/media/rId63.jpg" ContentType="image/jpeg"/>
  <Override PartName="/word/media/rId64.jpg" ContentType="image/jpeg"/>
  <Override PartName="/word/media/rId65.png" ContentType="image/png"/>
  <Override PartName="/word/media/rId71.jpg" ContentType="image/jpeg"/>
  <Override PartName="/word/media/rId55.png" ContentType="image/png"/>
  <Override PartName="/word/media/rId56.png" ContentType="image/png"/>
  <Override PartName="/word/media/rId21.jpg" ContentType="image/jpeg"/>
  <Override PartName="/word/media/rId66.png" ContentType="image/png"/>
  <Override PartName="/word/media/rId67.png" ContentType="image/png"/>
  <Override PartName="/word/media/rId68.png" ContentType="image/png"/>
  <Override PartName="/word/media/rId57.png" ContentType="image/png"/>
  <Override PartName="/word/media/rId73.jpg" ContentType="image/jpeg"/>
  <Override PartName="/word/media/rId38.png" ContentType="image/png"/>
  <Override PartName="/word/media/rId34.png" ContentType="image/png"/>
  <Override PartName="/word/media/rId29.ico" ContentType="image/x-icon"/>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w:t>
      </w:r>
      <w:r>
        <w:t xml:space="preserve"> </w:t>
      </w:r>
      <w:r>
        <w:t xml:space="preserve">Frisina</w:t>
      </w:r>
    </w:p>
    <w:p>
      <w:pPr>
        <w:pStyle w:val="Compact"/>
      </w:pPr>
      <w:hyperlink w:anchor="">
        <w:r>
          <w:rPr>
            <w:rStyle w:val="Hyperlink"/>
          </w:rPr>
          <w:t xml:space="preserve"> </w:t>
        </w:r>
        <w:r>
          <w:rPr>
            <w:rStyle w:val="Hyperlink"/>
          </w:rPr>
          <w:t xml:space="preserve">×</w:t>
        </w:r>
      </w:hyperlink>
    </w:p>
    <w:p>
      <w:pPr>
        <w:pStyle w:val="Compact"/>
        <w:numPr>
          <w:numId w:val="1001"/>
          <w:ilvl w:val="0"/>
        </w:numPr>
      </w:pPr>
      <w:hyperlink w:anchor="about">
        <w:r>
          <w:rPr>
            <w:rStyle w:val="Hyperlink"/>
          </w:rPr>
          <w:t xml:space="preserve"> </w:t>
        </w:r>
        <w:r>
          <w:rPr>
            <w:rStyle w:val="Hyperlink"/>
          </w:rPr>
          <w:t xml:space="preserve">About</w:t>
        </w:r>
      </w:hyperlink>
    </w:p>
    <w:p>
      <w:pPr>
        <w:pStyle w:val="Compact"/>
        <w:numPr>
          <w:numId w:val="1001"/>
          <w:ilvl w:val="0"/>
        </w:numPr>
      </w:pPr>
      <w:hyperlink w:anchor="work-experience">
        <w:r>
          <w:rPr>
            <w:rStyle w:val="Hyperlink"/>
          </w:rPr>
          <w:t xml:space="preserve"> </w:t>
        </w:r>
        <w:r>
          <w:rPr>
            <w:rStyle w:val="Hyperlink"/>
          </w:rPr>
          <w:t xml:space="preserve">Work Experience</w:t>
        </w:r>
      </w:hyperlink>
    </w:p>
    <w:p>
      <w:pPr>
        <w:pStyle w:val="Compact"/>
        <w:numPr>
          <w:numId w:val="1001"/>
          <w:ilvl w:val="0"/>
        </w:numPr>
      </w:pPr>
      <w:hyperlink w:anchor="skills">
        <w:r>
          <w:rPr>
            <w:rStyle w:val="Hyperlink"/>
          </w:rPr>
          <w:t xml:space="preserve"> </w:t>
        </w:r>
        <w:r>
          <w:rPr>
            <w:rStyle w:val="Hyperlink"/>
          </w:rPr>
          <w:t xml:space="preserve">Skills</w:t>
        </w:r>
      </w:hyperlink>
    </w:p>
    <w:p>
      <w:pPr>
        <w:pStyle w:val="Compact"/>
        <w:numPr>
          <w:numId w:val="1001"/>
          <w:ilvl w:val="0"/>
        </w:numPr>
      </w:pPr>
      <w:hyperlink w:anchor="education">
        <w:r>
          <w:rPr>
            <w:rStyle w:val="Hyperlink"/>
          </w:rPr>
          <w:t xml:space="preserve"> </w:t>
        </w:r>
        <w:r>
          <w:rPr>
            <w:rStyle w:val="Hyperlink"/>
          </w:rPr>
          <w:t xml:space="preserve">Education</w:t>
        </w:r>
      </w:hyperlink>
    </w:p>
    <w:p>
      <w:pPr>
        <w:pStyle w:val="Compact"/>
        <w:numPr>
          <w:numId w:val="1001"/>
          <w:ilvl w:val="0"/>
        </w:numPr>
      </w:pPr>
      <w:hyperlink w:anchor="awards">
        <w:r>
          <w:rPr>
            <w:rStyle w:val="Hyperlink"/>
          </w:rPr>
          <w:t xml:space="preserve"> </w:t>
        </w:r>
        <w:r>
          <w:rPr>
            <w:rStyle w:val="Hyperlink"/>
          </w:rPr>
          <w:t xml:space="preserve">Awards</w:t>
        </w:r>
      </w:hyperlink>
    </w:p>
    <w:p>
      <w:pPr>
        <w:pStyle w:val="Compact"/>
        <w:numPr>
          <w:numId w:val="1001"/>
          <w:ilvl w:val="0"/>
        </w:numPr>
      </w:pPr>
      <w:hyperlink w:anchor="volunteer-work">
        <w:r>
          <w:rPr>
            <w:rStyle w:val="Hyperlink"/>
          </w:rPr>
          <w:t xml:space="preserve"> </w:t>
        </w:r>
        <w:r>
          <w:rPr>
            <w:rStyle w:val="Hyperlink"/>
          </w:rPr>
          <w:t xml:space="preserve">Volunteer Work</w:t>
        </w:r>
      </w:hyperlink>
    </w:p>
    <w:p>
      <w:pPr>
        <w:pStyle w:val="Compact"/>
        <w:numPr>
          <w:numId w:val="1001"/>
          <w:ilvl w:val="0"/>
        </w:numPr>
      </w:pPr>
      <w:hyperlink w:anchor="publications">
        <w:r>
          <w:rPr>
            <w:rStyle w:val="Hyperlink"/>
          </w:rPr>
          <w:t xml:space="preserve"> </w:t>
        </w:r>
        <w:r>
          <w:rPr>
            <w:rStyle w:val="Hyperlink"/>
          </w:rPr>
          <w:t xml:space="preserve">Publications</w:t>
        </w:r>
      </w:hyperlink>
    </w:p>
    <w:p>
      <w:pPr>
        <w:pStyle w:val="Compact"/>
        <w:numPr>
          <w:numId w:val="1001"/>
          <w:ilvl w:val="0"/>
        </w:numPr>
      </w:pPr>
      <w:hyperlink w:anchor="interests">
        <w:r>
          <w:rPr>
            <w:rStyle w:val="Hyperlink"/>
          </w:rPr>
          <w:t xml:space="preserve"> </w:t>
        </w:r>
        <w:r>
          <w:rPr>
            <w:rStyle w:val="Hyperlink"/>
          </w:rPr>
          <w:t xml:space="preserve">Interests</w:t>
        </w:r>
      </w:hyperlink>
    </w:p>
    <w:p>
      <w:pPr>
        <w:pStyle w:val="Compact"/>
        <w:numPr>
          <w:numId w:val="1001"/>
          <w:ilvl w:val="0"/>
        </w:numPr>
      </w:pPr>
      <w:hyperlink w:anchor="references">
        <w:r>
          <w:rPr>
            <w:rStyle w:val="Hyperlink"/>
          </w:rPr>
          <w:t xml:space="preserve"> </w:t>
        </w:r>
        <w:r>
          <w:rPr>
            <w:rStyle w:val="Hyperlink"/>
          </w:rPr>
          <w:t xml:space="preserve">References</w:t>
        </w:r>
      </w:hyperlink>
    </w:p>
    <w:p>
      <w:pPr>
        <w:pStyle w:val="Compact"/>
      </w:pPr>
      <w:r>
        <w:t xml:space="preserve"> </w:t>
      </w:r>
    </w:p>
    <w:p>
      <w:pPr>
        <w:pStyle w:val="Compact"/>
      </w:pPr>
      <w:r>
        <w:drawing>
          <wp:inline>
            <wp:extent cx="5334000" cy="5334000"/>
            <wp:effectExtent b="0" l="0" r="0" t="0"/>
            <wp:docPr descr="" id="1" name="Picture"/>
            <a:graphic>
              <a:graphicData uri="http://schemas.openxmlformats.org/drawingml/2006/picture">
                <pic:pic>
                  <pic:nvPicPr>
                    <pic:cNvPr descr="_img/smile-head.jp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22" w:name="chris-frisina"/>
      <w:bookmarkEnd w:id="22"/>
      <w:r>
        <w:t xml:space="preserve">Chris Frisina</w:t>
      </w:r>
    </w:p>
    <w:p>
      <w:pPr>
        <w:pStyle w:val="Heading5"/>
      </w:pPr>
      <w:bookmarkStart w:id="23" w:name="programmer-chef-maker"/>
      <w:bookmarkEnd w:id="23"/>
      <w:r>
        <w:t xml:space="preserve">Programmer | Chef | Maker</w:t>
      </w:r>
    </w:p>
    <w:p>
      <w:pPr>
        <w:pStyle w:val="Heading6"/>
      </w:pPr>
      <w:bookmarkStart w:id="25" w:name="digital-specialorange.orgresume"/>
      <w:bookmarkEnd w:id="25"/>
      <w:r>
        <w:t xml:space="preserve">digital:</w:t>
      </w:r>
      <w:r>
        <w:t xml:space="preserve"> </w:t>
      </w:r>
      <w:hyperlink r:id="rId24">
        <w:r>
          <w:rPr>
            <w:rStyle w:val="Hyperlink"/>
          </w:rPr>
          <w:t xml:space="preserve">specialorange.org/resume</w:t>
        </w:r>
      </w:hyperlink>
    </w:p>
    <w:p>
      <w:r>
        <w:pict>
          <v:rect style="width:0;height:1.5pt" o:hralign="center" o:hrstd="t" o:hr="t"/>
        </w:pict>
      </w:r>
    </w:p>
    <w:p>
      <w:pPr>
        <w:pStyle w:val="Compact"/>
      </w:pPr>
      <w:r>
        <w:t xml:space="preserve"> </w:t>
      </w:r>
      <w:r>
        <w:t xml:space="preserve"> </w:t>
      </w:r>
      <w:r>
        <w:t xml:space="preserve"> </w:t>
      </w:r>
      <w:r>
        <w:t xml:space="preserve"> </w:t>
      </w:r>
      <w:r>
        <w:t xml:space="preserve">Blacksburg, Virginia,</w:t>
      </w:r>
      <w:r>
        <w:t xml:space="preserve"> </w:t>
      </w:r>
      <w:r>
        <w:t xml:space="preserve">US</w:t>
      </w:r>
      <w:r>
        <w:t xml:space="preserve"> </w:t>
      </w:r>
    </w:p>
    <w:p>
      <w:pPr>
        <w:pStyle w:val="Compact"/>
      </w:pPr>
      <w:r>
        <w:t xml:space="preserve"> </w:t>
      </w:r>
      <w:r>
        <w:t xml:space="preserve"> </w:t>
      </w:r>
      <w:r>
        <w:t xml:space="preserve"> </w:t>
      </w:r>
      <w:r>
        <w:t xml:space="preserve"> </w:t>
      </w:r>
      <w:r>
        <w:t xml:space="preserve">(724) 426-5676</w:t>
      </w:r>
      <w:r>
        <w:t xml:space="preserve"> </w:t>
      </w:r>
    </w:p>
    <w:p>
      <w:pPr>
        <w:pStyle w:val="Compact"/>
      </w:pPr>
      <w:r>
        <w:t xml:space="preserve"> </w:t>
      </w:r>
      <w:r>
        <w:t xml:space="preserve"> </w:t>
      </w:r>
      <w:r>
        <w:t xml:space="preserve"> </w:t>
      </w:r>
      <w:r>
        <w:t xml:space="preserve"> </w:t>
      </w:r>
      <w:hyperlink r:id="rId26">
        <w:r>
          <w:rPr>
            <w:rStyle w:val="Hyperlink"/>
          </w:rPr>
          <w:t xml:space="preserve">resume@specialorange.org</w:t>
        </w:r>
      </w:hyperlink>
      <w:r>
        <w:t xml:space="preserve"> </w:t>
      </w:r>
    </w:p>
    <w:p>
      <w:pPr>
        <w:pStyle w:val="Compact"/>
      </w:pPr>
      <w:r>
        <w:t xml:space="preserve"> </w:t>
      </w:r>
      <w:r>
        <w:t xml:space="preserve"> </w:t>
      </w:r>
      <w:r>
        <w:t xml:space="preserve"> </w:t>
      </w:r>
      <w:r>
        <w:t xml:space="preserve"> </w:t>
      </w:r>
      <w:r>
        <w:t xml:space="preserve">English</w:t>
      </w:r>
      <w:r>
        <w:t xml:space="preserve">,</w:t>
      </w:r>
      <w:r>
        <w:t xml:space="preserve"> </w:t>
      </w:r>
      <w:r>
        <w:t xml:space="preserve">Spanish</w:t>
      </w:r>
      <w:r>
        <w:t xml:space="preserve">,</w:t>
      </w:r>
      <w:r>
        <w:t xml:space="preserve"> </w:t>
      </w:r>
      <w:r>
        <w:t xml:space="preserve">German</w:t>
      </w:r>
      <w:r>
        <w:t xml:space="preserve"> </w:t>
      </w:r>
    </w:p>
    <w:p>
      <w:r>
        <w:pict>
          <v:rect style="width:0;height:1.5pt" o:hralign="center" o:hrstd="t" o:hr="t"/>
        </w:pict>
      </w:r>
    </w:p>
    <w:p>
      <w:pPr>
        <w:pStyle w:val="Compact"/>
      </w:pPr>
      <w:hyperlink r:id="rId30">
        <w:r>
          <w:drawing>
            <wp:inline>
              <wp:extent cx="266700" cy="266700"/>
              <wp:effectExtent b="0" l="0" r="0" t="0"/>
              <wp:docPr descr="" id="1" name="Picture"/>
              <a:graphic>
                <a:graphicData uri="http://schemas.openxmlformats.org/drawingml/2006/picture">
                  <pic:pic>
                    <pic:nvPicPr>
                      <pic:cNvPr descr="http://specialorange.org/favicon.ico" id="0" name="Picture"/>
                      <pic:cNvPicPr>
                        <a:picLocks noChangeArrowheads="1" noChangeAspect="1"/>
                      </pic:cNvPicPr>
                    </pic:nvPicPr>
                    <pic:blipFill>
                      <a:blip r:embed="rId29"/>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31"/>
      <w:r>
        <w:t xml:space="preserve"> </w:t>
      </w:r>
      <w:hyperlink r:id="rId35">
        <w:r>
          <w:drawing>
            <wp:inline>
              <wp:extent cx="266700" cy="266700"/>
              <wp:effectExtent b="0" l="0" r="0" t="0"/>
              <wp:docPr descr="" id="1" name="Picture"/>
              <a:graphic>
                <a:graphicData uri="http://schemas.openxmlformats.org/drawingml/2006/picture">
                  <pic:pic>
                    <pic:nvPicPr>
                      <pic:cNvPr descr="http://cdn.sstatic.net/stackexchange/img/logos/so/so-icon.png" id="0" name="Picture"/>
                      <pic:cNvPicPr>
                        <a:picLocks noChangeArrowheads="1" noChangeAspect="1"/>
                      </pic:cNvPicPr>
                    </pic:nvPicPr>
                    <pic:blipFill>
                      <a:blip r:embed="rId34"/>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39">
        <w:r>
          <w:drawing>
            <wp:inline>
              <wp:extent cx="266700" cy="266700"/>
              <wp:effectExtent b="0" l="0" r="0" t="0"/>
              <wp:docPr descr="" id="1" name="Picture"/>
              <a:graphic>
                <a:graphicData uri="http://schemas.openxmlformats.org/drawingml/2006/picture">
                  <pic:pic>
                    <pic:nvPicPr>
                      <pic:cNvPr descr="http://cdn.sstatic.net/stackexchange/img/logos/se/se-icon.png?v=93426798a1d4" id="0" name="Picture"/>
                      <pic:cNvPicPr>
                        <a:picLocks noChangeArrowheads="1" noChangeAspect="1"/>
                      </pic:cNvPicPr>
                    </pic:nvPicPr>
                    <pic:blipFill>
                      <a:blip r:embed="rId38"/>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40"/>
      <w:r>
        <w:t xml:space="preserve"> </w:t>
      </w:r>
      <w:hyperlink r:id="rId41"/>
      <w:r>
        <w:t xml:space="preserve"> </w:t>
      </w:r>
      <w:hyperlink r:id="rId42"/>
    </w:p>
    <w:p>
      <w:pPr>
        <w:pStyle w:val="Compact"/>
      </w:pPr>
      <w:r>
        <w:t xml:space="preserve"> </w:t>
      </w:r>
      <w:r>
        <w:t xml:space="preserve">About</w:t>
      </w:r>
    </w:p>
    <w:p>
      <w:pPr>
        <w:pStyle w:val="Heading4"/>
      </w:pPr>
      <w:bookmarkStart w:id="43" w:name="about"/>
      <w:bookmarkEnd w:id="43"/>
      <w:r>
        <w:t xml:space="preserve">About</w:t>
      </w:r>
    </w:p>
    <w:p>
      <w:pPr>
        <w:pStyle w:val="Compact"/>
      </w:pPr>
      <w:r>
        <w:t xml:space="preserve">I am a dedicated worker with strong empathic design skills and pride myself in making others smile while bettering my community. I enjoy working on front end applications that help professional and organized communities enhance their skills and services offered. I do this with</w:t>
      </w:r>
      <w:r>
        <w:t xml:space="preserve"> </w:t>
      </w:r>
      <w:r>
        <w:rPr>
          <w:i/>
        </w:rPr>
        <w:t xml:space="preserve">Usability</w:t>
      </w:r>
      <w:r>
        <w:t xml:space="preserve">,</w:t>
      </w:r>
      <w:r>
        <w:t xml:space="preserve"> </w:t>
      </w:r>
      <w:r>
        <w:rPr>
          <w:i/>
        </w:rPr>
        <w:t xml:space="preserve">Programming</w:t>
      </w:r>
      <w:r>
        <w:t xml:space="preserve">, and</w:t>
      </w:r>
      <w:r>
        <w:t xml:space="preserve"> </w:t>
      </w:r>
      <w:r>
        <w:rPr>
          <w:i/>
        </w:rPr>
        <w:t xml:space="preserve">Design</w:t>
      </w:r>
      <w:r>
        <w:t xml:space="preserve"> </w:t>
      </w:r>
      <w:r>
        <w:t xml:space="preserve">with strong influences from my skills in</w:t>
      </w:r>
      <w:r>
        <w:t xml:space="preserve"> </w:t>
      </w:r>
      <w:r>
        <w:rPr>
          <w:i/>
        </w:rPr>
        <w:t xml:space="preserve">Consulting</w:t>
      </w:r>
      <w:r>
        <w:t xml:space="preserve"> </w:t>
      </w:r>
      <w:r>
        <w:t xml:space="preserve">and</w:t>
      </w:r>
      <w:r>
        <w:t xml:space="preserve"> </w:t>
      </w:r>
      <w:r>
        <w:rPr>
          <w:i/>
        </w:rPr>
        <w:t xml:space="preserve">Logistics</w:t>
      </w:r>
      <w:r>
        <w:t xml:space="preserve"> </w:t>
      </w:r>
      <w:r>
        <w:t xml:space="preserve">backgrounds.</w:t>
      </w:r>
    </w:p>
    <w:p>
      <w:pPr>
        <w:pStyle w:val="Heading4"/>
      </w:pPr>
      <w:bookmarkStart w:id="44" w:name="currently-seeking-employment-opportunities"/>
      <w:bookmarkEnd w:id="44"/>
      <w:r>
        <w:t xml:space="preserve">Currently Seeking Employment Opportunities</w:t>
      </w:r>
    </w:p>
    <w:p>
      <w:pPr>
        <w:pStyle w:val="Compact"/>
      </w:pPr>
      <w:r>
        <w:br w:type="textWrapping"/>
      </w:r>
    </w:p>
    <w:p>
      <w:pPr>
        <w:pStyle w:val="Compact"/>
      </w:pPr>
      <w:r>
        <w:t xml:space="preserve">Graduated May 2016 with a Masters in:</w:t>
      </w:r>
    </w:p>
    <w:p>
      <w:pPr>
        <w:pStyle w:val="Compact"/>
      </w:pPr>
      <w:r>
        <w:br w:type="textWrapping"/>
      </w:r>
    </w:p>
    <w:p>
      <w:pPr>
        <w:pStyle w:val="Compact"/>
      </w:pPr>
      <w:r>
        <w:t xml:space="preserve">Computer Science</w:t>
      </w:r>
    </w:p>
    <w:p>
      <w:pPr>
        <w:pStyle w:val="Compact"/>
      </w:pPr>
      <w:r>
        <w:br w:type="textWrapping"/>
      </w:r>
    </w:p>
    <w:p>
      <w:pPr>
        <w:pStyle w:val="Compact"/>
      </w:pPr>
      <w:r>
        <w:t xml:space="preserve">Human Computer Interaction</w:t>
      </w:r>
    </w:p>
    <w:p>
      <w:pPr>
        <w:pStyle w:val="Compact"/>
      </w:pPr>
      <w:r>
        <w:t xml:space="preserve"> </w:t>
      </w:r>
    </w:p>
    <w:p>
      <w:pPr>
        <w:pStyle w:val="Compact"/>
      </w:pPr>
      <w:r>
        <w:t xml:space="preserve">Human Centered Design</w:t>
      </w:r>
    </w:p>
    <w:p>
      <w:pPr>
        <w:pStyle w:val="Compact"/>
      </w:pPr>
      <w:r>
        <w:t xml:space="preserve"> </w:t>
      </w:r>
      <w:r>
        <w:t xml:space="preserve">Work Experience</w:t>
      </w:r>
    </w:p>
    <w:p>
      <w:pPr>
        <w:pStyle w:val="Heading4"/>
      </w:pPr>
      <w:bookmarkStart w:id="45" w:name="work-experience"/>
      <w:bookmarkEnd w:id="45"/>
      <w:r>
        <w:t xml:space="preserve">Work Experience</w:t>
      </w:r>
    </w:p>
    <w:p>
      <w:pPr>
        <w:pStyle w:val="FirstParagraph"/>
      </w:pPr>
      <w:r>
        <w:rPr>
          <w:b/>
        </w:rPr>
        <w:t xml:space="preserve">Graduate Researcher</w:t>
      </w:r>
      <w:r>
        <w:t xml:space="preserve">, Virginia Tech</w:t>
      </w:r>
    </w:p>
    <w:p>
      <w:pPr>
        <w:pStyle w:val="BodyText"/>
      </w:pPr>
      <w:r>
        <w:t xml:space="preserve"> </w:t>
      </w:r>
      <w:r>
        <w:t xml:space="preserve">Jan, 2013 -</w:t>
      </w:r>
      <w:r>
        <w:t xml:space="preserve"> </w:t>
      </w:r>
      <w:r>
        <w:t xml:space="preserve">Present</w:t>
      </w:r>
      <w:r>
        <w:t xml:space="preserve"> </w:t>
      </w:r>
      <w:r>
        <w:t xml:space="preserve"> </w:t>
      </w:r>
      <w:r>
        <w:t xml:space="preserve"> </w:t>
      </w:r>
      <w:r>
        <w:t xml:space="preserve"> </w:t>
      </w:r>
      <w:r>
        <w:t xml:space="preserve">3 years 2 months</w:t>
      </w:r>
      <w:r>
        <w:t xml:space="preserve"> </w:t>
      </w:r>
    </w:p>
    <w:p>
      <w:pPr>
        <w:pStyle w:val="BodyText"/>
      </w:pPr>
      <w:r>
        <w:t xml:space="preserve">The Sound of Fractions is an online tool to help students who struggle with fractions to understand the entire system of fractions through music.</w:t>
      </w:r>
    </w:p>
    <w:p>
      <w:pPr>
        <w:pStyle w:val="Compact"/>
        <w:numPr>
          <w:numId w:val="1002"/>
          <w:ilvl w:val="0"/>
        </w:numPr>
      </w:pPr>
      <w:r>
        <w:t xml:space="preserve">General Overview :</w:t>
      </w:r>
      <w:r>
        <w:t xml:space="preserve"> </w:t>
      </w:r>
      <w:hyperlink r:id="rId46"/>
    </w:p>
    <w:p>
      <w:pPr>
        <w:pStyle w:val="Compact"/>
        <w:numPr>
          <w:numId w:val="1002"/>
          <w:ilvl w:val="0"/>
        </w:numPr>
      </w:pPr>
      <w:r>
        <w:t xml:space="preserve">Explore the design and data :</w:t>
      </w:r>
      <w:r>
        <w:t xml:space="preserve"> </w:t>
      </w:r>
      <w:hyperlink r:id="rId47"/>
    </w:p>
    <w:p>
      <w:pPr>
        <w:pStyle w:val="Compact"/>
        <w:numPr>
          <w:numId w:val="1002"/>
          <w:ilvl w:val="0"/>
        </w:numPr>
      </w:pPr>
      <w:r>
        <w:t xml:space="preserve">Thesis, presentation, and documentation :</w:t>
      </w:r>
      <w:r>
        <w:t xml:space="preserve"> </w:t>
      </w:r>
      <w:hyperlink r:id="rId48"/>
    </w:p>
    <w:p>
      <w:pPr>
        <w:pStyle w:val="Compact"/>
        <w:numPr>
          <w:numId w:val="1002"/>
          <w:ilvl w:val="0"/>
        </w:numPr>
      </w:pPr>
      <w:r>
        <w:t xml:space="preserve">National Public Radio (NPR) Interview:</w:t>
      </w:r>
      <w:r>
        <w:t xml:space="preserve"> </w:t>
      </w:r>
      <w:hyperlink r:id="rId49"/>
      <w:r>
        <w:t xml:space="preserve"> </w:t>
      </w:r>
      <w:hyperlink r:id="rId50"/>
    </w:p>
    <w:p>
      <w:pPr>
        <w:pStyle w:val="FirstParagraph"/>
      </w:pPr>
      <w:r>
        <w:rPr>
          <w:b/>
        </w:rPr>
        <w:t xml:space="preserve">Project Stack:</w:t>
      </w:r>
    </w:p>
    <w:p>
      <w:pPr>
        <w:pStyle w:val="Compact"/>
      </w:pPr>
      <w:r>
        <w:drawing>
          <wp:inline>
            <wp:extent cx="285750" cy="285750"/>
            <wp:effectExtent b="0" l="0" r="0" t="0"/>
            <wp:docPr descr="Backbone" id="1" name="Picture"/>
            <a:graphic>
              <a:graphicData uri="http://schemas.openxmlformats.org/drawingml/2006/picture">
                <pic:pic>
                  <pic:nvPicPr>
                    <pic:cNvPr descr="_img/backbone.jpg" id="0" name="Picture"/>
                    <pic:cNvPicPr>
                      <a:picLocks noChangeArrowheads="1" noChangeAspect="1"/>
                    </pic:cNvPicPr>
                  </pic:nvPicPr>
                  <pic:blipFill>
                    <a:blip r:embed="rId51"/>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Chrome" id="1" name="Picture"/>
            <a:graphic>
              <a:graphicData uri="http://schemas.openxmlformats.org/drawingml/2006/picture">
                <pic:pic>
                  <pic:nvPicPr>
                    <pic:cNvPr descr="_img/chrome.jpg" id="0" name="Picture"/>
                    <pic:cNvPicPr>
                      <a:picLocks noChangeArrowheads="1" noChangeAspect="1"/>
                    </pic:cNvPicPr>
                  </pic:nvPicPr>
                  <pic:blipFill>
                    <a:blip r:embed="rId52"/>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72083"/>
            <wp:effectExtent b="0" l="0" r="0" t="0"/>
            <wp:docPr descr="D3" id="1" name="Picture"/>
            <a:graphic>
              <a:graphicData uri="http://schemas.openxmlformats.org/drawingml/2006/picture">
                <pic:pic>
                  <pic:nvPicPr>
                    <pic:cNvPr descr="_img/d3.jpg" id="0" name="Picture"/>
                    <pic:cNvPicPr>
                      <a:picLocks noChangeArrowheads="1" noChangeAspect="1"/>
                    </pic:cNvPicPr>
                  </pic:nvPicPr>
                  <pic:blipFill>
                    <a:blip r:embed="rId53"/>
                    <a:stretch>
                      <a:fillRect/>
                    </a:stretch>
                  </pic:blipFill>
                  <pic:spPr bwMode="auto">
                    <a:xfrm>
                      <a:off x="0" y="0"/>
                      <a:ext cx="285750" cy="272083"/>
                    </a:xfrm>
                    <a:prstGeom prst="rect">
                      <a:avLst/>
                    </a:prstGeom>
                    <a:noFill/>
                    <a:ln w="9525">
                      <a:noFill/>
                      <a:headEnd/>
                      <a:tailEnd/>
                    </a:ln>
                  </pic:spPr>
                </pic:pic>
              </a:graphicData>
            </a:graphic>
          </wp:inline>
        </w:drawing>
      </w:r>
    </w:p>
    <w:p>
      <w:pPr>
        <w:pStyle w:val="Compact"/>
      </w:pPr>
      <w:r>
        <w:drawing>
          <wp:inline>
            <wp:extent cx="285750" cy="295652"/>
            <wp:effectExtent b="0" l="0" r="0" t="0"/>
            <wp:docPr descr="HTML5 Aud" id="1" name="Picture"/>
            <a:graphic>
              <a:graphicData uri="http://schemas.openxmlformats.org/drawingml/2006/picture">
                <pic:pic>
                  <pic:nvPicPr>
                    <pic:cNvPr descr="_img/html5audio.png" id="0" name="Picture"/>
                    <pic:cNvPicPr>
                      <a:picLocks noChangeArrowheads="1" noChangeAspect="1"/>
                    </pic:cNvPicPr>
                  </pic:nvPicPr>
                  <pic:blipFill>
                    <a:blip r:embed="rId54"/>
                    <a:stretch>
                      <a:fillRect/>
                    </a:stretch>
                  </pic:blipFill>
                  <pic:spPr bwMode="auto">
                    <a:xfrm>
                      <a:off x="0" y="0"/>
                      <a:ext cx="285750" cy="295652"/>
                    </a:xfrm>
                    <a:prstGeom prst="rect">
                      <a:avLst/>
                    </a:prstGeom>
                    <a:noFill/>
                    <a:ln w="9525">
                      <a:noFill/>
                      <a:headEnd/>
                      <a:tailEnd/>
                    </a:ln>
                  </pic:spPr>
                </pic:pic>
              </a:graphicData>
            </a:graphic>
          </wp:inline>
        </w:drawing>
      </w:r>
    </w:p>
    <w:p>
      <w:pPr>
        <w:pStyle w:val="Compact"/>
      </w:pPr>
      <w:r>
        <w:drawing>
          <wp:inline>
            <wp:extent cx="285750" cy="285750"/>
            <wp:effectExtent b="0" l="0" r="0" t="0"/>
            <wp:docPr descr="Node" id="1" name="Picture"/>
            <a:graphic>
              <a:graphicData uri="http://schemas.openxmlformats.org/drawingml/2006/picture">
                <pic:pic>
                  <pic:nvPicPr>
                    <pic:cNvPr descr="_img/node.png" id="0" name="Picture"/>
                    <pic:cNvPicPr>
                      <a:picLocks noChangeArrowheads="1" noChangeAspect="1"/>
                    </pic:cNvPicPr>
                  </pic:nvPicPr>
                  <pic:blipFill>
                    <a:blip r:embed="rId55"/>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Parse" id="1" name="Picture"/>
            <a:graphic>
              <a:graphicData uri="http://schemas.openxmlformats.org/drawingml/2006/picture">
                <pic:pic>
                  <pic:nvPicPr>
                    <pic:cNvPr descr="_img/parse.png" id="0" name="Picture"/>
                    <pic:cNvPicPr>
                      <a:picLocks noChangeArrowheads="1" noChangeAspect="1"/>
                    </pic:cNvPicPr>
                  </pic:nvPicPr>
                  <pic:blipFill>
                    <a:blip r:embed="rId56"/>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62548"/>
            <wp:effectExtent b="0" l="0" r="0" t="0"/>
            <wp:docPr descr="Upstart" id="1" name="Picture"/>
            <a:graphic>
              <a:graphicData uri="http://schemas.openxmlformats.org/drawingml/2006/picture">
                <pic:pic>
                  <pic:nvPicPr>
                    <pic:cNvPr descr="_img/upstart.png" id="0" name="Picture"/>
                    <pic:cNvPicPr>
                      <a:picLocks noChangeArrowheads="1" noChangeAspect="1"/>
                    </pic:cNvPicPr>
                  </pic:nvPicPr>
                  <pic:blipFill>
                    <a:blip r:embed="rId57"/>
                    <a:stretch>
                      <a:fillRect/>
                    </a:stretch>
                  </pic:blipFill>
                  <pic:spPr bwMode="auto">
                    <a:xfrm>
                      <a:off x="0" y="0"/>
                      <a:ext cx="285750" cy="262548"/>
                    </a:xfrm>
                    <a:prstGeom prst="rect">
                      <a:avLst/>
                    </a:prstGeom>
                    <a:noFill/>
                    <a:ln w="9525">
                      <a:noFill/>
                      <a:headEnd/>
                      <a:tailEnd/>
                    </a:ln>
                  </pic:spPr>
                </pic:pic>
              </a:graphicData>
            </a:graphic>
          </wp:inline>
        </w:drawing>
      </w:r>
    </w:p>
    <w:p>
      <w:pPr>
        <w:pStyle w:val="Compact"/>
      </w:pPr>
      <w:r>
        <w:drawing>
          <wp:inline>
            <wp:extent cx="285750" cy="285750"/>
            <wp:effectExtent b="0" l="0" r="0" t="0"/>
            <wp:docPr descr="Bootstrap" id="1" name="Picture"/>
            <a:graphic>
              <a:graphicData uri="http://schemas.openxmlformats.org/drawingml/2006/picture">
                <pic:pic>
                  <pic:nvPicPr>
                    <pic:cNvPr descr="_img/bootstrap.png" id="0" name="Picture"/>
                    <pic:cNvPicPr>
                      <a:picLocks noChangeArrowheads="1" noChangeAspect="1"/>
                    </pic:cNvPicPr>
                  </pic:nvPicPr>
                  <pic:blipFill>
                    <a:blip r:embed="rId58"/>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Font Awesome" id="1" name="Picture"/>
            <a:graphic>
              <a:graphicData uri="http://schemas.openxmlformats.org/drawingml/2006/picture">
                <pic:pic>
                  <pic:nvPicPr>
                    <pic:cNvPr descr="_img/font-awesome.jpg" id="0" name="Picture"/>
                    <pic:cNvPicPr>
                      <a:picLocks noChangeArrowheads="1" noChangeAspect="1"/>
                    </pic:cNvPicPr>
                  </pic:nvPicPr>
                  <pic:blipFill>
                    <a:blip r:embed="rId59"/>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Git" id="1" name="Picture"/>
            <a:graphic>
              <a:graphicData uri="http://schemas.openxmlformats.org/drawingml/2006/picture">
                <pic:pic>
                  <pic:nvPicPr>
                    <pic:cNvPr descr="_img/git.png" id="0" name="Picture"/>
                    <pic:cNvPicPr>
                      <a:picLocks noChangeArrowheads="1" noChangeAspect="1"/>
                    </pic:cNvPicPr>
                  </pic:nvPicPr>
                  <pic:blipFill>
                    <a:blip r:embed="rId60"/>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101566"/>
            <wp:effectExtent b="0" l="0" r="0" t="0"/>
            <wp:docPr descr="Homebrew" id="1" name="Picture"/>
            <a:graphic>
              <a:graphicData uri="http://schemas.openxmlformats.org/drawingml/2006/picture">
                <pic:pic>
                  <pic:nvPicPr>
                    <pic:cNvPr descr="_img/homebrew.jpg" id="0" name="Picture"/>
                    <pic:cNvPicPr>
                      <a:picLocks noChangeArrowheads="1" noChangeAspect="1"/>
                    </pic:cNvPicPr>
                  </pic:nvPicPr>
                  <pic:blipFill>
                    <a:blip r:embed="rId61"/>
                    <a:stretch>
                      <a:fillRect/>
                    </a:stretch>
                  </pic:blipFill>
                  <pic:spPr bwMode="auto">
                    <a:xfrm>
                      <a:off x="0" y="0"/>
                      <a:ext cx="285750" cy="101566"/>
                    </a:xfrm>
                    <a:prstGeom prst="rect">
                      <a:avLst/>
                    </a:prstGeom>
                    <a:noFill/>
                    <a:ln w="9525">
                      <a:noFill/>
                      <a:headEnd/>
                      <a:tailEnd/>
                    </a:ln>
                  </pic:spPr>
                </pic:pic>
              </a:graphicData>
            </a:graphic>
          </wp:inline>
        </w:drawing>
      </w:r>
    </w:p>
    <w:p>
      <w:pPr>
        <w:pStyle w:val="Compact"/>
      </w:pPr>
      <w:r>
        <w:drawing>
          <wp:inline>
            <wp:extent cx="285750" cy="142875"/>
            <wp:effectExtent b="0" l="0" r="0" t="0"/>
            <wp:docPr descr="HTTPS" id="1" name="Picture"/>
            <a:graphic>
              <a:graphicData uri="http://schemas.openxmlformats.org/drawingml/2006/picture">
                <pic:pic>
                  <pic:nvPicPr>
                    <pic:cNvPr descr="_img/https.jpg" id="0" name="Picture"/>
                    <pic:cNvPicPr>
                      <a:picLocks noChangeArrowheads="1" noChangeAspect="1"/>
                    </pic:cNvPicPr>
                  </pic:nvPicPr>
                  <pic:blipFill>
                    <a:blip r:embed="rId62"/>
                    <a:stretch>
                      <a:fillRect/>
                    </a:stretch>
                  </pic:blipFill>
                  <pic:spPr bwMode="auto">
                    <a:xfrm>
                      <a:off x="0" y="0"/>
                      <a:ext cx="285750" cy="142875"/>
                    </a:xfrm>
                    <a:prstGeom prst="rect">
                      <a:avLst/>
                    </a:prstGeom>
                    <a:noFill/>
                    <a:ln w="9525">
                      <a:noFill/>
                      <a:headEnd/>
                      <a:tailEnd/>
                    </a:ln>
                  </pic:spPr>
                </pic:pic>
              </a:graphicData>
            </a:graphic>
          </wp:inline>
        </w:drawing>
      </w:r>
    </w:p>
    <w:p>
      <w:pPr>
        <w:pStyle w:val="Compact"/>
      </w:pPr>
      <w:r>
        <w:drawing>
          <wp:inline>
            <wp:extent cx="285750" cy="152152"/>
            <wp:effectExtent b="0" l="0" r="0" t="0"/>
            <wp:docPr descr="JQuery" id="1" name="Picture"/>
            <a:graphic>
              <a:graphicData uri="http://schemas.openxmlformats.org/drawingml/2006/picture">
                <pic:pic>
                  <pic:nvPicPr>
                    <pic:cNvPr descr="_img/jq.jpg" id="0" name="Picture"/>
                    <pic:cNvPicPr>
                      <a:picLocks noChangeArrowheads="1" noChangeAspect="1"/>
                    </pic:cNvPicPr>
                  </pic:nvPicPr>
                  <pic:blipFill>
                    <a:blip r:embed="rId63"/>
                    <a:stretch>
                      <a:fillRect/>
                    </a:stretch>
                  </pic:blipFill>
                  <pic:spPr bwMode="auto">
                    <a:xfrm>
                      <a:off x="0" y="0"/>
                      <a:ext cx="285750" cy="152152"/>
                    </a:xfrm>
                    <a:prstGeom prst="rect">
                      <a:avLst/>
                    </a:prstGeom>
                    <a:noFill/>
                    <a:ln w="9525">
                      <a:noFill/>
                      <a:headEnd/>
                      <a:tailEnd/>
                    </a:ln>
                  </pic:spPr>
                </pic:pic>
              </a:graphicData>
            </a:graphic>
          </wp:inline>
        </w:drawing>
      </w:r>
    </w:p>
    <w:p>
      <w:pPr>
        <w:pStyle w:val="Compact"/>
      </w:pPr>
      <w:r>
        <w:drawing>
          <wp:inline>
            <wp:extent cx="285750" cy="285750"/>
            <wp:effectExtent b="0" l="0" r="0" t="0"/>
            <wp:docPr descr="JQuery " id="1" name="Picture"/>
            <a:graphic>
              <a:graphicData uri="http://schemas.openxmlformats.org/drawingml/2006/picture">
                <pic:pic>
                  <pic:nvPicPr>
                    <pic:cNvPr descr="_img/jqui.jpg" id="0" name="Picture"/>
                    <pic:cNvPicPr>
                      <a:picLocks noChangeArrowheads="1" noChangeAspect="1"/>
                    </pic:cNvPicPr>
                  </pic:nvPicPr>
                  <pic:blipFill>
                    <a:blip r:embed="rId64"/>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119062"/>
            <wp:effectExtent b="0" l="0" r="0" t="0"/>
            <wp:docPr descr="LaTeX" id="1" name="Picture"/>
            <a:graphic>
              <a:graphicData uri="http://schemas.openxmlformats.org/drawingml/2006/picture">
                <pic:pic>
                  <pic:nvPicPr>
                    <pic:cNvPr descr="_img/latex.png" id="0" name="Picture"/>
                    <pic:cNvPicPr>
                      <a:picLocks noChangeArrowheads="1" noChangeAspect="1"/>
                    </pic:cNvPicPr>
                  </pic:nvPicPr>
                  <pic:blipFill>
                    <a:blip r:embed="rId65"/>
                    <a:stretch>
                      <a:fillRect/>
                    </a:stretch>
                  </pic:blipFill>
                  <pic:spPr bwMode="auto">
                    <a:xfrm>
                      <a:off x="0" y="0"/>
                      <a:ext cx="285750" cy="119062"/>
                    </a:xfrm>
                    <a:prstGeom prst="rect">
                      <a:avLst/>
                    </a:prstGeom>
                    <a:noFill/>
                    <a:ln w="9525">
                      <a:noFill/>
                      <a:headEnd/>
                      <a:tailEnd/>
                    </a:ln>
                  </pic:spPr>
                </pic:pic>
              </a:graphicData>
            </a:graphic>
          </wp:inline>
        </w:drawing>
      </w:r>
    </w:p>
    <w:p>
      <w:pPr>
        <w:pStyle w:val="Compact"/>
      </w:pPr>
      <w:r>
        <w:drawing>
          <wp:inline>
            <wp:extent cx="285750" cy="285750"/>
            <wp:effectExtent b="0" l="0" r="0" t="0"/>
            <wp:docPr descr="Soundcloud" id="1" name="Picture"/>
            <a:graphic>
              <a:graphicData uri="http://schemas.openxmlformats.org/drawingml/2006/picture">
                <pic:pic>
                  <pic:nvPicPr>
                    <pic:cNvPr descr="_img/soundcloud.png" id="0" name="Picture"/>
                    <pic:cNvPicPr>
                      <a:picLocks noChangeArrowheads="1" noChangeAspect="1"/>
                    </pic:cNvPicPr>
                  </pic:nvPicPr>
                  <pic:blipFill>
                    <a:blip r:embed="rId66"/>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Ubuntu" id="1" name="Picture"/>
            <a:graphic>
              <a:graphicData uri="http://schemas.openxmlformats.org/drawingml/2006/picture">
                <pic:pic>
                  <pic:nvPicPr>
                    <pic:cNvPr descr="_img/ubuntu.png" id="0" name="Picture"/>
                    <pic:cNvPicPr>
                      <a:picLocks noChangeArrowheads="1" noChangeAspect="1"/>
                    </pic:cNvPicPr>
                  </pic:nvPicPr>
                  <pic:blipFill>
                    <a:blip r:embed="rId67"/>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49789"/>
            <wp:effectExtent b="0" l="0" r="0" t="0"/>
            <wp:docPr descr="Underscore" id="1" name="Picture"/>
            <a:graphic>
              <a:graphicData uri="http://schemas.openxmlformats.org/drawingml/2006/picture">
                <pic:pic>
                  <pic:nvPicPr>
                    <pic:cNvPr descr="_img/underscore.png" id="0" name="Picture"/>
                    <pic:cNvPicPr>
                      <a:picLocks noChangeArrowheads="1" noChangeAspect="1"/>
                    </pic:cNvPicPr>
                  </pic:nvPicPr>
                  <pic:blipFill>
                    <a:blip r:embed="rId68"/>
                    <a:stretch>
                      <a:fillRect/>
                    </a:stretch>
                  </pic:blipFill>
                  <pic:spPr bwMode="auto">
                    <a:xfrm>
                      <a:off x="0" y="0"/>
                      <a:ext cx="285750" cy="49789"/>
                    </a:xfrm>
                    <a:prstGeom prst="rect">
                      <a:avLst/>
                    </a:prstGeom>
                    <a:noFill/>
                    <a:ln w="9525">
                      <a:noFill/>
                      <a:headEnd/>
                      <a:tailEnd/>
                    </a:ln>
                  </pic:spPr>
                </pic:pic>
              </a:graphicData>
            </a:graphic>
          </wp:inline>
        </w:drawing>
      </w:r>
    </w:p>
    <w:p>
      <w:pPr>
        <w:pStyle w:val="BodyText"/>
      </w:pPr>
      <w:r>
        <w:rPr>
          <w:b/>
        </w:rPr>
        <w:t xml:space="preserve">Joined:</w:t>
      </w:r>
      <w:r>
        <w:t xml:space="preserve"> </w:t>
      </w:r>
      <w:r>
        <w:t xml:space="preserve"> </w:t>
      </w:r>
      <w:r>
        <w:t xml:space="preserve">Jan, 2013</w:t>
      </w:r>
    </w:p>
    <w:p>
      <w:pPr>
        <w:pStyle w:val="BodyText"/>
      </w:pPr>
      <w:r>
        <w:t xml:space="preserve"> </w:t>
      </w:r>
      <w:r>
        <w:t xml:space="preserve">Currently Working</w:t>
      </w:r>
      <w:r>
        <w:t xml:space="preserve"> </w:t>
      </w:r>
    </w:p>
    <w:p>
      <w:pPr>
        <w:pStyle w:val="BodyText"/>
      </w:pPr>
      <w:r>
        <w:t xml:space="preserve"> </w:t>
      </w:r>
    </w:p>
    <w:p>
      <w:pPr>
        <w:pStyle w:val="BodyText"/>
      </w:pPr>
      <w:r>
        <w:rPr>
          <w:b/>
        </w:rPr>
        <w:t xml:space="preserve">Graduate Researcher</w:t>
      </w:r>
      <w:r>
        <w:t xml:space="preserve">, Virginia Tech</w:t>
      </w:r>
    </w:p>
    <w:p>
      <w:pPr>
        <w:pStyle w:val="BodyText"/>
      </w:pPr>
      <w:r>
        <w:t xml:space="preserve"> </w:t>
      </w:r>
      <w:r>
        <w:t xml:space="preserve">Dec, 2013 -</w:t>
      </w:r>
      <w:r>
        <w:t xml:space="preserve"> </w:t>
      </w:r>
      <w:r>
        <w:t xml:space="preserve">Present</w:t>
      </w:r>
      <w:r>
        <w:t xml:space="preserve"> </w:t>
      </w:r>
      <w:r>
        <w:t xml:space="preserve"> </w:t>
      </w:r>
      <w:r>
        <w:t xml:space="preserve"> </w:t>
      </w:r>
      <w:r>
        <w:t xml:space="preserve"> </w:t>
      </w:r>
      <w:r>
        <w:t xml:space="preserve">1 year</w:t>
      </w:r>
      <w:r>
        <w:t xml:space="preserve"> </w:t>
      </w:r>
    </w:p>
    <w:p>
      <w:pPr>
        <w:pStyle w:val="BodyText"/>
      </w:pPr>
      <w:r>
        <w:t xml:space="preserve">Research how to help entering undergraduates become more successful by making data meaningful to individual users and developed a custom dashboard for students, teachers, and administration.</w:t>
      </w:r>
    </w:p>
    <w:p>
      <w:pPr>
        <w:pStyle w:val="Compact"/>
        <w:numPr>
          <w:numId w:val="1003"/>
          <w:ilvl w:val="0"/>
        </w:numPr>
      </w:pPr>
      <w:r>
        <w:t xml:space="preserve">Fully customizable dashboard for learning analytics  </w:t>
      </w:r>
      <w:r>
        <w:t xml:space="preserve"> </w:t>
      </w:r>
      <w:hyperlink r:id="rId69">
        <w:r>
          <w:rPr>
            <w:rStyle w:val="Hyperlink"/>
          </w:rPr>
          <w:t xml:space="preserve">  Proof Of Concept  </w:t>
        </w:r>
      </w:hyperlink>
    </w:p>
    <w:p>
      <w:pPr>
        <w:pStyle w:val="FirstParagraph"/>
      </w:pPr>
      <w:r>
        <w:rPr>
          <w:b/>
        </w:rPr>
        <w:t xml:space="preserve">Project Stack:</w:t>
      </w:r>
    </w:p>
    <w:p>
      <w:pPr>
        <w:pStyle w:val="Compact"/>
      </w:pPr>
      <w:r>
        <w:drawing>
          <wp:inline>
            <wp:extent cx="285750" cy="285750"/>
            <wp:effectExtent b="0" l="0" r="0" t="0"/>
            <wp:docPr descr="Angular" id="1" name="Picture"/>
            <a:graphic>
              <a:graphicData uri="http://schemas.openxmlformats.org/drawingml/2006/picture">
                <pic:pic>
                  <pic:nvPicPr>
                    <pic:cNvPr descr="_img/angular.jpg" id="0" name="Picture"/>
                    <pic:cNvPicPr>
                      <a:picLocks noChangeArrowheads="1" noChangeAspect="1"/>
                    </pic:cNvPicPr>
                  </pic:nvPicPr>
                  <pic:blipFill>
                    <a:blip r:embed="rId70"/>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72083"/>
            <wp:effectExtent b="0" l="0" r="0" t="0"/>
            <wp:docPr descr="D3" id="1" name="Picture"/>
            <a:graphic>
              <a:graphicData uri="http://schemas.openxmlformats.org/drawingml/2006/picture">
                <pic:pic>
                  <pic:nvPicPr>
                    <pic:cNvPr descr="_img/d3.jpg" id="0" name="Picture"/>
                    <pic:cNvPicPr>
                      <a:picLocks noChangeArrowheads="1" noChangeAspect="1"/>
                    </pic:cNvPicPr>
                  </pic:nvPicPr>
                  <pic:blipFill>
                    <a:blip r:embed="rId53"/>
                    <a:stretch>
                      <a:fillRect/>
                    </a:stretch>
                  </pic:blipFill>
                  <pic:spPr bwMode="auto">
                    <a:xfrm>
                      <a:off x="0" y="0"/>
                      <a:ext cx="285750" cy="272083"/>
                    </a:xfrm>
                    <a:prstGeom prst="rect">
                      <a:avLst/>
                    </a:prstGeom>
                    <a:noFill/>
                    <a:ln w="9525">
                      <a:noFill/>
                      <a:headEnd/>
                      <a:tailEnd/>
                    </a:ln>
                  </pic:spPr>
                </pic:pic>
              </a:graphicData>
            </a:graphic>
          </wp:inline>
        </w:drawing>
      </w:r>
    </w:p>
    <w:p>
      <w:pPr>
        <w:pStyle w:val="Compact"/>
      </w:pPr>
      <w:r>
        <w:drawing>
          <wp:inline>
            <wp:extent cx="285750" cy="285750"/>
            <wp:effectExtent b="0" l="0" r="0" t="0"/>
            <wp:docPr descr="Node" id="1" name="Picture"/>
            <a:graphic>
              <a:graphicData uri="http://schemas.openxmlformats.org/drawingml/2006/picture">
                <pic:pic>
                  <pic:nvPicPr>
                    <pic:cNvPr descr="_img/node.png" id="0" name="Picture"/>
                    <pic:cNvPicPr>
                      <a:picLocks noChangeArrowheads="1" noChangeAspect="1"/>
                    </pic:cNvPicPr>
                  </pic:nvPicPr>
                  <pic:blipFill>
                    <a:blip r:embed="rId55"/>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Bootstrap" id="1" name="Picture"/>
            <a:graphic>
              <a:graphicData uri="http://schemas.openxmlformats.org/drawingml/2006/picture">
                <pic:pic>
                  <pic:nvPicPr>
                    <pic:cNvPr descr="_img/bootstrap.png" id="0" name="Picture"/>
                    <pic:cNvPicPr>
                      <a:picLocks noChangeArrowheads="1" noChangeAspect="1"/>
                    </pic:cNvPicPr>
                  </pic:nvPicPr>
                  <pic:blipFill>
                    <a:blip r:embed="rId58"/>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Font Awesome" id="1" name="Picture"/>
            <a:graphic>
              <a:graphicData uri="http://schemas.openxmlformats.org/drawingml/2006/picture">
                <pic:pic>
                  <pic:nvPicPr>
                    <pic:cNvPr descr="_img/font-awesome.jpg" id="0" name="Picture"/>
                    <pic:cNvPicPr>
                      <a:picLocks noChangeArrowheads="1" noChangeAspect="1"/>
                    </pic:cNvPicPr>
                  </pic:nvPicPr>
                  <pic:blipFill>
                    <a:blip r:embed="rId59"/>
                    <a:stretch>
                      <a:fillRect/>
                    </a:stretch>
                  </pic:blipFill>
                  <pic:spPr bwMode="auto">
                    <a:xfrm>
                      <a:off x="0" y="0"/>
                      <a:ext cx="285750" cy="285750"/>
                    </a:xfrm>
                    <a:prstGeom prst="rect">
                      <a:avLst/>
                    </a:prstGeom>
                    <a:noFill/>
                    <a:ln w="9525">
                      <a:noFill/>
                      <a:headEnd/>
                      <a:tailEnd/>
                    </a:ln>
                  </pic:spPr>
                </pic:pic>
              </a:graphicData>
            </a:graphic>
          </wp:inline>
        </w:drawing>
      </w:r>
    </w:p>
    <w:p>
      <w:pPr>
        <w:pStyle w:val="Compact"/>
      </w:pPr>
      <w:r>
        <w:drawing>
          <wp:inline>
            <wp:extent cx="285750" cy="285750"/>
            <wp:effectExtent b="0" l="0" r="0" t="0"/>
            <wp:docPr descr="Git" id="1" name="Picture"/>
            <a:graphic>
              <a:graphicData uri="http://schemas.openxmlformats.org/drawingml/2006/picture">
                <pic:pic>
                  <pic:nvPicPr>
                    <pic:cNvPr descr="_img/git.png" id="0" name="Picture"/>
                    <pic:cNvPicPr>
                      <a:picLocks noChangeArrowheads="1" noChangeAspect="1"/>
                    </pic:cNvPicPr>
                  </pic:nvPicPr>
                  <pic:blipFill>
                    <a:blip r:embed="rId60"/>
                    <a:stretch>
                      <a:fillRect/>
                    </a:stretch>
                  </pic:blipFill>
                  <pic:spPr bwMode="auto">
                    <a:xfrm>
                      <a:off x="0" y="0"/>
                      <a:ext cx="285750" cy="285750"/>
                    </a:xfrm>
                    <a:prstGeom prst="rect">
                      <a:avLst/>
                    </a:prstGeom>
                    <a:noFill/>
                    <a:ln w="9525">
                      <a:noFill/>
                      <a:headEnd/>
                      <a:tailEnd/>
                    </a:ln>
                  </pic:spPr>
                </pic:pic>
              </a:graphicData>
            </a:graphic>
          </wp:inline>
        </w:drawing>
      </w:r>
    </w:p>
    <w:p>
      <w:pPr>
        <w:pStyle w:val="BodyText"/>
      </w:pPr>
      <w:r>
        <w:rPr>
          <w:b/>
        </w:rPr>
        <w:t xml:space="preserve">Joined:</w:t>
      </w:r>
      <w:r>
        <w:t xml:space="preserve"> </w:t>
      </w:r>
      <w:r>
        <w:t xml:space="preserve"> </w:t>
      </w:r>
      <w:r>
        <w:t xml:space="preserve">Dec, 2012</w:t>
      </w:r>
    </w:p>
    <w:p>
      <w:pPr>
        <w:pStyle w:val="BodyText"/>
      </w:pPr>
      <w:r>
        <w:rPr>
          <w:b/>
        </w:rPr>
        <w:t xml:space="preserve">Left:</w:t>
      </w:r>
      <w:r>
        <w:t xml:space="preserve"> </w:t>
      </w:r>
      <w:r>
        <w:t xml:space="preserve"> </w:t>
      </w:r>
      <w:r>
        <w:t xml:space="preserve">Dec, 2015</w:t>
      </w:r>
    </w:p>
    <w:p>
      <w:pPr>
        <w:pStyle w:val="BodyText"/>
      </w:pPr>
      <w:r>
        <w:t xml:space="preserve"> </w:t>
      </w:r>
      <w:r>
        <w:t xml:space="preserve">3 years</w:t>
      </w:r>
    </w:p>
    <w:p>
      <w:pPr>
        <w:pStyle w:val="BodyText"/>
      </w:pPr>
      <w:r>
        <w:rPr>
          <w:b/>
        </w:rPr>
        <w:t xml:space="preserve">Implementation Manager</w:t>
      </w:r>
      <w:r>
        <w:t xml:space="preserve">, FedEx Ground</w:t>
      </w:r>
    </w:p>
    <w:p>
      <w:pPr>
        <w:pStyle w:val="BodyText"/>
      </w:pPr>
      <w:r>
        <w:t xml:space="preserve"> </w:t>
      </w:r>
      <w:r>
        <w:t xml:space="preserve">Feb, 2006 -</w:t>
      </w:r>
      <w:r>
        <w:t xml:space="preserve"> </w:t>
      </w:r>
      <w:r>
        <w:t xml:space="preserve">Dec, 2014</w:t>
      </w:r>
      <w:r>
        <w:t xml:space="preserve"> </w:t>
      </w:r>
      <w:r>
        <w:t xml:space="preserve"> </w:t>
      </w:r>
      <w:r>
        <w:t xml:space="preserve"> </w:t>
      </w:r>
      <w:r>
        <w:t xml:space="preserve"> </w:t>
      </w:r>
      <w:r>
        <w:t xml:space="preserve">8 years 10 months</w:t>
      </w:r>
      <w:r>
        <w:t xml:space="preserve"> </w:t>
      </w:r>
    </w:p>
    <w:p>
      <w:pPr>
        <w:pStyle w:val="BodyText"/>
      </w:pPr>
      <w:r>
        <w:t xml:space="preserve">I helped develop and implement an automated sortation and dispatch system to increase accuracy and productivity of the delivery of packages, the final stage in a the logistics of small package delivery networks. Reduced costs by 5% and then increased accuracy by 4%. Security and Six Sigma improvements savings totaling more than $10M.</w:t>
      </w:r>
    </w:p>
    <w:p>
      <w:pPr>
        <w:pStyle w:val="Compact"/>
        <w:numPr>
          <w:numId w:val="1004"/>
          <w:ilvl w:val="0"/>
        </w:numPr>
      </w:pPr>
      <w:r>
        <w:t xml:space="preserve">Contractor Corporate Liaison : July 2010 - Dec 2014</w:t>
      </w:r>
    </w:p>
    <w:p>
      <w:pPr>
        <w:pStyle w:val="Compact"/>
        <w:numPr>
          <w:numId w:val="1004"/>
          <w:ilvl w:val="0"/>
        </w:numPr>
      </w:pPr>
      <w:r>
        <w:t xml:space="preserve">Vision Implementation Manager : Feb 2010 - Dec 2011</w:t>
      </w:r>
    </w:p>
    <w:p>
      <w:pPr>
        <w:pStyle w:val="Compact"/>
        <w:numPr>
          <w:numId w:val="1004"/>
          <w:ilvl w:val="0"/>
        </w:numPr>
      </w:pPr>
      <w:r>
        <w:t xml:space="preserve">Southern Division Quality Initiative Manager : Feb 2009 - Jan 2011</w:t>
      </w:r>
    </w:p>
    <w:p>
      <w:pPr>
        <w:pStyle w:val="Compact"/>
        <w:numPr>
          <w:numId w:val="1004"/>
          <w:ilvl w:val="0"/>
        </w:numPr>
      </w:pPr>
      <w:r>
        <w:t xml:space="preserve">Senior Service Manager : Jan 2007 - Jan 2009</w:t>
      </w:r>
    </w:p>
    <w:p>
      <w:pPr>
        <w:pStyle w:val="Compact"/>
        <w:numPr>
          <w:numId w:val="1004"/>
          <w:ilvl w:val="0"/>
        </w:numPr>
      </w:pPr>
      <w:r>
        <w:t xml:space="preserve">Service Manager : April 2006 - Dec 2006</w:t>
      </w:r>
    </w:p>
    <w:p>
      <w:pPr>
        <w:pStyle w:val="Compact"/>
        <w:numPr>
          <w:numId w:val="1004"/>
          <w:ilvl w:val="0"/>
        </w:numPr>
      </w:pPr>
      <w:r>
        <w:t xml:space="preserve">Package Handler : Mar 2006 - May 2006</w:t>
      </w:r>
    </w:p>
    <w:p>
      <w:pPr>
        <w:pStyle w:val="FirstParagraph"/>
      </w:pPr>
      <w:r>
        <w:rPr>
          <w:b/>
        </w:rPr>
        <w:t xml:space="preserve">Project Examples:</w:t>
      </w:r>
    </w:p>
    <w:p>
      <w:pPr>
        <w:pStyle w:val="Compact"/>
      </w:pPr>
      <w:hyperlink r:id="rId72">
        <w:r>
          <w:drawing>
            <wp:inline>
              <wp:extent cx="5080000" cy="2514600"/>
              <wp:effectExtent b="0" l="0" r="0" t="0"/>
              <wp:docPr descr="The load chart program I made in Excel" id="1" name="Picture"/>
              <a:graphic>
                <a:graphicData uri="http://schemas.openxmlformats.org/drawingml/2006/picture">
                  <pic:pic>
                    <pic:nvPicPr>
                      <pic:cNvPr descr="_img/load-chart-manager.jpg" id="0" name="Picture"/>
                      <pic:cNvPicPr>
                        <a:picLocks noChangeArrowheads="1" noChangeAspect="1"/>
                      </pic:cNvPicPr>
                    </pic:nvPicPr>
                    <pic:blipFill>
                      <a:blip r:embed="rId71"/>
                      <a:stretch>
                        <a:fillRect/>
                      </a:stretch>
                    </pic:blipFill>
                    <pic:spPr bwMode="auto">
                      <a:xfrm>
                        <a:off x="0" y="0"/>
                        <a:ext cx="5080000" cy="2514600"/>
                      </a:xfrm>
                      <a:prstGeom prst="rect">
                        <a:avLst/>
                      </a:prstGeom>
                      <a:noFill/>
                      <a:ln w="9525">
                        <a:noFill/>
                        <a:headEnd/>
                        <a:tailEnd/>
                      </a:ln>
                    </pic:spPr>
                  </pic:pic>
                </a:graphicData>
              </a:graphic>
            </wp:inline>
          </w:drawing>
        </w:r>
      </w:hyperlink>
    </w:p>
    <w:p>
      <w:pPr>
        <w:pStyle w:val="Compact"/>
      </w:pPr>
      <w:r>
        <w:drawing>
          <wp:inline>
            <wp:extent cx="3810000" cy="2654300"/>
            <wp:effectExtent b="0" l="0" r="0" t="0"/>
            <wp:docPr descr="A sticker from the 'Vision' program I oversaw" id="1" name="Picture"/>
            <a:graphic>
              <a:graphicData uri="http://schemas.openxmlformats.org/drawingml/2006/picture">
                <pic:pic>
                  <pic:nvPicPr>
                    <pic:cNvPr descr="_img/vision.jpg" id="0" name="Picture"/>
                    <pic:cNvPicPr>
                      <a:picLocks noChangeArrowheads="1" noChangeAspect="1"/>
                    </pic:cNvPicPr>
                  </pic:nvPicPr>
                  <pic:blipFill>
                    <a:blip r:embed="rId73"/>
                    <a:stretch>
                      <a:fillRect/>
                    </a:stretch>
                  </pic:blipFill>
                  <pic:spPr bwMode="auto">
                    <a:xfrm>
                      <a:off x="0" y="0"/>
                      <a:ext cx="3810000" cy="2654300"/>
                    </a:xfrm>
                    <a:prstGeom prst="rect">
                      <a:avLst/>
                    </a:prstGeom>
                    <a:noFill/>
                    <a:ln w="9525">
                      <a:noFill/>
                      <a:headEnd/>
                      <a:tailEnd/>
                    </a:ln>
                  </pic:spPr>
                </pic:pic>
              </a:graphicData>
            </a:graphic>
          </wp:inline>
        </w:drawing>
      </w:r>
    </w:p>
    <w:p>
      <w:pPr>
        <w:pStyle w:val="BodyText"/>
      </w:pPr>
      <w:r>
        <w:rPr>
          <w:b/>
        </w:rPr>
        <w:t xml:space="preserve">Joined:</w:t>
      </w:r>
      <w:r>
        <w:t xml:space="preserve"> </w:t>
      </w:r>
      <w:r>
        <w:t xml:space="preserve"> </w:t>
      </w:r>
      <w:r>
        <w:t xml:space="preserve">Feb, 2006</w:t>
      </w:r>
    </w:p>
    <w:p>
      <w:pPr>
        <w:pStyle w:val="BodyText"/>
      </w:pPr>
      <w:r>
        <w:rPr>
          <w:b/>
        </w:rPr>
        <w:t xml:space="preserve">Left:</w:t>
      </w:r>
      <w:r>
        <w:t xml:space="preserve"> </w:t>
      </w:r>
      <w:r>
        <w:t xml:space="preserve"> </w:t>
      </w:r>
      <w:r>
        <w:t xml:space="preserve">Dec, 2014</w:t>
      </w:r>
    </w:p>
    <w:p>
      <w:pPr>
        <w:pStyle w:val="BodyText"/>
      </w:pPr>
      <w:r>
        <w:t xml:space="preserve"> </w:t>
      </w:r>
      <w:r>
        <w:t xml:space="preserve">8 years 10 months</w:t>
      </w:r>
    </w:p>
    <w:p>
      <w:pPr>
        <w:pStyle w:val="BodyText"/>
      </w:pPr>
      <w:r>
        <w:rPr>
          <w:b/>
        </w:rPr>
        <w:t xml:space="preserve">Grocery Manager</w:t>
      </w:r>
      <w:r>
        <w:t xml:space="preserve">, Harris Teeter</w:t>
      </w:r>
    </w:p>
    <w:p>
      <w:pPr>
        <w:pStyle w:val="BodyText"/>
      </w:pPr>
      <w:r>
        <w:t xml:space="preserve"> </w:t>
      </w:r>
      <w:r>
        <w:t xml:space="preserve">May, 2002 -</w:t>
      </w:r>
      <w:r>
        <w:t xml:space="preserve"> </w:t>
      </w:r>
      <w:r>
        <w:t xml:space="preserve">Feb, 2006</w:t>
      </w:r>
      <w:r>
        <w:t xml:space="preserve"> </w:t>
      </w:r>
      <w:r>
        <w:t xml:space="preserve"> </w:t>
      </w:r>
      <w:r>
        <w:t xml:space="preserve"> </w:t>
      </w:r>
      <w:r>
        <w:t xml:space="preserve"> </w:t>
      </w:r>
      <w:r>
        <w:t xml:space="preserve">3 years 9 months</w:t>
      </w:r>
      <w:r>
        <w:t xml:space="preserve"> </w:t>
      </w:r>
    </w:p>
    <w:p>
      <w:pPr>
        <w:pStyle w:val="BodyText"/>
      </w:pPr>
      <w:r>
        <w:t xml:space="preserve">Managed grocery departments for several areas stores, eventually designing an improved inventory system.</w:t>
      </w:r>
    </w:p>
    <w:p>
      <w:pPr>
        <w:pStyle w:val="BodyText"/>
      </w:pPr>
      <w:r>
        <w:rPr>
          <w:b/>
        </w:rPr>
        <w:t xml:space="preserve">Joined:</w:t>
      </w:r>
      <w:r>
        <w:t xml:space="preserve"> </w:t>
      </w:r>
      <w:r>
        <w:t xml:space="preserve"> </w:t>
      </w:r>
      <w:r>
        <w:t xml:space="preserve">May, 2002</w:t>
      </w:r>
    </w:p>
    <w:p>
      <w:pPr>
        <w:pStyle w:val="BodyText"/>
      </w:pPr>
      <w:r>
        <w:rPr>
          <w:b/>
        </w:rPr>
        <w:t xml:space="preserve">Left:</w:t>
      </w:r>
      <w:r>
        <w:t xml:space="preserve"> </w:t>
      </w:r>
      <w:r>
        <w:t xml:space="preserve"> </w:t>
      </w:r>
      <w:r>
        <w:t xml:space="preserve">Feb, 2006</w:t>
      </w:r>
    </w:p>
    <w:p>
      <w:pPr>
        <w:pStyle w:val="BodyText"/>
      </w:pPr>
      <w:r>
        <w:t xml:space="preserve"> </w:t>
      </w:r>
      <w:r>
        <w:t xml:space="preserve">3 years 9 months</w:t>
      </w:r>
    </w:p>
    <w:p>
      <w:pPr>
        <w:pStyle w:val="Compact"/>
      </w:pPr>
      <w:r>
        <w:t xml:space="preserve"> </w:t>
      </w:r>
      <w:r>
        <w:t xml:space="preserve">Skills</w:t>
      </w:r>
    </w:p>
    <w:p>
      <w:pPr>
        <w:pStyle w:val="Heading4"/>
      </w:pPr>
      <w:bookmarkStart w:id="74" w:name="skills"/>
      <w:bookmarkEnd w:id="74"/>
      <w:r>
        <w:t xml:space="preserve">Skills</w:t>
      </w:r>
    </w:p>
    <w:p>
      <w:pPr>
        <w:pStyle w:val="Compact"/>
        <w:numPr>
          <w:numId w:val="1005"/>
          <w:ilvl w:val="0"/>
        </w:numPr>
      </w:pPr>
      <w:r>
        <w:rPr>
          <w:b/>
        </w:rPr>
        <w:t xml:space="preserve">Areas</w:t>
      </w:r>
    </w:p>
    <w:p>
      <w:pPr>
        <w:pStyle w:val="Compact"/>
        <w:numPr>
          <w:numId w:val="1005"/>
          <w:ilvl w:val="0"/>
        </w:numPr>
      </w:pPr>
      <w:r>
        <w:t xml:space="preserve">Web Development (front end)</w:t>
      </w:r>
      <w:r>
        <w:t xml:space="preserve"> </w:t>
      </w:r>
      <w:r>
        <w:t xml:space="preserve">BIG DATA</w:t>
      </w:r>
      <w:r>
        <w:t xml:space="preserve"> </w:t>
      </w:r>
      <w:r>
        <w:t xml:space="preserve">UI/UX</w:t>
      </w:r>
      <w:r>
        <w:t xml:space="preserve"> </w:t>
      </w:r>
      <w:r>
        <w:t xml:space="preserve">Data Visualization</w:t>
      </w:r>
      <w:r>
        <w:t xml:space="preserve"> </w:t>
      </w:r>
      <w:r>
        <w:t xml:space="preserve">Pedagogy</w:t>
      </w:r>
      <w:r>
        <w:t xml:space="preserve"> </w:t>
      </w:r>
      <w:r>
        <w:t xml:space="preserve">Time and Method Engineering</w:t>
      </w:r>
      <w:r>
        <w:t xml:space="preserve"> </w:t>
      </w:r>
      <w:r>
        <w:t xml:space="preserve">Heuristic Evaluation</w:t>
      </w:r>
      <w:r>
        <w:t xml:space="preserve"> </w:t>
      </w:r>
      <w:r>
        <w:t xml:space="preserve">Systems Analysis</w:t>
      </w:r>
      <w:r>
        <w:t xml:space="preserve"> </w:t>
      </w:r>
      <w:r>
        <w:t xml:space="preserve">Participatory Design</w:t>
      </w:r>
      <w:r>
        <w:t xml:space="preserve"> </w:t>
      </w:r>
      <w:r>
        <w:t xml:space="preserve">Human Centered Design</w:t>
      </w:r>
    </w:p>
    <w:p>
      <w:pPr>
        <w:pStyle w:val="Compact"/>
        <w:numPr>
          <w:numId w:val="1005"/>
          <w:ilvl w:val="0"/>
        </w:numPr>
      </w:pPr>
      <w:r>
        <w:rPr>
          <w:b/>
        </w:rPr>
        <w:t xml:space="preserve">Frameworks</w:t>
      </w:r>
    </w:p>
    <w:p>
      <w:pPr>
        <w:pStyle w:val="Compact"/>
        <w:numPr>
          <w:numId w:val="1005"/>
          <w:ilvl w:val="0"/>
        </w:numPr>
      </w:pPr>
      <w:r>
        <w:t xml:space="preserve">Angular</w:t>
      </w:r>
      <w:r>
        <w:t xml:space="preserve"> </w:t>
      </w:r>
      <w:r>
        <w:t xml:space="preserve">Node</w:t>
      </w:r>
      <w:r>
        <w:t xml:space="preserve"> </w:t>
      </w:r>
      <w:r>
        <w:t xml:space="preserve">Ember</w:t>
      </w:r>
      <w:r>
        <w:t xml:space="preserve"> </w:t>
      </w:r>
      <w:r>
        <w:t xml:space="preserve">Backbone</w:t>
      </w:r>
      <w:r>
        <w:t xml:space="preserve"> </w:t>
      </w:r>
      <w:r>
        <w:t xml:space="preserve">Rails</w:t>
      </w:r>
      <w:r>
        <w:t xml:space="preserve"> </w:t>
      </w:r>
      <w:r>
        <w:t xml:space="preserve">Drupal</w:t>
      </w:r>
      <w:r>
        <w:t xml:space="preserve"> </w:t>
      </w:r>
      <w:r>
        <w:t xml:space="preserve">Unix</w:t>
      </w:r>
    </w:p>
    <w:p>
      <w:pPr>
        <w:pStyle w:val="Compact"/>
        <w:numPr>
          <w:numId w:val="1005"/>
          <w:ilvl w:val="0"/>
        </w:numPr>
      </w:pPr>
      <w:r>
        <w:rPr>
          <w:b/>
        </w:rPr>
        <w:t xml:space="preserve">Languages</w:t>
      </w:r>
    </w:p>
    <w:p>
      <w:pPr>
        <w:pStyle w:val="Compact"/>
        <w:numPr>
          <w:numId w:val="1005"/>
          <w:ilvl w:val="0"/>
        </w:numPr>
      </w:pPr>
      <w:r>
        <w:t xml:space="preserve">JS</w:t>
      </w:r>
      <w:r>
        <w:t xml:space="preserve"> </w:t>
      </w:r>
      <w:r>
        <w:t xml:space="preserve">Java</w:t>
      </w:r>
      <w:r>
        <w:t xml:space="preserve"> </w:t>
      </w:r>
      <w:r>
        <w:t xml:space="preserve">Ruby</w:t>
      </w:r>
    </w:p>
    <w:p>
      <w:pPr>
        <w:pStyle w:val="Compact"/>
        <w:numPr>
          <w:numId w:val="1005"/>
          <w:ilvl w:val="0"/>
        </w:numPr>
      </w:pPr>
      <w:r>
        <w:rPr>
          <w:b/>
        </w:rPr>
        <w:t xml:space="preserve">Libraries and supporting languages</w:t>
      </w:r>
    </w:p>
    <w:p>
      <w:pPr>
        <w:pStyle w:val="Compact"/>
        <w:numPr>
          <w:numId w:val="1005"/>
          <w:ilvl w:val="0"/>
        </w:numPr>
      </w:pPr>
      <w:r>
        <w:t xml:space="preserve">JQuery</w:t>
      </w:r>
      <w:r>
        <w:t xml:space="preserve"> </w:t>
      </w:r>
      <w:r>
        <w:t xml:space="preserve">SQL</w:t>
      </w:r>
      <w:r>
        <w:t xml:space="preserve"> </w:t>
      </w:r>
      <w:r>
        <w:t xml:space="preserve">Firebase</w:t>
      </w:r>
      <w:r>
        <w:t xml:space="preserve"> </w:t>
      </w:r>
      <w:r>
        <w:t xml:space="preserve">Parse</w:t>
      </w:r>
      <w:r>
        <w:t xml:space="preserve"> </w:t>
      </w:r>
      <w:r>
        <w:t xml:space="preserve">R</w:t>
      </w:r>
      <w:r>
        <w:t xml:space="preserve"> </w:t>
      </w:r>
      <w:r>
        <w:t xml:space="preserve">D3</w:t>
      </w:r>
      <w:r>
        <w:t xml:space="preserve"> </w:t>
      </w:r>
      <w:r>
        <w:t xml:space="preserve">CSS</w:t>
      </w:r>
      <w:r>
        <w:t xml:space="preserve"> </w:t>
      </w:r>
      <w:r>
        <w:t xml:space="preserve">HTML</w:t>
      </w:r>
      <w:r>
        <w:t xml:space="preserve"> </w:t>
      </w:r>
      <w:r>
        <w:t xml:space="preserve">Bootstrap</w:t>
      </w:r>
      <w:r>
        <w:t xml:space="preserve"> </w:t>
      </w:r>
      <w:r>
        <w:t xml:space="preserve">Markdown</w:t>
      </w:r>
    </w:p>
    <w:p>
      <w:pPr>
        <w:pStyle w:val="Compact"/>
        <w:numPr>
          <w:numId w:val="1005"/>
          <w:ilvl w:val="0"/>
        </w:numPr>
      </w:pPr>
      <w:r>
        <w:rPr>
          <w:b/>
        </w:rPr>
        <w:t xml:space="preserve">Certifications</w:t>
      </w:r>
    </w:p>
    <w:p>
      <w:pPr>
        <w:pStyle w:val="Compact"/>
        <w:numPr>
          <w:numId w:val="1005"/>
          <w:ilvl w:val="0"/>
        </w:numPr>
      </w:pPr>
      <w:r>
        <w:t xml:space="preserve">Six Sigma 6σ</w:t>
      </w:r>
      <w:r>
        <w:t xml:space="preserve"> </w:t>
      </w:r>
      <w:r>
        <w:t xml:space="preserve">NERC</w:t>
      </w:r>
      <w:r>
        <w:t xml:space="preserve"> </w:t>
      </w:r>
      <w:r>
        <w:t xml:space="preserve">SCADA</w:t>
      </w:r>
      <w:r>
        <w:t xml:space="preserve"> </w:t>
      </w:r>
      <w:r>
        <w:t xml:space="preserve">OSHA</w:t>
      </w:r>
      <w:r>
        <w:t xml:space="preserve"> </w:t>
      </w:r>
      <w:r>
        <w:t xml:space="preserve">DOT</w:t>
      </w:r>
      <w:r>
        <w:t xml:space="preserve"> </w:t>
      </w:r>
      <w:r>
        <w:t xml:space="preserve">ISO</w:t>
      </w:r>
      <w:r>
        <w:t xml:space="preserve"> </w:t>
      </w:r>
      <w:r>
        <w:t xml:space="preserve">CIP</w:t>
      </w:r>
    </w:p>
    <w:p>
      <w:pPr>
        <w:pStyle w:val="Compact"/>
        <w:numPr>
          <w:numId w:val="1005"/>
          <w:ilvl w:val="0"/>
        </w:numPr>
      </w:pPr>
      <w:r>
        <w:rPr>
          <w:b/>
        </w:rPr>
        <w:t xml:space="preserve">Favorite Tools</w:t>
      </w:r>
    </w:p>
    <w:p>
      <w:pPr>
        <w:pStyle w:val="Compact"/>
        <w:numPr>
          <w:numId w:val="1005"/>
          <w:ilvl w:val="0"/>
        </w:numPr>
      </w:pPr>
      <w:r>
        <w:t xml:space="preserve">Smile</w:t>
      </w:r>
      <w:r>
        <w:t xml:space="preserve"> </w:t>
      </w:r>
      <w:r>
        <w:t xml:space="preserve"> </w:t>
      </w:r>
      <w:r>
        <w:t xml:space="preserve">Music</w:t>
      </w:r>
      <w:r>
        <w:t xml:space="preserve"> </w:t>
      </w:r>
      <w:r>
        <w:t xml:space="preserve"> </w:t>
      </w:r>
      <w:r>
        <w:t xml:space="preserve">Excel</w:t>
      </w:r>
      <w:r>
        <w:t xml:space="preserve"> </w:t>
      </w:r>
      <w:r>
        <w:t xml:space="preserve"> </w:t>
      </w:r>
      <w:r>
        <w:t xml:space="preserve">OmniGraffle</w:t>
      </w:r>
      <w:r>
        <w:t xml:space="preserve"> </w:t>
      </w:r>
      <w:r>
        <w:t xml:space="preserve">Adobe Illustrator</w:t>
      </w:r>
      <w:r>
        <w:t xml:space="preserve"> </w:t>
      </w:r>
      <w:r>
        <w:t xml:space="preserve">Git</w:t>
      </w:r>
      <w:r>
        <w:t xml:space="preserve"> </w:t>
      </w:r>
    </w:p>
    <w:p>
      <w:pPr>
        <w:pStyle w:val="Compact"/>
      </w:pPr>
      <w:r>
        <w:t xml:space="preserve"> </w:t>
      </w:r>
      <w:r>
        <w:t xml:space="preserve">Education</w:t>
      </w:r>
    </w:p>
    <w:p>
      <w:pPr>
        <w:pStyle w:val="Heading4"/>
      </w:pPr>
      <w:bookmarkStart w:id="75" w:name="education"/>
      <w:bookmarkEnd w:id="75"/>
      <w:r>
        <w:t xml:space="preserve">Education</w:t>
      </w:r>
    </w:p>
    <w:p>
      <w:pPr>
        <w:numPr>
          <w:numId w:val="1006"/>
          <w:ilvl w:val="0"/>
        </w:numPr>
      </w:pPr>
      <w:r>
        <w:rPr>
          <w:b/>
        </w:rPr>
        <w:t xml:space="preserve">Computer Science : Human Computer Interaction, Masters</w:t>
      </w:r>
      <w:r>
        <w:t xml:space="preserve">, </w:t>
      </w:r>
      <w:r>
        <w:t xml:space="preserve"> </w:t>
      </w:r>
      <w:r>
        <w:t xml:space="preserve">Virginia Tech</w:t>
      </w:r>
    </w:p>
    <w:p>
      <w:pPr>
        <w:numPr>
          <w:numId w:val="1006"/>
          <w:ilvl w:val="0"/>
        </w:numPr>
      </w:pPr>
      <w:r>
        <w:t xml:space="preserve">Jul, 2013 -</w:t>
      </w:r>
      <w:r>
        <w:t xml:space="preserve"> </w:t>
      </w:r>
      <w:r>
        <w:t xml:space="preserve">Present</w:t>
      </w:r>
    </w:p>
    <w:p>
      <w:pPr>
        <w:pStyle w:val="Compact"/>
        <w:numPr>
          <w:numId w:val="1006"/>
          <w:ilvl w:val="0"/>
        </w:numPr>
      </w:pPr>
      <w:r>
        <w:rPr>
          <w:i/>
        </w:rPr>
        <w:t xml:space="preserve">3.7</w:t>
      </w:r>
    </w:p>
    <w:p>
      <w:pPr>
        <w:pStyle w:val="Compact"/>
        <w:numPr>
          <w:numId w:val="1006"/>
          <w:ilvl w:val="0"/>
        </w:numPr>
      </w:pPr>
      <w:r>
        <w:t xml:space="preserve">Computer Supported Cooperative Work and Social Networks - S15</w:t>
      </w:r>
      <w:r>
        <w:t xml:space="preserve"> </w:t>
      </w:r>
      <w:r>
        <w:t xml:space="preserve">Human Centered Methods - F14</w:t>
      </w:r>
      <w:r>
        <w:t xml:space="preserve"> </w:t>
      </w:r>
      <w:r>
        <w:t xml:space="preserve">Programming Languages - F14</w:t>
      </w:r>
      <w:r>
        <w:t xml:space="preserve"> </w:t>
      </w:r>
      <w:r>
        <w:t xml:space="preserve">Digital Libraries - S14</w:t>
      </w:r>
      <w:r>
        <w:t xml:space="preserve"> </w:t>
      </w:r>
      <w:hyperlink r:id="rId76">
        <w:r>
          <w:rPr>
            <w:rStyle w:val="Hyperlink"/>
          </w:rPr>
          <w:t xml:space="preserve">Usability Engineering - S14</w:t>
        </w:r>
        <w:r>
          <w:rPr>
            <w:rStyle w:val="Hyperlink"/>
          </w:rPr>
          <w:t xml:space="preserve"> </w:t>
        </w:r>
      </w:hyperlink>
      <w:r>
        <w:t xml:space="preserve"> </w:t>
      </w:r>
      <w:hyperlink r:id="rId77">
        <w:r>
          <w:rPr>
            <w:rStyle w:val="Hyperlink"/>
          </w:rPr>
          <w:t xml:space="preserve">Computational Thinking - F13</w:t>
        </w:r>
        <w:r>
          <w:rPr>
            <w:rStyle w:val="Hyperlink"/>
          </w:rPr>
          <w:t xml:space="preserve"> </w:t>
        </w:r>
      </w:hyperlink>
      <w:r>
        <w:t xml:space="preserve"> </w:t>
      </w:r>
      <w:r>
        <w:t xml:space="preserve">Research Methods - F13</w:t>
      </w:r>
    </w:p>
    <w:p>
      <w:pPr>
        <w:numPr>
          <w:numId w:val="1000"/>
          <w:ilvl w:val="0"/>
        </w:numPr>
      </w:pPr>
      <w:r>
        <w:rPr>
          <w:b/>
        </w:rPr>
        <w:t xml:space="preserve">Started:</w:t>
      </w:r>
      <w:r>
        <w:t xml:space="preserve"> </w:t>
      </w:r>
      <w:r>
        <w:t xml:space="preserve"> </w:t>
      </w:r>
      <w:r>
        <w:t xml:space="preserve">Jul, 2013</w:t>
      </w:r>
    </w:p>
    <w:p>
      <w:pPr>
        <w:numPr>
          <w:numId w:val="1000"/>
          <w:ilvl w:val="0"/>
        </w:numPr>
      </w:pPr>
      <w:r>
        <w:t xml:space="preserve"> </w:t>
      </w:r>
      <w:r>
        <w:t xml:space="preserve">Currently Pursuing</w:t>
      </w:r>
      <w:r>
        <w:t xml:space="preserve"> </w:t>
      </w:r>
    </w:p>
    <w:p>
      <w:pPr>
        <w:numPr>
          <w:numId w:val="1006"/>
          <w:ilvl w:val="0"/>
        </w:numPr>
      </w:pPr>
      <w:r>
        <w:rPr>
          <w:b/>
        </w:rPr>
        <w:t xml:space="preserve">Female Gendered Communication, Undergraduate</w:t>
      </w:r>
      <w:r>
        <w:t xml:space="preserve">, </w:t>
      </w:r>
      <w:r>
        <w:t xml:space="preserve"> </w:t>
      </w:r>
      <w:r>
        <w:t xml:space="preserve">University of North Carolina at Charlotte</w:t>
      </w:r>
    </w:p>
    <w:p>
      <w:pPr>
        <w:numPr>
          <w:numId w:val="1006"/>
          <w:ilvl w:val="0"/>
        </w:numPr>
      </w:pPr>
      <w:r>
        <w:t xml:space="preserve">Jul, 2003 -</w:t>
      </w:r>
      <w:r>
        <w:t xml:space="preserve"> </w:t>
      </w:r>
      <w:r>
        <w:t xml:space="preserve">Nov, 2007</w:t>
      </w:r>
    </w:p>
    <w:p>
      <w:pPr>
        <w:pStyle w:val="Compact"/>
        <w:numPr>
          <w:numId w:val="1006"/>
          <w:ilvl w:val="0"/>
        </w:numPr>
      </w:pPr>
    </w:p>
    <w:p>
      <w:pPr>
        <w:pStyle w:val="Compact"/>
        <w:numPr>
          <w:numId w:val="1006"/>
          <w:ilvl w:val="0"/>
        </w:numPr>
      </w:pPr>
      <w:r>
        <w:t xml:space="preserve">Science, Tech &amp; Society</w:t>
      </w:r>
      <w:r>
        <w:t xml:space="preserve"> </w:t>
      </w:r>
      <w:r>
        <w:t xml:space="preserve">Public Speaking</w:t>
      </w:r>
      <w:r>
        <w:t xml:space="preserve"> </w:t>
      </w:r>
      <w:r>
        <w:t xml:space="preserve">Comm Theory</w:t>
      </w:r>
      <w:r>
        <w:t xml:space="preserve"> </w:t>
      </w:r>
      <w:r>
        <w:t xml:space="preserve">Leadership, Service, &amp; Ethics</w:t>
      </w:r>
      <w:r>
        <w:t xml:space="preserve"> </w:t>
      </w:r>
      <w:r>
        <w:t xml:space="preserve">German Lit. Of The Holocaust</w:t>
      </w:r>
      <w:r>
        <w:t xml:space="preserve"> </w:t>
      </w:r>
      <w:r>
        <w:t xml:space="preserve">Small Group Comm</w:t>
      </w:r>
      <w:r>
        <w:t xml:space="preserve"> </w:t>
      </w:r>
      <w:r>
        <w:t xml:space="preserve">Comm Research Methods</w:t>
      </w:r>
      <w:r>
        <w:t xml:space="preserve"> </w:t>
      </w:r>
      <w:r>
        <w:t xml:space="preserve">Women Studies</w:t>
      </w:r>
      <w:r>
        <w:t xml:space="preserve"> </w:t>
      </w:r>
      <w:r>
        <w:t xml:space="preserve">Rhetorical Theory</w:t>
      </w:r>
      <w:r>
        <w:t xml:space="preserve"> </w:t>
      </w:r>
      <w:r>
        <w:t xml:space="preserve">Communication Ethics</w:t>
      </w:r>
      <w:r>
        <w:t xml:space="preserve"> </w:t>
      </w:r>
      <w:r>
        <w:t xml:space="preserve">Feminist Thought</w:t>
      </w:r>
      <w:r>
        <w:t xml:space="preserve"> </w:t>
      </w:r>
      <w:r>
        <w:t xml:space="preserve">Persuasion</w:t>
      </w:r>
      <w:r>
        <w:t xml:space="preserve"> </w:t>
      </w:r>
      <w:r>
        <w:t xml:space="preserve">Women and Gender in Modern Asia</w:t>
      </w:r>
    </w:p>
    <w:p>
      <w:pPr>
        <w:numPr>
          <w:numId w:val="1000"/>
          <w:ilvl w:val="0"/>
        </w:numPr>
      </w:pPr>
      <w:r>
        <w:rPr>
          <w:b/>
        </w:rPr>
        <w:t xml:space="preserve">Started:</w:t>
      </w:r>
      <w:r>
        <w:t xml:space="preserve"> </w:t>
      </w:r>
      <w:r>
        <w:t xml:space="preserve"> </w:t>
      </w:r>
      <w:r>
        <w:t xml:space="preserve">Jul, 2003</w:t>
      </w:r>
    </w:p>
    <w:p>
      <w:pPr>
        <w:numPr>
          <w:numId w:val="1000"/>
          <w:ilvl w:val="0"/>
        </w:numPr>
      </w:pPr>
      <w:r>
        <w:rPr>
          <w:b/>
        </w:rPr>
        <w:t xml:space="preserve">Completion:</w:t>
      </w:r>
      <w:r>
        <w:t xml:space="preserve"> </w:t>
      </w:r>
      <w:r>
        <w:t xml:space="preserve"> </w:t>
      </w:r>
      <w:r>
        <w:t xml:space="preserve">Nov, 2007</w:t>
      </w:r>
    </w:p>
    <w:p>
      <w:pPr>
        <w:pStyle w:val="Compact"/>
      </w:pPr>
      <w:r>
        <w:t xml:space="preserve"> </w:t>
      </w:r>
      <w:r>
        <w:t xml:space="preserve">Awards</w:t>
      </w:r>
    </w:p>
    <w:p>
      <w:pPr>
        <w:pStyle w:val="Heading4"/>
      </w:pPr>
      <w:bookmarkStart w:id="78" w:name="awards"/>
      <w:bookmarkEnd w:id="78"/>
      <w:r>
        <w:t xml:space="preserve">Awards</w:t>
      </w:r>
    </w:p>
    <w:p>
      <w:pPr>
        <w:numPr>
          <w:numId w:val="1007"/>
          <w:ilvl w:val="0"/>
        </w:numPr>
      </w:pPr>
      <w:r>
        <w:rPr>
          <w:b/>
        </w:rPr>
        <w:t xml:space="preserve">Most Improved Service Manager</w:t>
      </w:r>
      <w:r>
        <w:t xml:space="preserve">, </w:t>
      </w:r>
      <w:r>
        <w:t xml:space="preserve"> </w:t>
      </w:r>
      <w:r>
        <w:t xml:space="preserve">FedEx</w:t>
      </w:r>
    </w:p>
    <w:p>
      <w:pPr>
        <w:numPr>
          <w:numId w:val="1007"/>
          <w:ilvl w:val="0"/>
        </w:numPr>
      </w:pPr>
      <w:r>
        <w:t xml:space="preserve">Awarded on: Jun 30, 2009</w:t>
      </w:r>
    </w:p>
    <w:p>
      <w:pPr>
        <w:numPr>
          <w:numId w:val="1007"/>
          <w:ilvl w:val="0"/>
        </w:numPr>
      </w:pPr>
      <w:r>
        <w:t xml:space="preserve">Most improved service manager, and also highest metrics achieved by all managers in the area.</w:t>
      </w:r>
    </w:p>
    <w:p>
      <w:pPr>
        <w:numPr>
          <w:numId w:val="1000"/>
          <w:ilvl w:val="0"/>
        </w:numPr>
      </w:pPr>
      <w:r>
        <w:rPr>
          <w:b/>
        </w:rPr>
        <w:t xml:space="preserve">Awarded on:</w:t>
      </w:r>
      <w:r>
        <w:t xml:space="preserve"> </w:t>
      </w:r>
      <w:r>
        <w:t xml:space="preserve"> </w:t>
      </w:r>
      <w:r>
        <w:t xml:space="preserve">Jun 30, 2009</w:t>
      </w:r>
    </w:p>
    <w:p>
      <w:pPr>
        <w:numPr>
          <w:numId w:val="1007"/>
          <w:ilvl w:val="0"/>
        </w:numPr>
      </w:pPr>
      <w:r>
        <w:rPr>
          <w:b/>
        </w:rPr>
        <w:t xml:space="preserve">Eagle Scout</w:t>
      </w:r>
      <w:r>
        <w:t xml:space="preserve">, </w:t>
      </w:r>
      <w:r>
        <w:t xml:space="preserve"> </w:t>
      </w:r>
      <w:r>
        <w:t xml:space="preserve">Boy Scouts of America</w:t>
      </w:r>
    </w:p>
    <w:p>
      <w:pPr>
        <w:numPr>
          <w:numId w:val="1007"/>
          <w:ilvl w:val="0"/>
        </w:numPr>
      </w:pPr>
      <w:r>
        <w:t xml:space="preserve">Awarded on: Feb 07, 2003</w:t>
      </w:r>
    </w:p>
    <w:p>
      <w:pPr>
        <w:numPr>
          <w:numId w:val="1000"/>
          <w:ilvl w:val="0"/>
        </w:numPr>
      </w:pPr>
      <w:r>
        <w:rPr>
          <w:b/>
        </w:rPr>
        <w:t xml:space="preserve">Awarded on:</w:t>
      </w:r>
      <w:r>
        <w:t xml:space="preserve"> </w:t>
      </w:r>
      <w:r>
        <w:t xml:space="preserve"> </w:t>
      </w:r>
      <w:r>
        <w:t xml:space="preserve">Feb 07, 2003</w:t>
      </w:r>
    </w:p>
    <w:p>
      <w:pPr>
        <w:pStyle w:val="Compact"/>
      </w:pPr>
      <w:r>
        <w:t xml:space="preserve"> </w:t>
      </w:r>
      <w:r>
        <w:t xml:space="preserve">Volunteer Work</w:t>
      </w:r>
    </w:p>
    <w:p>
      <w:pPr>
        <w:pStyle w:val="Heading4"/>
      </w:pPr>
      <w:bookmarkStart w:id="79" w:name="volunteer-work"/>
      <w:bookmarkEnd w:id="79"/>
      <w:r>
        <w:t xml:space="preserve">Volunteer Work</w:t>
      </w:r>
    </w:p>
    <w:p>
      <w:pPr>
        <w:numPr>
          <w:numId w:val="1008"/>
          <w:ilvl w:val="0"/>
        </w:numPr>
      </w:pPr>
      <w:r>
        <w:rPr>
          <w:b/>
        </w:rPr>
        <w:t xml:space="preserve">Social Chair</w:t>
      </w:r>
      <w:r>
        <w:t xml:space="preserve">, </w:t>
      </w:r>
      <w:r>
        <w:t xml:space="preserve"> </w:t>
      </w:r>
      <w:r>
        <w:t xml:space="preserve">Virginia Tech Computer Science Grad Council</w:t>
      </w:r>
    </w:p>
    <w:p>
      <w:pPr>
        <w:numPr>
          <w:numId w:val="1008"/>
          <w:ilvl w:val="0"/>
        </w:numPr>
      </w:pPr>
      <w:r>
        <w:t xml:space="preserve">Aug, 2014 -</w:t>
      </w:r>
      <w:r>
        <w:t xml:space="preserve"> </w:t>
      </w:r>
      <w:r>
        <w:t xml:space="preserve">Present</w:t>
      </w:r>
    </w:p>
    <w:p>
      <w:pPr>
        <w:numPr>
          <w:numId w:val="1008"/>
          <w:ilvl w:val="0"/>
        </w:numPr>
      </w:pPr>
      <w:r>
        <w:t xml:space="preserve">I make things more fun. I do this with graphic visualization food menus, wood crafted games, home cooked meals, and of course smiles (and lots of them :) to every social event.</w:t>
      </w:r>
    </w:p>
    <w:p>
      <w:pPr>
        <w:numPr>
          <w:numId w:val="1000"/>
          <w:ilvl w:val="0"/>
        </w:numPr>
      </w:pPr>
      <w:r>
        <w:rPr>
          <w:b/>
        </w:rPr>
        <w:t xml:space="preserve">Since:</w:t>
      </w:r>
      <w:r>
        <w:t xml:space="preserve"> </w:t>
      </w:r>
      <w:r>
        <w:t xml:space="preserve"> </w:t>
      </w:r>
      <w:r>
        <w:t xml:space="preserve">Feb, 2012</w:t>
      </w:r>
    </w:p>
    <w:p>
      <w:pPr>
        <w:numPr>
          <w:numId w:val="1000"/>
          <w:ilvl w:val="0"/>
        </w:numPr>
      </w:pPr>
      <w:r>
        <w:t xml:space="preserve"> </w:t>
      </w:r>
      <w:r>
        <w:t xml:space="preserve">Currently Volunteering</w:t>
      </w:r>
      <w:r>
        <w:t xml:space="preserve"> </w:t>
      </w:r>
    </w:p>
    <w:p>
      <w:pPr>
        <w:numPr>
          <w:numId w:val="1008"/>
          <w:ilvl w:val="0"/>
        </w:numPr>
      </w:pPr>
      <w:r>
        <w:rPr>
          <w:b/>
        </w:rPr>
        <w:t xml:space="preserve">Committee Chair</w:t>
      </w:r>
      <w:r>
        <w:t xml:space="preserve">, </w:t>
      </w:r>
      <w:r>
        <w:t xml:space="preserve"> </w:t>
      </w:r>
      <w:r>
        <w:t xml:space="preserve">Ecumenical Think Tank</w:t>
      </w:r>
    </w:p>
    <w:p>
      <w:pPr>
        <w:numPr>
          <w:numId w:val="1008"/>
          <w:ilvl w:val="0"/>
        </w:numPr>
      </w:pPr>
      <w:r>
        <w:t xml:space="preserve">Feb, 2012 -</w:t>
      </w:r>
      <w:r>
        <w:t xml:space="preserve"> </w:t>
      </w:r>
      <w:r>
        <w:t xml:space="preserve">Feb, 2013</w:t>
      </w:r>
    </w:p>
    <w:p>
      <w:pPr>
        <w:numPr>
          <w:numId w:val="1008"/>
          <w:ilvl w:val="0"/>
        </w:numPr>
      </w:pPr>
      <w:r>
        <w:t xml:space="preserve">I was asked to sit on with select community members to develop appropriate potential opportunities to help increase young adult attendance and participation in community churches and small groups, and allocate and distribute $100K to the opportunities.</w:t>
      </w:r>
    </w:p>
    <w:p>
      <w:pPr>
        <w:numPr>
          <w:numId w:val="1000"/>
          <w:ilvl w:val="0"/>
        </w:numPr>
      </w:pPr>
      <w:r>
        <w:t xml:space="preserve">Feb, 2012</w:t>
      </w:r>
    </w:p>
    <w:p>
      <w:pPr>
        <w:numPr>
          <w:numId w:val="1008"/>
          <w:ilvl w:val="0"/>
        </w:numPr>
      </w:pPr>
      <w:r>
        <w:rPr>
          <w:b/>
        </w:rPr>
        <w:t xml:space="preserve">Team Member</w:t>
      </w:r>
      <w:r>
        <w:t xml:space="preserve">, </w:t>
      </w:r>
      <w:r>
        <w:t xml:space="preserve"> </w:t>
      </w:r>
      <w:r>
        <w:t xml:space="preserve">Habitat For Humanity</w:t>
      </w:r>
    </w:p>
    <w:p>
      <w:pPr>
        <w:numPr>
          <w:numId w:val="1008"/>
          <w:ilvl w:val="0"/>
        </w:numPr>
      </w:pPr>
      <w:r>
        <w:t xml:space="preserve">Jan, 2001 -</w:t>
      </w:r>
      <w:r>
        <w:t xml:space="preserve"> </w:t>
      </w:r>
      <w:r>
        <w:t xml:space="preserve">Present</w:t>
      </w:r>
    </w:p>
    <w:p>
      <w:pPr>
        <w:numPr>
          <w:numId w:val="1008"/>
          <w:ilvl w:val="0"/>
        </w:numPr>
      </w:pPr>
      <w:r>
        <w:t xml:space="preserve">Starting with weekend builds, I have become specialized in framing and roofing. I also help supply chains for the Bahamas Habitat, a country often not thought of requiring Habitat's resources, who help serve over 1000 families across the various islands. I also work with disaster relief efforts in the gulf.</w:t>
      </w:r>
    </w:p>
    <w:p>
      <w:pPr>
        <w:pStyle w:val="Compact"/>
        <w:numPr>
          <w:numId w:val="1011"/>
          <w:ilvl w:val="1"/>
        </w:numPr>
      </w:pPr>
      <w:r>
        <w:t xml:space="preserve">Builder</w:t>
      </w:r>
    </w:p>
    <w:p>
      <w:pPr>
        <w:pStyle w:val="Compact"/>
        <w:numPr>
          <w:numId w:val="1011"/>
          <w:ilvl w:val="1"/>
        </w:numPr>
      </w:pPr>
      <w:r>
        <w:t xml:space="preserve">International Logistics</w:t>
      </w:r>
    </w:p>
    <w:p>
      <w:pPr>
        <w:pStyle w:val="Compact"/>
        <w:numPr>
          <w:numId w:val="1011"/>
          <w:ilvl w:val="1"/>
        </w:numPr>
      </w:pPr>
      <w:r>
        <w:t xml:space="preserve">Disaster Relief</w:t>
      </w:r>
    </w:p>
    <w:p>
      <w:pPr>
        <w:numPr>
          <w:numId w:val="1000"/>
          <w:ilvl w:val="0"/>
        </w:numPr>
      </w:pPr>
      <w:r>
        <w:rPr>
          <w:b/>
        </w:rPr>
        <w:t xml:space="preserve">Since:</w:t>
      </w:r>
      <w:r>
        <w:t xml:space="preserve"> </w:t>
      </w:r>
      <w:r>
        <w:t xml:space="preserve"> </w:t>
      </w:r>
      <w:r>
        <w:t xml:space="preserve">Jan, 2001</w:t>
      </w:r>
    </w:p>
    <w:p>
      <w:pPr>
        <w:numPr>
          <w:numId w:val="1000"/>
          <w:ilvl w:val="0"/>
        </w:numPr>
      </w:pPr>
      <w:r>
        <w:t xml:space="preserve"> </w:t>
      </w:r>
      <w:r>
        <w:t xml:space="preserve">Currently Volunteering</w:t>
      </w:r>
      <w:r>
        <w:t xml:space="preserve"> </w:t>
      </w:r>
    </w:p>
    <w:p>
      <w:pPr>
        <w:pStyle w:val="Compact"/>
      </w:pPr>
      <w:r>
        <w:t xml:space="preserve"> </w:t>
      </w:r>
      <w:r>
        <w:t xml:space="preserve">Publications</w:t>
      </w:r>
    </w:p>
    <w:p>
      <w:pPr>
        <w:pStyle w:val="Heading4"/>
      </w:pPr>
      <w:bookmarkStart w:id="80" w:name="publications"/>
      <w:bookmarkEnd w:id="80"/>
      <w:r>
        <w:t xml:space="preserve">Publications</w:t>
      </w:r>
    </w:p>
    <w:p>
      <w:pPr>
        <w:numPr>
          <w:numId w:val="1012"/>
          <w:ilvl w:val="0"/>
        </w:numPr>
      </w:pPr>
      <w:hyperlink r:id="rId81">
        <w:r>
          <w:rPr>
            <w:rStyle w:val="Hyperlink"/>
            <w:b/>
          </w:rPr>
          <w:t xml:space="preserve">The Sound of Fractions</w:t>
        </w:r>
      </w:hyperlink>
      <w:r>
        <w:t xml:space="preserve"> </w:t>
      </w:r>
      <w:r>
        <w:t xml:space="preserve">, </w:t>
      </w:r>
      <w:r>
        <w:t xml:space="preserve"> </w:t>
      </w:r>
      <w:r>
        <w:t xml:space="preserve">Virginia Tech</w:t>
      </w:r>
    </w:p>
    <w:p>
      <w:pPr>
        <w:numPr>
          <w:numId w:val="1012"/>
          <w:ilvl w:val="0"/>
        </w:numPr>
      </w:pPr>
      <w:r>
        <w:t xml:space="preserve">Published on: April 24, 2016</w:t>
      </w:r>
    </w:p>
    <w:p>
      <w:pPr>
        <w:numPr>
          <w:numId w:val="1012"/>
          <w:ilvl w:val="0"/>
        </w:numPr>
      </w:pPr>
      <w:r>
        <w:t xml:space="preserve">Teaching fractions to students through music with an online application and accompanying curriculum.</w:t>
      </w:r>
    </w:p>
    <w:p>
      <w:pPr>
        <w:numPr>
          <w:numId w:val="1000"/>
          <w:ilvl w:val="0"/>
        </w:numPr>
      </w:pPr>
      <w:r>
        <w:rPr>
          <w:b/>
        </w:rPr>
        <w:t xml:space="preserve">Published on:</w:t>
      </w:r>
      <w:r>
        <w:t xml:space="preserve"> </w:t>
      </w:r>
      <w:r>
        <w:t xml:space="preserve"> </w:t>
      </w:r>
      <w:r>
        <w:t xml:space="preserve">April 24, 2016</w:t>
      </w:r>
    </w:p>
    <w:p>
      <w:pPr>
        <w:numPr>
          <w:numId w:val="1012"/>
          <w:ilvl w:val="0"/>
        </w:numPr>
      </w:pPr>
      <w:hyperlink r:id="rId82">
        <w:r>
          <w:rPr>
            <w:rStyle w:val="Hyperlink"/>
            <w:b/>
          </w:rPr>
          <w:t xml:space="preserve">Knowledge Building and Sharing: A meta-model for Guided Research, Learning, and Application</w:t>
        </w:r>
      </w:hyperlink>
      <w:r>
        <w:t xml:space="preserve"> </w:t>
      </w:r>
      <w:r>
        <w:t xml:space="preserve">, </w:t>
      </w:r>
      <w:r>
        <w:t xml:space="preserve"> </w:t>
      </w:r>
      <w:r>
        <w:t xml:space="preserve">VTechWorks</w:t>
      </w:r>
    </w:p>
    <w:p>
      <w:pPr>
        <w:numPr>
          <w:numId w:val="1012"/>
          <w:ilvl w:val="0"/>
        </w:numPr>
      </w:pPr>
      <w:r>
        <w:t xml:space="preserve">Published on: May 06, 2014</w:t>
      </w:r>
    </w:p>
    <w:p>
      <w:pPr>
        <w:numPr>
          <w:numId w:val="1012"/>
          <w:ilvl w:val="0"/>
        </w:numPr>
      </w:pPr>
      <w:r>
        <w:t xml:space="preserve">A model for classification and design of security systems incorporating up to date methods.</w:t>
      </w:r>
    </w:p>
    <w:p>
      <w:pPr>
        <w:numPr>
          <w:numId w:val="1000"/>
          <w:ilvl w:val="0"/>
        </w:numPr>
      </w:pPr>
      <w:r>
        <w:rPr>
          <w:b/>
        </w:rPr>
        <w:t xml:space="preserve">Published on:</w:t>
      </w:r>
      <w:r>
        <w:t xml:space="preserve"> </w:t>
      </w:r>
      <w:r>
        <w:t xml:space="preserve"> </w:t>
      </w:r>
      <w:r>
        <w:t xml:space="preserve">May 06, 2014</w:t>
      </w:r>
    </w:p>
    <w:p>
      <w:pPr>
        <w:numPr>
          <w:numId w:val="1012"/>
          <w:ilvl w:val="0"/>
        </w:numPr>
      </w:pPr>
      <w:hyperlink r:id="rId83">
        <w:r>
          <w:rPr>
            <w:rStyle w:val="Hyperlink"/>
            <w:b/>
          </w:rPr>
          <w:t xml:space="preserve">RaBit EscAPE: a board game for computational thinking</w:t>
        </w:r>
      </w:hyperlink>
      <w:r>
        <w:t xml:space="preserve"> </w:t>
      </w:r>
      <w:r>
        <w:t xml:space="preserve">, </w:t>
      </w:r>
      <w:r>
        <w:t xml:space="preserve"> </w:t>
      </w:r>
      <w:r>
        <w:t xml:space="preserve">Interaction Design and Children</w:t>
      </w:r>
    </w:p>
    <w:p>
      <w:pPr>
        <w:numPr>
          <w:numId w:val="1012"/>
          <w:ilvl w:val="0"/>
        </w:numPr>
      </w:pPr>
      <w:r>
        <w:t xml:space="preserve">Published on: Dec 31, 2013</w:t>
      </w:r>
    </w:p>
    <w:p>
      <w:pPr>
        <w:numPr>
          <w:numId w:val="1012"/>
          <w:ilvl w:val="0"/>
        </w:numPr>
      </w:pPr>
      <w:r>
        <w:t xml:space="preserve">Innovative child board game to teach computational thinking skills.</w:t>
      </w:r>
    </w:p>
    <w:p>
      <w:pPr>
        <w:numPr>
          <w:numId w:val="1000"/>
          <w:ilvl w:val="0"/>
        </w:numPr>
      </w:pPr>
      <w:r>
        <w:rPr>
          <w:b/>
        </w:rPr>
        <w:t xml:space="preserve">Published on:</w:t>
      </w:r>
      <w:r>
        <w:t xml:space="preserve"> </w:t>
      </w:r>
      <w:r>
        <w:t xml:space="preserve"> </w:t>
      </w:r>
      <w:r>
        <w:t xml:space="preserve">Dec 31, 2013</w:t>
      </w:r>
    </w:p>
    <w:p>
      <w:pPr>
        <w:pStyle w:val="Compact"/>
      </w:pPr>
      <w:r>
        <w:t xml:space="preserve"> </w:t>
      </w:r>
      <w:r>
        <w:t xml:space="preserve">Interests</w:t>
      </w:r>
    </w:p>
    <w:p>
      <w:pPr>
        <w:pStyle w:val="Heading4"/>
      </w:pPr>
      <w:bookmarkStart w:id="84" w:name="interests"/>
      <w:bookmarkEnd w:id="84"/>
      <w:r>
        <w:t xml:space="preserve">Interests</w:t>
      </w:r>
    </w:p>
    <w:p>
      <w:pPr>
        <w:numPr>
          <w:numId w:val="1013"/>
          <w:ilvl w:val="0"/>
        </w:numPr>
      </w:pPr>
      <w:r>
        <w:rPr>
          <w:b/>
        </w:rPr>
        <w:t xml:space="preserve">Outdoors</w:t>
      </w:r>
    </w:p>
    <w:p>
      <w:pPr>
        <w:pStyle w:val="Compact"/>
        <w:numPr>
          <w:numId w:val="1000"/>
          <w:ilvl w:val="0"/>
        </w:numPr>
      </w:pPr>
      <w:r>
        <w:t xml:space="preserve">Camping</w:t>
      </w:r>
      <w:r>
        <w:t xml:space="preserve"> </w:t>
      </w:r>
      <w:r>
        <w:t xml:space="preserve">Hiking</w:t>
      </w:r>
      <w:r>
        <w:t xml:space="preserve"> </w:t>
      </w:r>
      <w:r>
        <w:t xml:space="preserve">Whitewater Kayaking</w:t>
      </w:r>
      <w:r>
        <w:t xml:space="preserve"> </w:t>
      </w:r>
      <w:r>
        <w:t xml:space="preserve">Mountain Biking</w:t>
      </w:r>
      <w:r>
        <w:t xml:space="preserve"> </w:t>
      </w:r>
      <w:r>
        <w:t xml:space="preserve">Snowboarding</w:t>
      </w:r>
    </w:p>
    <w:p>
      <w:pPr>
        <w:numPr>
          <w:numId w:val="1014"/>
          <w:ilvl w:val="0"/>
        </w:numPr>
      </w:pPr>
      <w:r>
        <w:rPr>
          <w:b/>
        </w:rPr>
        <w:t xml:space="preserve">Cooking</w:t>
      </w:r>
    </w:p>
    <w:p>
      <w:pPr>
        <w:pStyle w:val="Compact"/>
        <w:numPr>
          <w:numId w:val="1000"/>
          <w:ilvl w:val="0"/>
        </w:numPr>
      </w:pPr>
      <w:r>
        <w:t xml:space="preserve">Large Scale (100+)</w:t>
      </w:r>
      <w:r>
        <w:t xml:space="preserve"> </w:t>
      </w:r>
      <w:r>
        <w:t xml:space="preserve">Haute cuisine</w:t>
      </w:r>
      <w:r>
        <w:t xml:space="preserve"> </w:t>
      </w:r>
      <w:r>
        <w:t xml:space="preserve">Fundraisers</w:t>
      </w:r>
      <w:r>
        <w:t xml:space="preserve"> </w:t>
      </w:r>
      <w:r>
        <w:t xml:space="preserve">Cuisine Blends</w:t>
      </w:r>
    </w:p>
    <w:p>
      <w:pPr>
        <w:numPr>
          <w:numId w:val="1015"/>
          <w:ilvl w:val="0"/>
        </w:numPr>
      </w:pPr>
      <w:r>
        <w:rPr>
          <w:b/>
        </w:rPr>
        <w:t xml:space="preserve">Woodworking</w:t>
      </w:r>
    </w:p>
    <w:p>
      <w:pPr>
        <w:pStyle w:val="Compact"/>
        <w:numPr>
          <w:numId w:val="1000"/>
          <w:ilvl w:val="0"/>
        </w:numPr>
      </w:pPr>
      <w:r>
        <w:t xml:space="preserve">Carpentry</w:t>
      </w:r>
      <w:r>
        <w:t xml:space="preserve"> </w:t>
      </w:r>
      <w:r>
        <w:t xml:space="preserve">Turning</w:t>
      </w:r>
      <w:r>
        <w:t xml:space="preserve"> </w:t>
      </w:r>
      <w:r>
        <w:t xml:space="preserve">Rare woods</w:t>
      </w:r>
      <w:r>
        <w:t xml:space="preserve"> </w:t>
      </w:r>
      <w:r>
        <w:t xml:space="preserve">Artistic</w:t>
      </w:r>
    </w:p>
    <w:p>
      <w:pPr>
        <w:numPr>
          <w:numId w:val="1016"/>
          <w:ilvl w:val="0"/>
        </w:numPr>
      </w:pPr>
      <w:r>
        <w:rPr>
          <w:b/>
        </w:rPr>
        <w:t xml:space="preserve">Neon</w:t>
      </w:r>
    </w:p>
    <w:p>
      <w:pPr>
        <w:pStyle w:val="Compact"/>
        <w:numPr>
          <w:numId w:val="1000"/>
          <w:ilvl w:val="0"/>
        </w:numPr>
      </w:pPr>
      <w:r>
        <w:t xml:space="preserve">Custom Artistic signs</w:t>
      </w:r>
      <w:r>
        <w:t xml:space="preserve"> </w:t>
      </w:r>
      <w:r>
        <w:t xml:space="preserve">Integrated Artwork</w:t>
      </w:r>
      <w:r>
        <w:t xml:space="preserve"> </w:t>
      </w:r>
      <w:r>
        <w:t xml:space="preserve">Scientific displays</w:t>
      </w:r>
    </w:p>
    <w:p>
      <w:pPr>
        <w:pStyle w:val="Compact"/>
      </w:pPr>
      <w:r>
        <w:t xml:space="preserve"> </w:t>
      </w:r>
      <w:r>
        <w:t xml:space="preserve">References</w:t>
      </w:r>
    </w:p>
    <w:p>
      <w:pPr>
        <w:pStyle w:val="Heading4"/>
      </w:pPr>
      <w:bookmarkStart w:id="85" w:name="references"/>
      <w:bookmarkEnd w:id="85"/>
      <w:r>
        <w:t xml:space="preserve">References</w:t>
      </w:r>
    </w:p>
    <w:p>
      <w:pPr>
        <w:pStyle w:val="Compact"/>
      </w:pPr>
      <w:r>
        <w:rPr>
          <w:b/>
        </w:rPr>
        <w:t xml:space="preserve">Michael Stewart</w:t>
      </w:r>
    </w:p>
    <w:p>
      <w:pPr>
        <w:pStyle w:val="BlockText"/>
      </w:pPr>
      <w:hyperlink r:id="rId86">
        <w:r>
          <w:rPr>
            <w:rStyle w:val="Hyperlink"/>
          </w:rPr>
          <w:t xml:space="preserve">tgm@vt.edu</w:t>
        </w:r>
      </w:hyperlink>
    </w:p>
    <w:p>
      <w:pPr>
        <w:pStyle w:val="Compact"/>
      </w:pPr>
      <w:r>
        <w:rPr>
          <w:b/>
        </w:rPr>
        <w:t xml:space="preserve">Melissa Avery-Wier</w:t>
      </w:r>
    </w:p>
    <w:p>
      <w:pPr>
        <w:pStyle w:val="BlockText"/>
      </w:pPr>
      <w:hyperlink r:id="rId87">
        <w:r>
          <w:rPr>
            <w:rStyle w:val="Hyperlink"/>
          </w:rPr>
          <w:t xml:space="preserve">averymd@irrsinn.net</w:t>
        </w:r>
      </w:hyperlink>
    </w:p>
    <w:p>
      <w:pPr>
        <w:pStyle w:val="Compact"/>
      </w:pPr>
      <w:r>
        <w:rPr>
          <w:b/>
        </w:rPr>
        <w:t xml:space="preserve">Word (pandoc conversion)</w:t>
      </w:r>
    </w:p>
    <w:p>
      <w:pPr>
        <w:pStyle w:val="BlockText"/>
      </w:pPr>
      <w:hyperlink r:id="rId89">
        <w:r>
          <w:drawing>
            <wp:inline>
              <wp:extent cx="476250" cy="504825"/>
              <wp:effectExtent b="0" l="0" r="0" t="0"/>
              <wp:docPr descr="" id="1" name="Picture"/>
              <a:graphic>
                <a:graphicData uri="http://schemas.openxmlformats.org/drawingml/2006/picture">
                  <pic:pic>
                    <pic:nvPicPr>
                      <pic:cNvPr descr="_img/WordMac2016.png" id="0" name="Picture"/>
                      <pic:cNvPicPr>
                        <a:picLocks noChangeArrowheads="1" noChangeAspect="1"/>
                      </pic:cNvPicPr>
                    </pic:nvPicPr>
                    <pic:blipFill>
                      <a:blip r:embed="rId88"/>
                      <a:stretch>
                        <a:fillRect/>
                      </a:stretch>
                    </pic:blipFill>
                    <pic:spPr bwMode="auto">
                      <a:xfrm>
                        <a:off x="0" y="0"/>
                        <a:ext cx="476250" cy="504825"/>
                      </a:xfrm>
                      <a:prstGeom prst="rect">
                        <a:avLst/>
                      </a:prstGeom>
                      <a:noFill/>
                      <a:ln w="9525">
                        <a:noFill/>
                        <a:headEnd/>
                        <a:tailEnd/>
                      </a:ln>
                    </pic:spPr>
                  </pic:pic>
                </a:graphicData>
              </a:graphic>
            </wp:inline>
          </w:drawing>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3d6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c40a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8" Target="media/rId88.png" /><Relationship Type="http://schemas.openxmlformats.org/officeDocument/2006/relationships/image" Id="rId70" Target="media/rId70.jpg" /><Relationship Type="http://schemas.openxmlformats.org/officeDocument/2006/relationships/image" Id="rId51" Target="media/rId51.jpg" /><Relationship Type="http://schemas.openxmlformats.org/officeDocument/2006/relationships/image" Id="rId58" Target="media/rId58.png" /><Relationship Type="http://schemas.openxmlformats.org/officeDocument/2006/relationships/image" Id="rId52" Target="media/rId52.jpg" /><Relationship Type="http://schemas.openxmlformats.org/officeDocument/2006/relationships/image" Id="rId53" Target="media/rId53.jpg" /><Relationship Type="http://schemas.openxmlformats.org/officeDocument/2006/relationships/image" Id="rId59" Target="media/rId59.jpg" /><Relationship Type="http://schemas.openxmlformats.org/officeDocument/2006/relationships/image" Id="rId60" Target="media/rId60.png" /><Relationship Type="http://schemas.openxmlformats.org/officeDocument/2006/relationships/image" Id="rId61" Target="media/rId61.jpg" /><Relationship Type="http://schemas.openxmlformats.org/officeDocument/2006/relationships/image" Id="rId54" Target="media/rId54.png" /><Relationship Type="http://schemas.openxmlformats.org/officeDocument/2006/relationships/image" Id="rId62" Target="media/rId62.jpg" /><Relationship Type="http://schemas.openxmlformats.org/officeDocument/2006/relationships/image" Id="rId63" Target="media/rId63.jpg" /><Relationship Type="http://schemas.openxmlformats.org/officeDocument/2006/relationships/image" Id="rId64" Target="media/rId64.jpg" /><Relationship Type="http://schemas.openxmlformats.org/officeDocument/2006/relationships/image" Id="rId65" Target="media/rId65.png" /><Relationship Type="http://schemas.openxmlformats.org/officeDocument/2006/relationships/image" Id="rId71" Target="media/rId71.jp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1" Target="media/rId21.jp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73" Target="media/rId73.jp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9" Target="media/rId29.ico" /><Relationship Type="http://schemas.openxmlformats.org/officeDocument/2006/relationships/hyperlink" Id="rId72" Target="_img/load-chart-example.png" TargetMode="External" /><Relationship Type="http://schemas.openxmlformats.org/officeDocument/2006/relationships/hyperlink" Id="rId50" Target="http://cpa.ds.npr.org/wvtf/audio/2014/10/ScienceFestival.mp3" TargetMode="External" /><Relationship Type="http://schemas.openxmlformats.org/officeDocument/2006/relationships/hyperlink" Id="rId31" Target="http://github.com/specialorange" TargetMode="External" /><Relationship Type="http://schemas.openxmlformats.org/officeDocument/2006/relationships/hyperlink" Id="rId77" Target="http://goo.gl/FQVlXo" TargetMode="External" /><Relationship Type="http://schemas.openxmlformats.org/officeDocument/2006/relationships/hyperlink" Id="rId76" Target="http://goo.gl/V4vvX4" TargetMode="External" /><Relationship Type="http://schemas.openxmlformats.org/officeDocument/2006/relationships/hyperlink" Id="rId83" Target="http://idc2014.org/wp-content/uploads/2014/09/p349-apostolellisA.pdf" TargetMode="External" /><Relationship Type="http://schemas.openxmlformats.org/officeDocument/2006/relationships/hyperlink" Id="rId42" Target="http://pinterest.com/chrisfrisina" TargetMode="External" /><Relationship Type="http://schemas.openxmlformats.org/officeDocument/2006/relationships/hyperlink" Id="rId30" Target="http://specialorange.org" TargetMode="External" /><Relationship Type="http://schemas.openxmlformats.org/officeDocument/2006/relationships/hyperlink" Id="rId81" Target="http://specialorange.org/thesis" TargetMode="External" /><Relationship Type="http://schemas.openxmlformats.org/officeDocument/2006/relationships/hyperlink" Id="rId39" Target="http://stackexchange.com/users/1280541/chris-frisina" TargetMode="External" /><Relationship Type="http://schemas.openxmlformats.org/officeDocument/2006/relationships/hyperlink" Id="rId35" Target="http://stackoverflow.com/users/1234721/chris-frisina" TargetMode="External" /><Relationship Type="http://schemas.openxmlformats.org/officeDocument/2006/relationships/hyperlink" Id="rId46" Target="http://thirdlab.cs.vt.edu/education-and-technology/sound-of-fractions/" TargetMode="External" /><Relationship Type="http://schemas.openxmlformats.org/officeDocument/2006/relationships/hyperlink" Id="rId49" Target="http://wvtf.org/post/virginia-science-festival-party-where-science-guest-honor" TargetMode="External" /><Relationship Type="http://schemas.openxmlformats.org/officeDocument/2006/relationships/hyperlink" Id="rId69" Target="http://www.developer.specialorange.com/vt/PD/dashboard/#/" TargetMode="External" /><Relationship Type="http://schemas.openxmlformats.org/officeDocument/2006/relationships/hyperlink" Id="rId24" Target="http://www.specialorange.org/resume" TargetMode="External" /><Relationship Type="http://schemas.openxmlformats.org/officeDocument/2006/relationships/hyperlink" Id="rId89" Target="http://www.specialorange.org/resume/_doc/ChrisFrisinaResume.docx" TargetMode="External" /><Relationship Type="http://schemas.openxmlformats.org/officeDocument/2006/relationships/hyperlink" Id="rId47" Target="http://www.specialorange.org/sof-data" TargetMode="External" /><Relationship Type="http://schemas.openxmlformats.org/officeDocument/2006/relationships/hyperlink" Id="rId48" Target="http://www.specialorange.org/thesis" TargetMode="External" /><Relationship Type="http://schemas.openxmlformats.org/officeDocument/2006/relationships/hyperlink" Id="rId41" Target="https://twitter.com/special_orange" TargetMode="External" /><Relationship Type="http://schemas.openxmlformats.org/officeDocument/2006/relationships/hyperlink" Id="rId82" Target="https://vtechworks.lib.vt.edu/handle/10919/47913" TargetMode="External" /><Relationship Type="http://schemas.openxmlformats.org/officeDocument/2006/relationships/hyperlink" Id="rId40" Target="https://www.linkedin.com/profile/view?id=164037181" TargetMode="External" /><Relationship Type="http://schemas.openxmlformats.org/officeDocument/2006/relationships/hyperlink" Id="rId87" Target="mailto:averymd@irrsinn.net?Subject=Chris%20Frisina%20Resume%20Reference" TargetMode="External" /><Relationship Type="http://schemas.openxmlformats.org/officeDocument/2006/relationships/hyperlink" Id="rId26" Target="mailto:resume@specialorange.org" TargetMode="External" /><Relationship Type="http://schemas.openxmlformats.org/officeDocument/2006/relationships/hyperlink" Id="rId86" Target="mailto:tgm@vt.edu?Subject=Chris%20Frisina%20Resume%20Reference" TargetMode="External" /></Relationships>
</file>

<file path=word/_rels/footnotes.xml.rels><?xml version="1.0" encoding="UTF-8"?>
<Relationships xmlns="http://schemas.openxmlformats.org/package/2006/relationships"><Relationship Type="http://schemas.openxmlformats.org/officeDocument/2006/relationships/hyperlink" Id="rId72" Target="_img/load-chart-example.png" TargetMode="External" /><Relationship Type="http://schemas.openxmlformats.org/officeDocument/2006/relationships/hyperlink" Id="rId50" Target="http://cpa.ds.npr.org/wvtf/audio/2014/10/ScienceFestival.mp3" TargetMode="External" /><Relationship Type="http://schemas.openxmlformats.org/officeDocument/2006/relationships/hyperlink" Id="rId31" Target="http://github.com/specialorange" TargetMode="External" /><Relationship Type="http://schemas.openxmlformats.org/officeDocument/2006/relationships/hyperlink" Id="rId77" Target="http://goo.gl/FQVlXo" TargetMode="External" /><Relationship Type="http://schemas.openxmlformats.org/officeDocument/2006/relationships/hyperlink" Id="rId76" Target="http://goo.gl/V4vvX4" TargetMode="External" /><Relationship Type="http://schemas.openxmlformats.org/officeDocument/2006/relationships/hyperlink" Id="rId83" Target="http://idc2014.org/wp-content/uploads/2014/09/p349-apostolellisA.pdf" TargetMode="External" /><Relationship Type="http://schemas.openxmlformats.org/officeDocument/2006/relationships/hyperlink" Id="rId42" Target="http://pinterest.com/chrisfrisina" TargetMode="External" /><Relationship Type="http://schemas.openxmlformats.org/officeDocument/2006/relationships/hyperlink" Id="rId30" Target="http://specialorange.org" TargetMode="External" /><Relationship Type="http://schemas.openxmlformats.org/officeDocument/2006/relationships/hyperlink" Id="rId81" Target="http://specialorange.org/thesis" TargetMode="External" /><Relationship Type="http://schemas.openxmlformats.org/officeDocument/2006/relationships/hyperlink" Id="rId39" Target="http://stackexchange.com/users/1280541/chris-frisina" TargetMode="External" /><Relationship Type="http://schemas.openxmlformats.org/officeDocument/2006/relationships/hyperlink" Id="rId35" Target="http://stackoverflow.com/users/1234721/chris-frisina" TargetMode="External" /><Relationship Type="http://schemas.openxmlformats.org/officeDocument/2006/relationships/hyperlink" Id="rId46" Target="http://thirdlab.cs.vt.edu/education-and-technology/sound-of-fractions/" TargetMode="External" /><Relationship Type="http://schemas.openxmlformats.org/officeDocument/2006/relationships/hyperlink" Id="rId49" Target="http://wvtf.org/post/virginia-science-festival-party-where-science-guest-honor" TargetMode="External" /><Relationship Type="http://schemas.openxmlformats.org/officeDocument/2006/relationships/hyperlink" Id="rId69" Target="http://www.developer.specialorange.com/vt/PD/dashboard/#/" TargetMode="External" /><Relationship Type="http://schemas.openxmlformats.org/officeDocument/2006/relationships/hyperlink" Id="rId24" Target="http://www.specialorange.org/resume" TargetMode="External" /><Relationship Type="http://schemas.openxmlformats.org/officeDocument/2006/relationships/hyperlink" Id="rId89" Target="http://www.specialorange.org/resume/_doc/ChrisFrisinaResume.docx" TargetMode="External" /><Relationship Type="http://schemas.openxmlformats.org/officeDocument/2006/relationships/hyperlink" Id="rId47" Target="http://www.specialorange.org/sof-data" TargetMode="External" /><Relationship Type="http://schemas.openxmlformats.org/officeDocument/2006/relationships/hyperlink" Id="rId48" Target="http://www.specialorange.org/thesis" TargetMode="External" /><Relationship Type="http://schemas.openxmlformats.org/officeDocument/2006/relationships/hyperlink" Id="rId41" Target="https://twitter.com/special_orange" TargetMode="External" /><Relationship Type="http://schemas.openxmlformats.org/officeDocument/2006/relationships/hyperlink" Id="rId82" Target="https://vtechworks.lib.vt.edu/handle/10919/47913" TargetMode="External" /><Relationship Type="http://schemas.openxmlformats.org/officeDocument/2006/relationships/hyperlink" Id="rId40" Target="https://www.linkedin.com/profile/view?id=164037181" TargetMode="External" /><Relationship Type="http://schemas.openxmlformats.org/officeDocument/2006/relationships/hyperlink" Id="rId87" Target="mailto:averymd@irrsinn.net?Subject=Chris%20Frisina%20Resume%20Reference" TargetMode="External" /><Relationship Type="http://schemas.openxmlformats.org/officeDocument/2006/relationships/hyperlink" Id="rId26" Target="mailto:resume@specialorange.org" TargetMode="External" /><Relationship Type="http://schemas.openxmlformats.org/officeDocument/2006/relationships/hyperlink" Id="rId86" Target="mailto:tgm@vt.edu?Subject=Chris%20Frisina%20Resume%20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Frisina</dc:title>
  <dc:creator/>
</cp:coreProperties>
</file>