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86F26" w14:textId="77777777" w:rsidR="00A226FC" w:rsidRPr="00A226FC" w:rsidRDefault="00A226FC" w:rsidP="00A226FC">
      <w:pPr>
        <w:widowControl/>
        <w:shd w:val="clear" w:color="auto" w:fill="FFFFFF"/>
        <w:jc w:val="left"/>
        <w:outlineLvl w:val="0"/>
        <w:rPr>
          <w:rFonts w:ascii="Arial" w:eastAsia="宋体" w:hAnsi="Arial" w:cs="Arial"/>
          <w:color w:val="373D41"/>
          <w:kern w:val="36"/>
          <w:sz w:val="48"/>
          <w:szCs w:val="48"/>
        </w:rPr>
      </w:pPr>
      <w:r w:rsidRPr="00A226FC">
        <w:rPr>
          <w:rFonts w:ascii="Arial" w:eastAsia="宋体" w:hAnsi="Arial" w:cs="Arial"/>
          <w:color w:val="373D41"/>
          <w:kern w:val="36"/>
          <w:sz w:val="48"/>
          <w:szCs w:val="48"/>
        </w:rPr>
        <w:t>什么是弹性云桌面</w:t>
      </w:r>
    </w:p>
    <w:p w14:paraId="2FCCD5E1" w14:textId="77777777" w:rsidR="00A226FC" w:rsidRPr="00A226FC" w:rsidRDefault="00A226FC" w:rsidP="00A226FC">
      <w:pPr>
        <w:widowControl/>
        <w:shd w:val="clear" w:color="auto" w:fill="FFFFFF"/>
        <w:spacing w:line="360" w:lineRule="atLeast"/>
        <w:jc w:val="left"/>
        <w:rPr>
          <w:rFonts w:ascii="Arial" w:eastAsia="宋体" w:hAnsi="Arial" w:cs="Arial"/>
          <w:color w:val="999999"/>
          <w:kern w:val="0"/>
          <w:sz w:val="18"/>
          <w:szCs w:val="18"/>
        </w:rPr>
      </w:pPr>
      <w:r w:rsidRPr="00A226FC">
        <w:rPr>
          <w:rFonts w:ascii="Arial" w:eastAsia="宋体" w:hAnsi="Arial" w:cs="Arial"/>
          <w:color w:val="999999"/>
          <w:kern w:val="0"/>
          <w:sz w:val="18"/>
          <w:szCs w:val="18"/>
        </w:rPr>
        <w:t>更新时间：</w:t>
      </w:r>
      <w:r w:rsidRPr="00A226FC">
        <w:rPr>
          <w:rFonts w:ascii="Arial" w:eastAsia="宋体" w:hAnsi="Arial" w:cs="Arial"/>
          <w:color w:val="999999"/>
          <w:kern w:val="0"/>
          <w:sz w:val="18"/>
          <w:szCs w:val="18"/>
        </w:rPr>
        <w:t>2020-11-26 13:39:03</w:t>
      </w:r>
    </w:p>
    <w:p w14:paraId="6035E0BE" w14:textId="77777777" w:rsidR="00A226FC" w:rsidRPr="00A226FC" w:rsidRDefault="00A226FC" w:rsidP="00A226FC">
      <w:pPr>
        <w:widowControl/>
        <w:shd w:val="clear" w:color="auto" w:fill="FFFFFF"/>
        <w:jc w:val="left"/>
        <w:rPr>
          <w:rFonts w:ascii="Arial" w:eastAsia="宋体" w:hAnsi="Arial" w:cs="Arial"/>
          <w:color w:val="373D41"/>
          <w:kern w:val="0"/>
          <w:sz w:val="18"/>
          <w:szCs w:val="18"/>
        </w:rPr>
      </w:pPr>
      <w:r w:rsidRPr="00A226FC">
        <w:rPr>
          <w:rFonts w:ascii="Arial" w:eastAsia="宋体" w:hAnsi="Arial" w:cs="Arial"/>
          <w:color w:val="373D41"/>
          <w:kern w:val="0"/>
          <w:sz w:val="18"/>
          <w:szCs w:val="18"/>
        </w:rPr>
        <w:t>   </w:t>
      </w:r>
    </w:p>
    <w:p w14:paraId="0DFBC838" w14:textId="77777777" w:rsidR="00A226FC" w:rsidRPr="00A226FC" w:rsidRDefault="00A226FC" w:rsidP="00A226FC">
      <w:pPr>
        <w:widowControl/>
        <w:shd w:val="clear" w:color="auto" w:fill="FFFFFF"/>
        <w:spacing w:line="480" w:lineRule="atLeast"/>
        <w:jc w:val="left"/>
        <w:rPr>
          <w:rFonts w:ascii="Arial" w:eastAsia="宋体" w:hAnsi="Arial" w:cs="Arial"/>
          <w:color w:val="373D41"/>
          <w:kern w:val="0"/>
          <w:sz w:val="18"/>
          <w:szCs w:val="18"/>
        </w:rPr>
      </w:pPr>
      <w:hyperlink r:id="rId5" w:history="1">
        <w:r w:rsidRPr="00A226FC">
          <w:rPr>
            <w:rFonts w:ascii="Arial" w:eastAsia="宋体" w:hAnsi="Arial" w:cs="Arial"/>
            <w:b/>
            <w:bCs/>
            <w:color w:val="373D41"/>
            <w:kern w:val="0"/>
            <w:szCs w:val="21"/>
          </w:rPr>
          <w:t>本页目录</w:t>
        </w:r>
      </w:hyperlink>
    </w:p>
    <w:p w14:paraId="0F3CD51A" w14:textId="77777777" w:rsidR="00A226FC" w:rsidRPr="00A226FC" w:rsidRDefault="00A226FC" w:rsidP="00A226FC">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6" w:anchor="title-i2e-ncb-mze" w:history="1">
        <w:r w:rsidRPr="00A226FC">
          <w:rPr>
            <w:rFonts w:ascii="Arial" w:eastAsia="宋体" w:hAnsi="Arial" w:cs="Arial"/>
            <w:color w:val="9B9EA0"/>
            <w:kern w:val="0"/>
            <w:szCs w:val="21"/>
          </w:rPr>
          <w:t>产品架构</w:t>
        </w:r>
      </w:hyperlink>
    </w:p>
    <w:p w14:paraId="2BC8083C" w14:textId="77777777" w:rsidR="00A226FC" w:rsidRPr="00A226FC" w:rsidRDefault="00A226FC" w:rsidP="00A226FC">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7" w:anchor="title-4z3-1z5-w27" w:history="1">
        <w:r w:rsidRPr="00A226FC">
          <w:rPr>
            <w:rFonts w:ascii="Arial" w:eastAsia="宋体" w:hAnsi="Arial" w:cs="Arial"/>
            <w:color w:val="9B9EA0"/>
            <w:kern w:val="0"/>
            <w:szCs w:val="21"/>
          </w:rPr>
          <w:t>功能特性</w:t>
        </w:r>
      </w:hyperlink>
    </w:p>
    <w:p w14:paraId="33F0ABB5" w14:textId="77777777" w:rsidR="00A226FC" w:rsidRPr="00A226FC" w:rsidRDefault="00A226FC" w:rsidP="00A226FC">
      <w:pPr>
        <w:widowControl/>
        <w:numPr>
          <w:ilvl w:val="0"/>
          <w:numId w:val="1"/>
        </w:numPr>
        <w:pBdr>
          <w:left w:val="single" w:sz="24" w:space="11" w:color="FF6A00"/>
        </w:pBdr>
        <w:shd w:val="clear" w:color="auto" w:fill="FFFFFF"/>
        <w:jc w:val="left"/>
        <w:rPr>
          <w:rFonts w:ascii="Arial" w:eastAsia="宋体" w:hAnsi="Arial" w:cs="Arial"/>
          <w:color w:val="373D41"/>
          <w:kern w:val="0"/>
          <w:sz w:val="18"/>
          <w:szCs w:val="18"/>
        </w:rPr>
      </w:pPr>
      <w:hyperlink r:id="rId8" w:anchor="title-9zq-nsn-ded" w:history="1">
        <w:r w:rsidRPr="00A226FC">
          <w:rPr>
            <w:rFonts w:ascii="Arial" w:eastAsia="宋体" w:hAnsi="Arial" w:cs="Arial"/>
            <w:color w:val="FF6A00"/>
            <w:kern w:val="0"/>
            <w:szCs w:val="21"/>
          </w:rPr>
          <w:t>产品定价</w:t>
        </w:r>
      </w:hyperlink>
    </w:p>
    <w:p w14:paraId="32F8044A" w14:textId="77777777" w:rsidR="00A226FC" w:rsidRPr="00A226FC" w:rsidRDefault="00A226FC" w:rsidP="00A226FC">
      <w:pPr>
        <w:widowControl/>
        <w:shd w:val="clear" w:color="auto" w:fill="FFFFFF"/>
        <w:spacing w:after="150" w:line="360" w:lineRule="atLeast"/>
        <w:jc w:val="left"/>
        <w:rPr>
          <w:rFonts w:ascii="Arial" w:eastAsia="宋体" w:hAnsi="Arial" w:cs="Arial"/>
          <w:color w:val="333333"/>
          <w:kern w:val="0"/>
          <w:szCs w:val="21"/>
        </w:rPr>
      </w:pPr>
      <w:r w:rsidRPr="00A226FC">
        <w:rPr>
          <w:rFonts w:ascii="Arial" w:eastAsia="宋体" w:hAnsi="Arial" w:cs="Arial" w:hint="eastAsia"/>
          <w:color w:val="333333"/>
          <w:kern w:val="0"/>
          <w:szCs w:val="21"/>
        </w:rPr>
        <w:t>阿里云弹性云桌面（</w:t>
      </w:r>
      <w:r w:rsidRPr="00A226FC">
        <w:rPr>
          <w:rFonts w:ascii="Arial" w:eastAsia="宋体" w:hAnsi="Arial" w:cs="Arial" w:hint="eastAsia"/>
          <w:color w:val="333333"/>
          <w:kern w:val="0"/>
          <w:szCs w:val="21"/>
        </w:rPr>
        <w:t xml:space="preserve"> Elastic Cloud Desktop</w:t>
      </w:r>
      <w:r w:rsidRPr="00A226FC">
        <w:rPr>
          <w:rFonts w:ascii="Arial" w:eastAsia="宋体" w:hAnsi="Arial" w:cs="Arial" w:hint="eastAsia"/>
          <w:color w:val="333333"/>
          <w:kern w:val="0"/>
          <w:szCs w:val="21"/>
        </w:rPr>
        <w:t>）是一种易用、安全、高效的云上桌面服务，可以帮助您快速构建、高效管理桌面办公环境，提供安全、灵活的办公体系。</w:t>
      </w:r>
    </w:p>
    <w:p w14:paraId="6FC953EF" w14:textId="77777777" w:rsidR="00A226FC" w:rsidRPr="00A226FC" w:rsidRDefault="00A226FC" w:rsidP="00A226FC">
      <w:pPr>
        <w:widowControl/>
        <w:shd w:val="clear" w:color="auto" w:fill="FFFFFF"/>
        <w:jc w:val="left"/>
        <w:rPr>
          <w:rFonts w:ascii="Arial" w:eastAsia="宋体" w:hAnsi="Arial" w:cs="Arial" w:hint="eastAsia"/>
          <w:color w:val="73777A"/>
          <w:kern w:val="0"/>
          <w:szCs w:val="21"/>
        </w:rPr>
      </w:pPr>
      <w:r w:rsidRPr="00A226FC">
        <w:rPr>
          <w:rFonts w:ascii="Arial" w:eastAsia="宋体" w:hAnsi="Arial" w:cs="Arial" w:hint="eastAsia"/>
          <w:b/>
          <w:bCs/>
          <w:color w:val="73777A"/>
          <w:kern w:val="0"/>
          <w:szCs w:val="21"/>
        </w:rPr>
        <w:t>说明</w:t>
      </w:r>
      <w:r w:rsidRPr="00A226FC">
        <w:rPr>
          <w:rFonts w:ascii="Arial" w:eastAsia="宋体" w:hAnsi="Arial" w:cs="Arial" w:hint="eastAsia"/>
          <w:color w:val="73777A"/>
          <w:kern w:val="0"/>
          <w:szCs w:val="21"/>
        </w:rPr>
        <w:t> </w:t>
      </w:r>
      <w:r w:rsidRPr="00A226FC">
        <w:rPr>
          <w:rFonts w:ascii="Arial" w:eastAsia="宋体" w:hAnsi="Arial" w:cs="Arial" w:hint="eastAsia"/>
          <w:color w:val="73777A"/>
          <w:kern w:val="0"/>
          <w:szCs w:val="21"/>
        </w:rPr>
        <w:t>如果您想要了解旧版云桌面（包括标准版和增强版），请参见</w:t>
      </w:r>
      <w:r w:rsidRPr="00A226FC">
        <w:rPr>
          <w:rFonts w:ascii="Arial" w:eastAsia="宋体" w:hAnsi="Arial" w:cs="Arial"/>
          <w:color w:val="73777A"/>
          <w:kern w:val="0"/>
          <w:szCs w:val="21"/>
        </w:rPr>
        <w:fldChar w:fldCharType="begin"/>
      </w:r>
      <w:r w:rsidRPr="00A226FC">
        <w:rPr>
          <w:rFonts w:ascii="Arial" w:eastAsia="宋体" w:hAnsi="Arial" w:cs="Arial"/>
          <w:color w:val="73777A"/>
          <w:kern w:val="0"/>
          <w:szCs w:val="21"/>
        </w:rPr>
        <w:instrText xml:space="preserve"> HYPERLINK "https://help.aliyun.com/document_detail/68249.html" \l "topic-2596728" \o "" </w:instrText>
      </w:r>
      <w:r w:rsidRPr="00A226FC">
        <w:rPr>
          <w:rFonts w:ascii="Arial" w:eastAsia="宋体" w:hAnsi="Arial" w:cs="Arial"/>
          <w:color w:val="73777A"/>
          <w:kern w:val="0"/>
          <w:szCs w:val="21"/>
        </w:rPr>
        <w:fldChar w:fldCharType="separate"/>
      </w:r>
      <w:r w:rsidRPr="00A226FC">
        <w:rPr>
          <w:rFonts w:ascii="Arial" w:eastAsia="宋体" w:hAnsi="Arial" w:cs="Arial" w:hint="eastAsia"/>
          <w:color w:val="FF6A00"/>
          <w:kern w:val="0"/>
          <w:szCs w:val="21"/>
        </w:rPr>
        <w:t>云桌面文档（旧版）</w:t>
      </w:r>
      <w:r w:rsidRPr="00A226FC">
        <w:rPr>
          <w:rFonts w:ascii="Arial" w:eastAsia="宋体" w:hAnsi="Arial" w:cs="Arial"/>
          <w:color w:val="73777A"/>
          <w:kern w:val="0"/>
          <w:szCs w:val="21"/>
        </w:rPr>
        <w:fldChar w:fldCharType="end"/>
      </w:r>
      <w:r w:rsidRPr="00A226FC">
        <w:rPr>
          <w:rFonts w:ascii="Arial" w:eastAsia="宋体" w:hAnsi="Arial" w:cs="Arial" w:hint="eastAsia"/>
          <w:color w:val="73777A"/>
          <w:kern w:val="0"/>
          <w:szCs w:val="21"/>
        </w:rPr>
        <w:t>。</w:t>
      </w:r>
    </w:p>
    <w:p w14:paraId="19A5FBDA" w14:textId="77777777" w:rsidR="00A226FC" w:rsidRPr="00A226FC" w:rsidRDefault="00A226FC" w:rsidP="00A226FC">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A226FC">
        <w:rPr>
          <w:rFonts w:ascii="Arial" w:eastAsia="宋体" w:hAnsi="Arial" w:cs="Arial" w:hint="eastAsia"/>
          <w:b/>
          <w:bCs/>
          <w:color w:val="373D41"/>
          <w:kern w:val="0"/>
          <w:sz w:val="30"/>
          <w:szCs w:val="30"/>
        </w:rPr>
        <w:t>产品架构</w:t>
      </w:r>
    </w:p>
    <w:p w14:paraId="0FBB8FC6" w14:textId="77777777" w:rsidR="00A226FC" w:rsidRPr="00A226FC" w:rsidRDefault="00A226FC" w:rsidP="00A226FC">
      <w:pPr>
        <w:widowControl/>
        <w:shd w:val="clear" w:color="auto" w:fill="FFFFFF"/>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根据工作职责和使用需求的不同，弹性云桌面的用户分为以下两类：</w:t>
      </w:r>
    </w:p>
    <w:p w14:paraId="29874D89" w14:textId="77777777" w:rsidR="00A226FC" w:rsidRPr="00A226FC" w:rsidRDefault="00A226FC" w:rsidP="00A226FC">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管理员：运</w:t>
      </w:r>
      <w:proofErr w:type="gramStart"/>
      <w:r w:rsidRPr="00A226FC">
        <w:rPr>
          <w:rFonts w:ascii="Arial" w:eastAsia="宋体" w:hAnsi="Arial" w:cs="Arial" w:hint="eastAsia"/>
          <w:color w:val="333333"/>
          <w:kern w:val="0"/>
          <w:szCs w:val="21"/>
        </w:rPr>
        <w:t>维管理</w:t>
      </w:r>
      <w:proofErr w:type="gramEnd"/>
      <w:r w:rsidRPr="00A226FC">
        <w:rPr>
          <w:rFonts w:ascii="Arial" w:eastAsia="宋体" w:hAnsi="Arial" w:cs="Arial" w:hint="eastAsia"/>
          <w:color w:val="333333"/>
          <w:kern w:val="0"/>
          <w:szCs w:val="21"/>
        </w:rPr>
        <w:t>人员，负责统一管理云桌面，包括创建、分配、释放等操作。</w:t>
      </w:r>
    </w:p>
    <w:p w14:paraId="46B659DC" w14:textId="77777777" w:rsidR="00A226FC" w:rsidRPr="00A226FC" w:rsidRDefault="00A226FC" w:rsidP="00A226FC">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终端用户：使用云桌面的用户，可通过客户端方式连接云桌面。</w:t>
      </w:r>
    </w:p>
    <w:p w14:paraId="5CA225A3" w14:textId="0D69EE3E" w:rsidR="00A226FC" w:rsidRPr="00A226FC" w:rsidRDefault="00A226FC" w:rsidP="00A226FC">
      <w:pPr>
        <w:widowControl/>
        <w:shd w:val="clear" w:color="auto" w:fill="FFFFFF"/>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弹性云桌面的产品架构如下图所示。</w:t>
      </w:r>
      <w:r w:rsidRPr="00A226FC">
        <w:rPr>
          <w:rFonts w:ascii="Arial" w:eastAsia="宋体" w:hAnsi="Arial" w:cs="Arial"/>
          <w:noProof/>
          <w:color w:val="FF6A00"/>
          <w:kern w:val="0"/>
          <w:szCs w:val="21"/>
        </w:rPr>
        <w:drawing>
          <wp:inline distT="0" distB="0" distL="0" distR="0" wp14:anchorId="327A9023" wp14:editId="25ECEDC2">
            <wp:extent cx="5711825" cy="2980690"/>
            <wp:effectExtent l="0" t="0" r="3175" b="0"/>
            <wp:docPr id="1" name="图片 1" descr="架构图新">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vj-a26-57s" descr="架构图新">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2980690"/>
                    </a:xfrm>
                    <a:prstGeom prst="rect">
                      <a:avLst/>
                    </a:prstGeom>
                    <a:noFill/>
                    <a:ln>
                      <a:noFill/>
                    </a:ln>
                  </pic:spPr>
                </pic:pic>
              </a:graphicData>
            </a:graphic>
          </wp:inline>
        </w:drawing>
      </w:r>
    </w:p>
    <w:p w14:paraId="538ABA73" w14:textId="77777777" w:rsidR="00A226FC" w:rsidRPr="00A226FC" w:rsidRDefault="00A226FC" w:rsidP="00A226FC">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A226FC">
        <w:rPr>
          <w:rFonts w:ascii="Arial" w:eastAsia="宋体" w:hAnsi="Arial" w:cs="Arial" w:hint="eastAsia"/>
          <w:b/>
          <w:bCs/>
          <w:color w:val="373D41"/>
          <w:kern w:val="0"/>
          <w:sz w:val="30"/>
          <w:szCs w:val="30"/>
        </w:rPr>
        <w:t>功能特性</w:t>
      </w:r>
    </w:p>
    <w:p w14:paraId="0C1FBE9F" w14:textId="77777777" w:rsidR="00A226FC" w:rsidRPr="00A226FC" w:rsidRDefault="00A226FC" w:rsidP="00A226FC">
      <w:pPr>
        <w:widowControl/>
        <w:shd w:val="clear" w:color="auto" w:fill="FFFFFF"/>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弹性云桌面具有以下功能特性：</w:t>
      </w:r>
    </w:p>
    <w:p w14:paraId="38E0A25E" w14:textId="77777777" w:rsidR="00A226FC" w:rsidRPr="00A226FC" w:rsidRDefault="00A226FC" w:rsidP="00A226FC">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管理高效经济</w:t>
      </w:r>
    </w:p>
    <w:p w14:paraId="1CC1CA5D"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可快速创建、分配和释放桌面，提高桌面交付效率。</w:t>
      </w:r>
    </w:p>
    <w:p w14:paraId="517D1FEF"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云上集中管理，运</w:t>
      </w:r>
      <w:proofErr w:type="gramStart"/>
      <w:r w:rsidRPr="00A226FC">
        <w:rPr>
          <w:rFonts w:ascii="Arial" w:eastAsia="宋体" w:hAnsi="Arial" w:cs="Arial" w:hint="eastAsia"/>
          <w:color w:val="333333"/>
          <w:kern w:val="0"/>
          <w:szCs w:val="21"/>
        </w:rPr>
        <w:t>维简单</w:t>
      </w:r>
      <w:proofErr w:type="gramEnd"/>
      <w:r w:rsidRPr="00A226FC">
        <w:rPr>
          <w:rFonts w:ascii="Arial" w:eastAsia="宋体" w:hAnsi="Arial" w:cs="Arial" w:hint="eastAsia"/>
          <w:color w:val="333333"/>
          <w:kern w:val="0"/>
          <w:szCs w:val="21"/>
        </w:rPr>
        <w:t>高效。</w:t>
      </w:r>
    </w:p>
    <w:p w14:paraId="483EFEF9"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提供</w:t>
      </w:r>
      <w:r w:rsidRPr="00A226FC">
        <w:rPr>
          <w:rFonts w:ascii="Arial" w:eastAsia="宋体" w:hAnsi="Arial" w:cs="Arial" w:hint="eastAsia"/>
          <w:color w:val="333333"/>
          <w:kern w:val="0"/>
          <w:szCs w:val="21"/>
        </w:rPr>
        <w:t>CPU</w:t>
      </w:r>
      <w:r w:rsidRPr="00A226FC">
        <w:rPr>
          <w:rFonts w:ascii="Arial" w:eastAsia="宋体" w:hAnsi="Arial" w:cs="Arial" w:hint="eastAsia"/>
          <w:color w:val="333333"/>
          <w:kern w:val="0"/>
          <w:szCs w:val="21"/>
        </w:rPr>
        <w:t>、</w:t>
      </w:r>
      <w:r w:rsidRPr="00A226FC">
        <w:rPr>
          <w:rFonts w:ascii="Arial" w:eastAsia="宋体" w:hAnsi="Arial" w:cs="Arial" w:hint="eastAsia"/>
          <w:color w:val="333333"/>
          <w:kern w:val="0"/>
          <w:szCs w:val="21"/>
        </w:rPr>
        <w:t>GPU</w:t>
      </w:r>
      <w:r w:rsidRPr="00A226FC">
        <w:rPr>
          <w:rFonts w:ascii="Arial" w:eastAsia="宋体" w:hAnsi="Arial" w:cs="Arial" w:hint="eastAsia"/>
          <w:color w:val="333333"/>
          <w:kern w:val="0"/>
          <w:szCs w:val="21"/>
        </w:rPr>
        <w:t>多种规格，即用即买，按需计费，灵活弹性。</w:t>
      </w:r>
    </w:p>
    <w:p w14:paraId="33C8668E" w14:textId="77777777" w:rsidR="00A226FC" w:rsidRPr="00A226FC" w:rsidRDefault="00A226FC" w:rsidP="00A226FC">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lastRenderedPageBreak/>
        <w:t>数据可靠安全</w:t>
      </w:r>
    </w:p>
    <w:p w14:paraId="2A133618"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数据不落地，高可靠存储在云端。</w:t>
      </w:r>
    </w:p>
    <w:p w14:paraId="3E0F0EC3"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依托阿里云底座，基础设施全托管，无需关心设施运维。</w:t>
      </w:r>
    </w:p>
    <w:p w14:paraId="62B612B9"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可灵活配置安全策略，提供</w:t>
      </w:r>
      <w:r w:rsidRPr="00A226FC">
        <w:rPr>
          <w:rFonts w:ascii="Arial" w:eastAsia="宋体" w:hAnsi="Arial" w:cs="Arial" w:hint="eastAsia"/>
          <w:color w:val="333333"/>
          <w:kern w:val="0"/>
          <w:szCs w:val="21"/>
        </w:rPr>
        <w:t>USB</w:t>
      </w:r>
      <w:r w:rsidRPr="00A226FC">
        <w:rPr>
          <w:rFonts w:ascii="Arial" w:eastAsia="宋体" w:hAnsi="Arial" w:cs="Arial" w:hint="eastAsia"/>
          <w:color w:val="333333"/>
          <w:kern w:val="0"/>
          <w:szCs w:val="21"/>
        </w:rPr>
        <w:t>重定向、本地磁盘和剪贴板读写权限控制，桌面水印等功能。</w:t>
      </w:r>
    </w:p>
    <w:p w14:paraId="7DF932C6" w14:textId="77777777" w:rsidR="00A226FC" w:rsidRPr="00A226FC" w:rsidRDefault="00A226FC" w:rsidP="00A226FC">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接入安全便捷</w:t>
      </w:r>
    </w:p>
    <w:p w14:paraId="5C1DC186"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可连接公网、内网、专线等，接入便捷。</w:t>
      </w:r>
    </w:p>
    <w:p w14:paraId="7C962B96"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安全网关实现网络隔离，保障接入安全。</w:t>
      </w:r>
    </w:p>
    <w:p w14:paraId="281307A3"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支持</w:t>
      </w:r>
      <w:r w:rsidRPr="00A226FC">
        <w:rPr>
          <w:rFonts w:ascii="Arial" w:eastAsia="宋体" w:hAnsi="Arial" w:cs="Arial" w:hint="eastAsia"/>
          <w:color w:val="333333"/>
          <w:kern w:val="0"/>
          <w:szCs w:val="21"/>
        </w:rPr>
        <w:t>Windows</w:t>
      </w:r>
      <w:r w:rsidRPr="00A226FC">
        <w:rPr>
          <w:rFonts w:ascii="Arial" w:eastAsia="宋体" w:hAnsi="Arial" w:cs="Arial" w:hint="eastAsia"/>
          <w:color w:val="333333"/>
          <w:kern w:val="0"/>
          <w:szCs w:val="21"/>
        </w:rPr>
        <w:t>、</w:t>
      </w:r>
      <w:r w:rsidRPr="00A226FC">
        <w:rPr>
          <w:rFonts w:ascii="Arial" w:eastAsia="宋体" w:hAnsi="Arial" w:cs="Arial" w:hint="eastAsia"/>
          <w:color w:val="333333"/>
          <w:kern w:val="0"/>
          <w:szCs w:val="21"/>
        </w:rPr>
        <w:t>MacOS</w:t>
      </w:r>
      <w:r w:rsidRPr="00A226FC">
        <w:rPr>
          <w:rFonts w:ascii="Arial" w:eastAsia="宋体" w:hAnsi="Arial" w:cs="Arial" w:hint="eastAsia"/>
          <w:color w:val="333333"/>
          <w:kern w:val="0"/>
          <w:szCs w:val="21"/>
        </w:rPr>
        <w:t>客户端等方式接入，可随时随地访问桌面。</w:t>
      </w:r>
    </w:p>
    <w:p w14:paraId="7D18D2A6"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支持</w:t>
      </w:r>
      <w:r w:rsidRPr="00A226FC">
        <w:rPr>
          <w:rFonts w:ascii="Arial" w:eastAsia="宋体" w:hAnsi="Arial" w:cs="Arial" w:hint="eastAsia"/>
          <w:color w:val="333333"/>
          <w:kern w:val="0"/>
          <w:szCs w:val="21"/>
        </w:rPr>
        <w:t>USB</w:t>
      </w:r>
      <w:r w:rsidRPr="00A226FC">
        <w:rPr>
          <w:rFonts w:ascii="Arial" w:eastAsia="宋体" w:hAnsi="Arial" w:cs="Arial" w:hint="eastAsia"/>
          <w:color w:val="333333"/>
          <w:kern w:val="0"/>
          <w:szCs w:val="21"/>
        </w:rPr>
        <w:t>重定向功能，可接入</w:t>
      </w:r>
      <w:r w:rsidRPr="00A226FC">
        <w:rPr>
          <w:rFonts w:ascii="Arial" w:eastAsia="宋体" w:hAnsi="Arial" w:cs="Arial" w:hint="eastAsia"/>
          <w:color w:val="333333"/>
          <w:kern w:val="0"/>
          <w:szCs w:val="21"/>
        </w:rPr>
        <w:t>U</w:t>
      </w:r>
      <w:r w:rsidRPr="00A226FC">
        <w:rPr>
          <w:rFonts w:ascii="Arial" w:eastAsia="宋体" w:hAnsi="Arial" w:cs="Arial" w:hint="eastAsia"/>
          <w:color w:val="333333"/>
          <w:kern w:val="0"/>
          <w:szCs w:val="21"/>
        </w:rPr>
        <w:t>盘、打印机等多种外接设备。</w:t>
      </w:r>
    </w:p>
    <w:p w14:paraId="3C5633B9" w14:textId="77777777" w:rsidR="00A226FC" w:rsidRPr="00A226FC" w:rsidRDefault="00A226FC" w:rsidP="00A226FC">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集成企业</w:t>
      </w:r>
      <w:r w:rsidRPr="00A226FC">
        <w:rPr>
          <w:rFonts w:ascii="Arial" w:eastAsia="宋体" w:hAnsi="Arial" w:cs="Arial" w:hint="eastAsia"/>
          <w:color w:val="333333"/>
          <w:kern w:val="0"/>
          <w:szCs w:val="21"/>
        </w:rPr>
        <w:t>AD</w:t>
      </w:r>
    </w:p>
    <w:p w14:paraId="520B1F24"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可接入企业</w:t>
      </w:r>
      <w:r w:rsidRPr="00A226FC">
        <w:rPr>
          <w:rFonts w:ascii="Arial" w:eastAsia="宋体" w:hAnsi="Arial" w:cs="Arial" w:hint="eastAsia"/>
          <w:color w:val="333333"/>
          <w:kern w:val="0"/>
          <w:szCs w:val="21"/>
        </w:rPr>
        <w:t>AD</w:t>
      </w:r>
      <w:r w:rsidRPr="00A226FC">
        <w:rPr>
          <w:rFonts w:ascii="Arial" w:eastAsia="宋体" w:hAnsi="Arial" w:cs="Arial" w:hint="eastAsia"/>
          <w:color w:val="333333"/>
          <w:kern w:val="0"/>
          <w:szCs w:val="21"/>
        </w:rPr>
        <w:t>，完美对接企业已有的管理体系。</w:t>
      </w:r>
    </w:p>
    <w:p w14:paraId="0FB6873E"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支持跨网络、跨地域的接入互通，可满足大规模企业的异地管理需求。</w:t>
      </w:r>
    </w:p>
    <w:p w14:paraId="686EFCDC" w14:textId="77777777" w:rsidR="00A226FC" w:rsidRPr="00A226FC" w:rsidRDefault="00A226FC" w:rsidP="00A226FC">
      <w:pPr>
        <w:widowControl/>
        <w:numPr>
          <w:ilvl w:val="0"/>
          <w:numId w:val="3"/>
        </w:numPr>
        <w:shd w:val="clear" w:color="auto" w:fill="FFFFFF"/>
        <w:spacing w:before="90" w:after="90"/>
        <w:jc w:val="left"/>
        <w:rPr>
          <w:rFonts w:ascii="Arial" w:eastAsia="宋体" w:hAnsi="Arial" w:cs="Arial" w:hint="eastAsia"/>
          <w:color w:val="333333"/>
          <w:kern w:val="0"/>
          <w:szCs w:val="21"/>
        </w:rPr>
      </w:pPr>
      <w:proofErr w:type="gramStart"/>
      <w:r w:rsidRPr="00A226FC">
        <w:rPr>
          <w:rFonts w:ascii="Arial" w:eastAsia="宋体" w:hAnsi="Arial" w:cs="Arial" w:hint="eastAsia"/>
          <w:color w:val="333333"/>
          <w:kern w:val="0"/>
          <w:szCs w:val="21"/>
        </w:rPr>
        <w:t>集成云</w:t>
      </w:r>
      <w:proofErr w:type="gramEnd"/>
      <w:r w:rsidRPr="00A226FC">
        <w:rPr>
          <w:rFonts w:ascii="Arial" w:eastAsia="宋体" w:hAnsi="Arial" w:cs="Arial" w:hint="eastAsia"/>
          <w:color w:val="333333"/>
          <w:kern w:val="0"/>
          <w:szCs w:val="21"/>
        </w:rPr>
        <w:t>上服务</w:t>
      </w:r>
    </w:p>
    <w:p w14:paraId="04E76BA0"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与阿里云其他服务配合，可快捷地组成各种办公方案。</w:t>
      </w:r>
    </w:p>
    <w:p w14:paraId="3D189B96" w14:textId="77777777" w:rsidR="00A226FC" w:rsidRPr="00A226FC" w:rsidRDefault="00A226FC" w:rsidP="00A226FC">
      <w:pPr>
        <w:widowControl/>
        <w:numPr>
          <w:ilvl w:val="1"/>
          <w:numId w:val="3"/>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使用一体化控制台，与阿里云其它服务和</w:t>
      </w:r>
      <w:r w:rsidRPr="00A226FC">
        <w:rPr>
          <w:rFonts w:ascii="Arial" w:eastAsia="宋体" w:hAnsi="Arial" w:cs="Arial" w:hint="eastAsia"/>
          <w:color w:val="333333"/>
          <w:kern w:val="0"/>
          <w:szCs w:val="21"/>
        </w:rPr>
        <w:t>IT</w:t>
      </w:r>
      <w:r w:rsidRPr="00A226FC">
        <w:rPr>
          <w:rFonts w:ascii="Arial" w:eastAsia="宋体" w:hAnsi="Arial" w:cs="Arial" w:hint="eastAsia"/>
          <w:color w:val="333333"/>
          <w:kern w:val="0"/>
          <w:szCs w:val="21"/>
        </w:rPr>
        <w:t>设施打通，高效管理桌面办公系统。</w:t>
      </w:r>
    </w:p>
    <w:p w14:paraId="7415A7C0" w14:textId="77777777" w:rsidR="00A226FC" w:rsidRPr="00A226FC" w:rsidRDefault="00A226FC" w:rsidP="00A226FC">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A226FC">
        <w:rPr>
          <w:rFonts w:ascii="Arial" w:eastAsia="宋体" w:hAnsi="Arial" w:cs="Arial" w:hint="eastAsia"/>
          <w:b/>
          <w:bCs/>
          <w:color w:val="373D41"/>
          <w:kern w:val="0"/>
          <w:sz w:val="30"/>
          <w:szCs w:val="30"/>
        </w:rPr>
        <w:t>产品定价</w:t>
      </w:r>
    </w:p>
    <w:p w14:paraId="7DD15DEB" w14:textId="77777777" w:rsidR="00A226FC" w:rsidRPr="00A226FC" w:rsidRDefault="00A226FC" w:rsidP="00A226FC">
      <w:pPr>
        <w:widowControl/>
        <w:shd w:val="clear" w:color="auto" w:fill="FFFFFF"/>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使用弹性云桌面时，涉及收费的资源项如下：</w:t>
      </w:r>
    </w:p>
    <w:p w14:paraId="640CF33C" w14:textId="77777777" w:rsidR="00A226FC" w:rsidRPr="00A226FC" w:rsidRDefault="00A226FC" w:rsidP="00A226FC">
      <w:pPr>
        <w:widowControl/>
        <w:numPr>
          <w:ilvl w:val="0"/>
          <w:numId w:val="4"/>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桌面资源：使用云桌面时，按桌面的规格套餐收取费用。</w:t>
      </w:r>
    </w:p>
    <w:p w14:paraId="5FDC302B" w14:textId="77777777" w:rsidR="00A226FC" w:rsidRPr="00A226FC" w:rsidRDefault="00A226FC" w:rsidP="00A226FC">
      <w:pPr>
        <w:widowControl/>
        <w:numPr>
          <w:ilvl w:val="0"/>
          <w:numId w:val="4"/>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AD</w:t>
      </w:r>
      <w:r w:rsidRPr="00A226FC">
        <w:rPr>
          <w:rFonts w:ascii="Arial" w:eastAsia="宋体" w:hAnsi="Arial" w:cs="Arial" w:hint="eastAsia"/>
          <w:color w:val="333333"/>
          <w:kern w:val="0"/>
          <w:szCs w:val="21"/>
        </w:rPr>
        <w:t>目录：如果需要对接企业</w:t>
      </w:r>
      <w:r w:rsidRPr="00A226FC">
        <w:rPr>
          <w:rFonts w:ascii="Arial" w:eastAsia="宋体" w:hAnsi="Arial" w:cs="Arial" w:hint="eastAsia"/>
          <w:color w:val="333333"/>
          <w:kern w:val="0"/>
          <w:szCs w:val="21"/>
        </w:rPr>
        <w:t>AD</w:t>
      </w:r>
      <w:r w:rsidRPr="00A226FC">
        <w:rPr>
          <w:rFonts w:ascii="Arial" w:eastAsia="宋体" w:hAnsi="Arial" w:cs="Arial" w:hint="eastAsia"/>
          <w:color w:val="333333"/>
          <w:kern w:val="0"/>
          <w:szCs w:val="21"/>
        </w:rPr>
        <w:t>，则收取</w:t>
      </w:r>
      <w:r w:rsidRPr="00A226FC">
        <w:rPr>
          <w:rFonts w:ascii="Arial" w:eastAsia="宋体" w:hAnsi="Arial" w:cs="Arial" w:hint="eastAsia"/>
          <w:color w:val="333333"/>
          <w:kern w:val="0"/>
          <w:szCs w:val="21"/>
        </w:rPr>
        <w:t>AD</w:t>
      </w:r>
      <w:r w:rsidRPr="00A226FC">
        <w:rPr>
          <w:rFonts w:ascii="Arial" w:eastAsia="宋体" w:hAnsi="Arial" w:cs="Arial" w:hint="eastAsia"/>
          <w:color w:val="333333"/>
          <w:kern w:val="0"/>
          <w:szCs w:val="21"/>
        </w:rPr>
        <w:t>目录费用。</w:t>
      </w:r>
    </w:p>
    <w:p w14:paraId="1D30C6A0" w14:textId="77777777" w:rsidR="00A226FC" w:rsidRPr="00A226FC" w:rsidRDefault="00A226FC" w:rsidP="00A226FC">
      <w:pPr>
        <w:widowControl/>
        <w:numPr>
          <w:ilvl w:val="0"/>
          <w:numId w:val="4"/>
        </w:numPr>
        <w:shd w:val="clear" w:color="auto" w:fill="FFFFFF"/>
        <w:spacing w:before="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网络带宽：如果需要访问公网，则需要配置弹性公网</w:t>
      </w:r>
      <w:r w:rsidRPr="00A226FC">
        <w:rPr>
          <w:rFonts w:ascii="Arial" w:eastAsia="宋体" w:hAnsi="Arial" w:cs="Arial" w:hint="eastAsia"/>
          <w:color w:val="333333"/>
          <w:kern w:val="0"/>
          <w:szCs w:val="21"/>
        </w:rPr>
        <w:t>IP</w:t>
      </w:r>
      <w:r w:rsidRPr="00A226FC">
        <w:rPr>
          <w:rFonts w:ascii="Arial" w:eastAsia="宋体" w:hAnsi="Arial" w:cs="Arial" w:hint="eastAsia"/>
          <w:color w:val="333333"/>
          <w:kern w:val="0"/>
          <w:szCs w:val="21"/>
        </w:rPr>
        <w:t>或</w:t>
      </w:r>
      <w:r w:rsidRPr="00A226FC">
        <w:rPr>
          <w:rFonts w:ascii="Arial" w:eastAsia="宋体" w:hAnsi="Arial" w:cs="Arial" w:hint="eastAsia"/>
          <w:color w:val="333333"/>
          <w:kern w:val="0"/>
          <w:szCs w:val="21"/>
        </w:rPr>
        <w:t>NAT</w:t>
      </w:r>
      <w:r w:rsidRPr="00A226FC">
        <w:rPr>
          <w:rFonts w:ascii="Arial" w:eastAsia="宋体" w:hAnsi="Arial" w:cs="Arial" w:hint="eastAsia"/>
          <w:color w:val="333333"/>
          <w:kern w:val="0"/>
          <w:szCs w:val="21"/>
        </w:rPr>
        <w:t>网关，收取相应的网络带宽费用。</w:t>
      </w:r>
    </w:p>
    <w:p w14:paraId="0FD362D1" w14:textId="77777777" w:rsidR="00A226FC" w:rsidRPr="00A226FC" w:rsidRDefault="00A226FC" w:rsidP="00A226FC">
      <w:pPr>
        <w:widowControl/>
        <w:shd w:val="clear" w:color="auto" w:fill="FFFFFF"/>
        <w:jc w:val="left"/>
        <w:outlineLvl w:val="0"/>
        <w:rPr>
          <w:rFonts w:ascii="Arial" w:eastAsia="宋体" w:hAnsi="Arial" w:cs="Arial"/>
          <w:color w:val="373D41"/>
          <w:kern w:val="36"/>
          <w:sz w:val="48"/>
          <w:szCs w:val="48"/>
        </w:rPr>
      </w:pPr>
      <w:r w:rsidRPr="00A226FC">
        <w:rPr>
          <w:rFonts w:ascii="Arial" w:eastAsia="宋体" w:hAnsi="Arial" w:cs="Arial"/>
          <w:color w:val="373D41"/>
          <w:kern w:val="36"/>
          <w:sz w:val="48"/>
          <w:szCs w:val="48"/>
        </w:rPr>
        <w:t>产品优势</w:t>
      </w:r>
    </w:p>
    <w:p w14:paraId="3B82A4CC" w14:textId="77777777" w:rsidR="00A226FC" w:rsidRPr="00A226FC" w:rsidRDefault="00A226FC" w:rsidP="00A226FC">
      <w:pPr>
        <w:widowControl/>
        <w:shd w:val="clear" w:color="auto" w:fill="FFFFFF"/>
        <w:spacing w:line="360" w:lineRule="atLeast"/>
        <w:jc w:val="left"/>
        <w:rPr>
          <w:rFonts w:ascii="Arial" w:eastAsia="宋体" w:hAnsi="Arial" w:cs="Arial"/>
          <w:color w:val="999999"/>
          <w:kern w:val="0"/>
          <w:sz w:val="18"/>
          <w:szCs w:val="18"/>
        </w:rPr>
      </w:pPr>
      <w:r w:rsidRPr="00A226FC">
        <w:rPr>
          <w:rFonts w:ascii="Arial" w:eastAsia="宋体" w:hAnsi="Arial" w:cs="Arial"/>
          <w:color w:val="999999"/>
          <w:kern w:val="0"/>
          <w:sz w:val="18"/>
          <w:szCs w:val="18"/>
        </w:rPr>
        <w:t>更新时间：</w:t>
      </w:r>
      <w:r w:rsidRPr="00A226FC">
        <w:rPr>
          <w:rFonts w:ascii="Arial" w:eastAsia="宋体" w:hAnsi="Arial" w:cs="Arial"/>
          <w:color w:val="999999"/>
          <w:kern w:val="0"/>
          <w:sz w:val="18"/>
          <w:szCs w:val="18"/>
        </w:rPr>
        <w:t>2020-11-18 09:58:53</w:t>
      </w:r>
    </w:p>
    <w:p w14:paraId="1DF8FAC8" w14:textId="77777777" w:rsidR="00A226FC" w:rsidRPr="00A226FC" w:rsidRDefault="00A226FC" w:rsidP="00A226FC">
      <w:pPr>
        <w:widowControl/>
        <w:shd w:val="clear" w:color="auto" w:fill="FFFFFF"/>
        <w:jc w:val="left"/>
        <w:rPr>
          <w:rFonts w:ascii="Arial" w:eastAsia="宋体" w:hAnsi="Arial" w:cs="Arial"/>
          <w:color w:val="373D41"/>
          <w:kern w:val="0"/>
          <w:sz w:val="18"/>
          <w:szCs w:val="18"/>
        </w:rPr>
      </w:pPr>
      <w:r w:rsidRPr="00A226FC">
        <w:rPr>
          <w:rFonts w:ascii="Arial" w:eastAsia="宋体" w:hAnsi="Arial" w:cs="Arial"/>
          <w:color w:val="373D41"/>
          <w:kern w:val="0"/>
          <w:sz w:val="18"/>
          <w:szCs w:val="18"/>
        </w:rPr>
        <w:t>   </w:t>
      </w:r>
    </w:p>
    <w:p w14:paraId="73B987DF" w14:textId="77777777" w:rsidR="00A226FC" w:rsidRPr="00A226FC" w:rsidRDefault="00A226FC" w:rsidP="00A226FC">
      <w:pPr>
        <w:widowControl/>
        <w:shd w:val="clear" w:color="auto" w:fill="FFFFFF"/>
        <w:spacing w:line="480" w:lineRule="atLeast"/>
        <w:jc w:val="left"/>
        <w:rPr>
          <w:rFonts w:ascii="Arial" w:eastAsia="宋体" w:hAnsi="Arial" w:cs="Arial"/>
          <w:color w:val="373D41"/>
          <w:kern w:val="0"/>
          <w:sz w:val="18"/>
          <w:szCs w:val="18"/>
        </w:rPr>
      </w:pPr>
      <w:hyperlink r:id="rId11" w:history="1">
        <w:r w:rsidRPr="00A226FC">
          <w:rPr>
            <w:rFonts w:ascii="Arial" w:eastAsia="宋体" w:hAnsi="Arial" w:cs="Arial"/>
            <w:b/>
            <w:bCs/>
            <w:color w:val="373D41"/>
            <w:kern w:val="0"/>
            <w:szCs w:val="21"/>
          </w:rPr>
          <w:t>本页目录</w:t>
        </w:r>
      </w:hyperlink>
    </w:p>
    <w:p w14:paraId="2F9E5F36" w14:textId="77777777" w:rsidR="00A226FC" w:rsidRPr="00A226FC" w:rsidRDefault="00A226FC" w:rsidP="00A226FC">
      <w:pPr>
        <w:widowControl/>
        <w:numPr>
          <w:ilvl w:val="0"/>
          <w:numId w:val="5"/>
        </w:numPr>
        <w:pBdr>
          <w:left w:val="single" w:sz="24" w:space="11" w:color="EBECEC"/>
        </w:pBdr>
        <w:shd w:val="clear" w:color="auto" w:fill="FFFFFF"/>
        <w:jc w:val="left"/>
        <w:rPr>
          <w:rFonts w:ascii="Arial" w:eastAsia="宋体" w:hAnsi="Arial" w:cs="Arial"/>
          <w:color w:val="373D41"/>
          <w:kern w:val="0"/>
          <w:sz w:val="18"/>
          <w:szCs w:val="18"/>
        </w:rPr>
      </w:pPr>
      <w:hyperlink r:id="rId12" w:anchor="title-fuw-6np-keb" w:history="1">
        <w:r w:rsidRPr="00A226FC">
          <w:rPr>
            <w:rFonts w:ascii="Arial" w:eastAsia="宋体" w:hAnsi="Arial" w:cs="Arial"/>
            <w:color w:val="9B9EA0"/>
            <w:kern w:val="0"/>
            <w:szCs w:val="21"/>
          </w:rPr>
          <w:t>与传统</w:t>
        </w:r>
        <w:r w:rsidRPr="00A226FC">
          <w:rPr>
            <w:rFonts w:ascii="Arial" w:eastAsia="宋体" w:hAnsi="Arial" w:cs="Arial"/>
            <w:color w:val="9B9EA0"/>
            <w:kern w:val="0"/>
            <w:szCs w:val="21"/>
          </w:rPr>
          <w:t>PC</w:t>
        </w:r>
        <w:r w:rsidRPr="00A226FC">
          <w:rPr>
            <w:rFonts w:ascii="Arial" w:eastAsia="宋体" w:hAnsi="Arial" w:cs="Arial"/>
            <w:color w:val="9B9EA0"/>
            <w:kern w:val="0"/>
            <w:szCs w:val="21"/>
          </w:rPr>
          <w:t>、</w:t>
        </w:r>
        <w:r w:rsidRPr="00A226FC">
          <w:rPr>
            <w:rFonts w:ascii="Arial" w:eastAsia="宋体" w:hAnsi="Arial" w:cs="Arial"/>
            <w:color w:val="9B9EA0"/>
            <w:kern w:val="0"/>
            <w:szCs w:val="21"/>
          </w:rPr>
          <w:t>VDI</w:t>
        </w:r>
        <w:r w:rsidRPr="00A226FC">
          <w:rPr>
            <w:rFonts w:ascii="Arial" w:eastAsia="宋体" w:hAnsi="Arial" w:cs="Arial"/>
            <w:color w:val="9B9EA0"/>
            <w:kern w:val="0"/>
            <w:szCs w:val="21"/>
          </w:rPr>
          <w:t>对比的优势</w:t>
        </w:r>
      </w:hyperlink>
    </w:p>
    <w:p w14:paraId="69B7755A" w14:textId="77777777" w:rsidR="00A226FC" w:rsidRPr="00A226FC" w:rsidRDefault="00A226FC" w:rsidP="00A226FC">
      <w:pPr>
        <w:widowControl/>
        <w:numPr>
          <w:ilvl w:val="0"/>
          <w:numId w:val="5"/>
        </w:numPr>
        <w:pBdr>
          <w:left w:val="single" w:sz="24" w:space="11" w:color="FF6A00"/>
        </w:pBdr>
        <w:shd w:val="clear" w:color="auto" w:fill="FFFFFF"/>
        <w:jc w:val="left"/>
        <w:rPr>
          <w:rFonts w:ascii="Arial" w:eastAsia="宋体" w:hAnsi="Arial" w:cs="Arial"/>
          <w:color w:val="373D41"/>
          <w:kern w:val="0"/>
          <w:sz w:val="18"/>
          <w:szCs w:val="18"/>
        </w:rPr>
      </w:pPr>
      <w:hyperlink r:id="rId13" w:anchor="title-fc7-ke9-clu" w:history="1">
        <w:r w:rsidRPr="00A226FC">
          <w:rPr>
            <w:rFonts w:ascii="Arial" w:eastAsia="宋体" w:hAnsi="Arial" w:cs="Arial"/>
            <w:color w:val="FF6A00"/>
            <w:kern w:val="0"/>
            <w:szCs w:val="21"/>
          </w:rPr>
          <w:t>弹性云桌面具备的优势</w:t>
        </w:r>
      </w:hyperlink>
    </w:p>
    <w:p w14:paraId="3E1DFCA0" w14:textId="77777777" w:rsidR="00A226FC" w:rsidRPr="00A226FC" w:rsidRDefault="00A226FC" w:rsidP="00A226FC">
      <w:pPr>
        <w:widowControl/>
        <w:shd w:val="clear" w:color="auto" w:fill="FFFFFF"/>
        <w:spacing w:after="150" w:line="360" w:lineRule="atLeast"/>
        <w:jc w:val="left"/>
        <w:rPr>
          <w:rFonts w:ascii="Arial" w:eastAsia="宋体" w:hAnsi="Arial" w:cs="Arial"/>
          <w:color w:val="333333"/>
          <w:kern w:val="0"/>
          <w:szCs w:val="21"/>
        </w:rPr>
      </w:pPr>
      <w:r w:rsidRPr="00A226FC">
        <w:rPr>
          <w:rFonts w:ascii="Arial" w:eastAsia="宋体" w:hAnsi="Arial" w:cs="Arial" w:hint="eastAsia"/>
          <w:color w:val="333333"/>
          <w:kern w:val="0"/>
          <w:szCs w:val="21"/>
        </w:rPr>
        <w:t>与传统</w:t>
      </w:r>
      <w:r w:rsidRPr="00A226FC">
        <w:rPr>
          <w:rFonts w:ascii="Arial" w:eastAsia="宋体" w:hAnsi="Arial" w:cs="Arial" w:hint="eastAsia"/>
          <w:color w:val="333333"/>
          <w:kern w:val="0"/>
          <w:szCs w:val="21"/>
        </w:rPr>
        <w:t>PC</w:t>
      </w:r>
      <w:r w:rsidRPr="00A226FC">
        <w:rPr>
          <w:rFonts w:ascii="Arial" w:eastAsia="宋体" w:hAnsi="Arial" w:cs="Arial" w:hint="eastAsia"/>
          <w:color w:val="333333"/>
          <w:kern w:val="0"/>
          <w:szCs w:val="21"/>
        </w:rPr>
        <w:t>和</w:t>
      </w:r>
      <w:r w:rsidRPr="00A226FC">
        <w:rPr>
          <w:rFonts w:ascii="Arial" w:eastAsia="宋体" w:hAnsi="Arial" w:cs="Arial" w:hint="eastAsia"/>
          <w:color w:val="333333"/>
          <w:kern w:val="0"/>
          <w:szCs w:val="21"/>
        </w:rPr>
        <w:t>VDI</w:t>
      </w:r>
      <w:r w:rsidRPr="00A226FC">
        <w:rPr>
          <w:rFonts w:ascii="Arial" w:eastAsia="宋体" w:hAnsi="Arial" w:cs="Arial" w:hint="eastAsia"/>
          <w:color w:val="333333"/>
          <w:kern w:val="0"/>
          <w:szCs w:val="21"/>
        </w:rPr>
        <w:t>不同，阿里云弹性云桌面支持快速便捷的桌面环境构建和统一高效的运维管控。您无需前期投入大量资金和部署时间，即可快速构建易用、安全、高效的桌面办公体系。</w:t>
      </w:r>
    </w:p>
    <w:p w14:paraId="1F71546D" w14:textId="77777777" w:rsidR="00A226FC" w:rsidRPr="00A226FC" w:rsidRDefault="00A226FC" w:rsidP="00A226FC">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A226FC">
        <w:rPr>
          <w:rFonts w:ascii="Arial" w:eastAsia="宋体" w:hAnsi="Arial" w:cs="Arial" w:hint="eastAsia"/>
          <w:b/>
          <w:bCs/>
          <w:color w:val="373D41"/>
          <w:kern w:val="0"/>
          <w:sz w:val="30"/>
          <w:szCs w:val="30"/>
        </w:rPr>
        <w:t>与传统</w:t>
      </w:r>
      <w:r w:rsidRPr="00A226FC">
        <w:rPr>
          <w:rFonts w:ascii="Arial" w:eastAsia="宋体" w:hAnsi="Arial" w:cs="Arial" w:hint="eastAsia"/>
          <w:b/>
          <w:bCs/>
          <w:color w:val="373D41"/>
          <w:kern w:val="0"/>
          <w:sz w:val="30"/>
          <w:szCs w:val="30"/>
        </w:rPr>
        <w:t>PC</w:t>
      </w:r>
      <w:r w:rsidRPr="00A226FC">
        <w:rPr>
          <w:rFonts w:ascii="Arial" w:eastAsia="宋体" w:hAnsi="Arial" w:cs="Arial" w:hint="eastAsia"/>
          <w:b/>
          <w:bCs/>
          <w:color w:val="373D41"/>
          <w:kern w:val="0"/>
          <w:sz w:val="30"/>
          <w:szCs w:val="30"/>
        </w:rPr>
        <w:t>、</w:t>
      </w:r>
      <w:r w:rsidRPr="00A226FC">
        <w:rPr>
          <w:rFonts w:ascii="Arial" w:eastAsia="宋体" w:hAnsi="Arial" w:cs="Arial" w:hint="eastAsia"/>
          <w:b/>
          <w:bCs/>
          <w:color w:val="373D41"/>
          <w:kern w:val="0"/>
          <w:sz w:val="30"/>
          <w:szCs w:val="30"/>
        </w:rPr>
        <w:t>VDI</w:t>
      </w:r>
      <w:r w:rsidRPr="00A226FC">
        <w:rPr>
          <w:rFonts w:ascii="Arial" w:eastAsia="宋体" w:hAnsi="Arial" w:cs="Arial" w:hint="eastAsia"/>
          <w:b/>
          <w:bCs/>
          <w:color w:val="373D41"/>
          <w:kern w:val="0"/>
          <w:sz w:val="30"/>
          <w:szCs w:val="30"/>
        </w:rPr>
        <w:t>对比的优势</w:t>
      </w:r>
    </w:p>
    <w:p w14:paraId="59C0AC51" w14:textId="77777777" w:rsidR="00A226FC" w:rsidRPr="00A226FC" w:rsidRDefault="00A226FC" w:rsidP="00A226FC">
      <w:pPr>
        <w:widowControl/>
        <w:shd w:val="clear" w:color="auto" w:fill="FFFFFF"/>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弹性云桌面采用桌面即服务</w:t>
      </w:r>
      <w:proofErr w:type="spellStart"/>
      <w:r w:rsidRPr="00A226FC">
        <w:rPr>
          <w:rFonts w:ascii="Arial" w:eastAsia="宋体" w:hAnsi="Arial" w:cs="Arial" w:hint="eastAsia"/>
          <w:color w:val="333333"/>
          <w:kern w:val="0"/>
          <w:szCs w:val="21"/>
        </w:rPr>
        <w:t>DaaS</w:t>
      </w:r>
      <w:proofErr w:type="spellEnd"/>
      <w:r w:rsidRPr="00A226FC">
        <w:rPr>
          <w:rFonts w:ascii="Arial" w:eastAsia="宋体" w:hAnsi="Arial" w:cs="Arial" w:hint="eastAsia"/>
          <w:color w:val="333333"/>
          <w:kern w:val="0"/>
          <w:szCs w:val="21"/>
        </w:rPr>
        <w:t>（</w:t>
      </w:r>
      <w:r w:rsidRPr="00A226FC">
        <w:rPr>
          <w:rFonts w:ascii="Arial" w:eastAsia="宋体" w:hAnsi="Arial" w:cs="Arial" w:hint="eastAsia"/>
          <w:color w:val="333333"/>
          <w:kern w:val="0"/>
          <w:szCs w:val="21"/>
        </w:rPr>
        <w:t>Desktop as a Service</w:t>
      </w:r>
      <w:r w:rsidRPr="00A226FC">
        <w:rPr>
          <w:rFonts w:ascii="Arial" w:eastAsia="宋体" w:hAnsi="Arial" w:cs="Arial" w:hint="eastAsia"/>
          <w:color w:val="333333"/>
          <w:kern w:val="0"/>
          <w:szCs w:val="21"/>
        </w:rPr>
        <w:t>）形式，与传统</w:t>
      </w:r>
      <w:r w:rsidRPr="00A226FC">
        <w:rPr>
          <w:rFonts w:ascii="Arial" w:eastAsia="宋体" w:hAnsi="Arial" w:cs="Arial" w:hint="eastAsia"/>
          <w:color w:val="333333"/>
          <w:kern w:val="0"/>
          <w:szCs w:val="21"/>
        </w:rPr>
        <w:t>PC</w:t>
      </w:r>
      <w:r w:rsidRPr="00A226FC">
        <w:rPr>
          <w:rFonts w:ascii="Arial" w:eastAsia="宋体" w:hAnsi="Arial" w:cs="Arial" w:hint="eastAsia"/>
          <w:color w:val="333333"/>
          <w:kern w:val="0"/>
          <w:szCs w:val="21"/>
        </w:rPr>
        <w:t>、虚拟桌面</w:t>
      </w:r>
      <w:r w:rsidRPr="00A226FC">
        <w:rPr>
          <w:rFonts w:ascii="Arial" w:eastAsia="宋体" w:hAnsi="Arial" w:cs="Arial" w:hint="eastAsia"/>
          <w:color w:val="333333"/>
          <w:kern w:val="0"/>
          <w:szCs w:val="21"/>
        </w:rPr>
        <w:t>VDI</w:t>
      </w:r>
      <w:r w:rsidRPr="00A226FC">
        <w:rPr>
          <w:rFonts w:ascii="Arial" w:eastAsia="宋体" w:hAnsi="Arial" w:cs="Arial" w:hint="eastAsia"/>
          <w:color w:val="333333"/>
          <w:kern w:val="0"/>
          <w:szCs w:val="21"/>
        </w:rPr>
        <w:t>（</w:t>
      </w:r>
      <w:r w:rsidRPr="00A226FC">
        <w:rPr>
          <w:rFonts w:ascii="Arial" w:eastAsia="宋体" w:hAnsi="Arial" w:cs="Arial" w:hint="eastAsia"/>
          <w:color w:val="333333"/>
          <w:kern w:val="0"/>
          <w:szCs w:val="21"/>
        </w:rPr>
        <w:t>Virtual Desktop Infrastructure</w:t>
      </w:r>
      <w:r w:rsidRPr="00A226FC">
        <w:rPr>
          <w:rFonts w:ascii="Arial" w:eastAsia="宋体" w:hAnsi="Arial" w:cs="Arial" w:hint="eastAsia"/>
          <w:color w:val="333333"/>
          <w:kern w:val="0"/>
          <w:szCs w:val="21"/>
        </w:rPr>
        <w:t>）对比的优势如下表所示。</w:t>
      </w:r>
    </w:p>
    <w:tbl>
      <w:tblPr>
        <w:tblW w:w="11700" w:type="dxa"/>
        <w:tblCellMar>
          <w:left w:w="0" w:type="dxa"/>
          <w:right w:w="0" w:type="dxa"/>
        </w:tblCellMar>
        <w:tblLook w:val="04A0" w:firstRow="1" w:lastRow="0" w:firstColumn="1" w:lastColumn="0" w:noHBand="0" w:noVBand="1"/>
      </w:tblPr>
      <w:tblGrid>
        <w:gridCol w:w="1016"/>
        <w:gridCol w:w="3947"/>
        <w:gridCol w:w="3048"/>
        <w:gridCol w:w="3689"/>
      </w:tblGrid>
      <w:tr w:rsidR="00A226FC" w:rsidRPr="00A226FC" w14:paraId="00B57F96" w14:textId="77777777" w:rsidTr="00A226FC">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4F9F8DA5" w14:textId="77777777" w:rsidR="00A226FC" w:rsidRPr="00A226FC" w:rsidRDefault="00A226FC" w:rsidP="00A226FC">
            <w:pPr>
              <w:widowControl/>
              <w:jc w:val="left"/>
              <w:rPr>
                <w:rFonts w:ascii="宋体" w:eastAsia="宋体" w:hAnsi="宋体" w:cs="宋体" w:hint="eastAsia"/>
                <w:b/>
                <w:bCs/>
                <w:color w:val="333333"/>
                <w:kern w:val="0"/>
                <w:sz w:val="24"/>
                <w:szCs w:val="24"/>
              </w:rPr>
            </w:pPr>
            <w:r w:rsidRPr="00A226FC">
              <w:rPr>
                <w:rFonts w:ascii="宋体" w:eastAsia="宋体" w:hAnsi="宋体" w:cs="宋体"/>
                <w:b/>
                <w:bCs/>
                <w:color w:val="333333"/>
                <w:kern w:val="0"/>
                <w:sz w:val="24"/>
                <w:szCs w:val="24"/>
              </w:rPr>
              <w:lastRenderedPageBreak/>
              <w:t>对比项</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3709D433" w14:textId="77777777" w:rsidR="00A226FC" w:rsidRPr="00A226FC" w:rsidRDefault="00A226FC" w:rsidP="00A226FC">
            <w:pPr>
              <w:widowControl/>
              <w:jc w:val="left"/>
              <w:rPr>
                <w:rFonts w:ascii="宋体" w:eastAsia="宋体" w:hAnsi="宋体" w:cs="宋体"/>
                <w:b/>
                <w:bCs/>
                <w:color w:val="333333"/>
                <w:kern w:val="0"/>
                <w:sz w:val="24"/>
                <w:szCs w:val="24"/>
              </w:rPr>
            </w:pPr>
            <w:proofErr w:type="spellStart"/>
            <w:r w:rsidRPr="00A226FC">
              <w:rPr>
                <w:rFonts w:ascii="宋体" w:eastAsia="宋体" w:hAnsi="宋体" w:cs="宋体"/>
                <w:b/>
                <w:bCs/>
                <w:color w:val="333333"/>
                <w:kern w:val="0"/>
                <w:sz w:val="24"/>
                <w:szCs w:val="24"/>
              </w:rPr>
              <w:t>DaaS</w:t>
            </w:r>
            <w:proofErr w:type="spellEnd"/>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0F1E7987" w14:textId="77777777" w:rsidR="00A226FC" w:rsidRPr="00A226FC" w:rsidRDefault="00A226FC" w:rsidP="00A226FC">
            <w:pPr>
              <w:widowControl/>
              <w:jc w:val="left"/>
              <w:rPr>
                <w:rFonts w:ascii="宋体" w:eastAsia="宋体" w:hAnsi="宋体" w:cs="宋体"/>
                <w:b/>
                <w:bCs/>
                <w:color w:val="333333"/>
                <w:kern w:val="0"/>
                <w:sz w:val="24"/>
                <w:szCs w:val="24"/>
              </w:rPr>
            </w:pPr>
            <w:r w:rsidRPr="00A226FC">
              <w:rPr>
                <w:rFonts w:ascii="宋体" w:eastAsia="宋体" w:hAnsi="宋体" w:cs="宋体"/>
                <w:b/>
                <w:bCs/>
                <w:color w:val="333333"/>
                <w:kern w:val="0"/>
                <w:sz w:val="24"/>
                <w:szCs w:val="24"/>
              </w:rPr>
              <w:t>VDI</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1F28F115" w14:textId="77777777" w:rsidR="00A226FC" w:rsidRPr="00A226FC" w:rsidRDefault="00A226FC" w:rsidP="00A226FC">
            <w:pPr>
              <w:widowControl/>
              <w:jc w:val="left"/>
              <w:rPr>
                <w:rFonts w:ascii="宋体" w:eastAsia="宋体" w:hAnsi="宋体" w:cs="宋体"/>
                <w:b/>
                <w:bCs/>
                <w:color w:val="333333"/>
                <w:kern w:val="0"/>
                <w:sz w:val="24"/>
                <w:szCs w:val="24"/>
              </w:rPr>
            </w:pPr>
            <w:r w:rsidRPr="00A226FC">
              <w:rPr>
                <w:rFonts w:ascii="宋体" w:eastAsia="宋体" w:hAnsi="宋体" w:cs="宋体"/>
                <w:b/>
                <w:bCs/>
                <w:color w:val="333333"/>
                <w:kern w:val="0"/>
                <w:sz w:val="24"/>
                <w:szCs w:val="24"/>
              </w:rPr>
              <w:t>传统PC</w:t>
            </w:r>
          </w:p>
        </w:tc>
      </w:tr>
      <w:tr w:rsidR="00A226FC" w:rsidRPr="00A226FC" w14:paraId="0D8A5556"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DEC3F82"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桌面部署</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B4D49E5"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云上的桌面服务，可随时随地访问。</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F18E288"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自建集群，桌面可集中维护。</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8B75D7C"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独立分散的个人桌面。</w:t>
            </w:r>
          </w:p>
        </w:tc>
      </w:tr>
      <w:tr w:rsidR="00A226FC" w:rsidRPr="00A226FC" w14:paraId="2BA5FC43"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EF87E51"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数据安全</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E129422"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数据保存在云端，高可靠存储，安全无忧。</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9C9CAB8"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数据保存在服务端，安全性有一定保障。</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D72E41D"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数据保存在客户端，用户行为不可控，安全难以保障。</w:t>
            </w:r>
          </w:p>
        </w:tc>
      </w:tr>
      <w:tr w:rsidR="00A226FC" w:rsidRPr="00A226FC" w14:paraId="3A111383"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9CB5402"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成本投入</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8629703"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无需投资基础硬件设施，即用即买，灵活弹性，成本节约。</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9481019"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需一次性购置基础硬件设施，成本压力大。</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C9E9043"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需一次性购置基础硬件设施，成本压力大。</w:t>
            </w:r>
          </w:p>
        </w:tc>
      </w:tr>
      <w:tr w:rsidR="00A226FC" w:rsidRPr="00A226FC" w14:paraId="18B51876"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C2652C5"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运</w:t>
            </w:r>
            <w:proofErr w:type="gramStart"/>
            <w:r w:rsidRPr="00A226FC">
              <w:rPr>
                <w:rFonts w:ascii="宋体" w:eastAsia="宋体" w:hAnsi="宋体" w:cs="宋体"/>
                <w:kern w:val="0"/>
                <w:sz w:val="24"/>
                <w:szCs w:val="24"/>
              </w:rPr>
              <w:t>维管理</w:t>
            </w:r>
            <w:proofErr w:type="gramEnd"/>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54222AA"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云上集中管理，运</w:t>
            </w:r>
            <w:proofErr w:type="gramStart"/>
            <w:r w:rsidRPr="00A226FC">
              <w:rPr>
                <w:rFonts w:ascii="宋体" w:eastAsia="宋体" w:hAnsi="宋体" w:cs="宋体"/>
                <w:kern w:val="0"/>
                <w:sz w:val="24"/>
                <w:szCs w:val="24"/>
              </w:rPr>
              <w:t>维简单</w:t>
            </w:r>
            <w:proofErr w:type="gramEnd"/>
            <w:r w:rsidRPr="00A226FC">
              <w:rPr>
                <w:rFonts w:ascii="宋体" w:eastAsia="宋体" w:hAnsi="宋体" w:cs="宋体"/>
                <w:kern w:val="0"/>
                <w:sz w:val="24"/>
                <w:szCs w:val="24"/>
              </w:rPr>
              <w:t>高效。</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5389817"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随着规模增大，运维难度增加。</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72F9D60" w14:textId="77777777" w:rsidR="00A226FC" w:rsidRPr="00A226FC" w:rsidRDefault="00A226FC" w:rsidP="00A226FC">
            <w:pPr>
              <w:widowControl/>
              <w:jc w:val="left"/>
              <w:rPr>
                <w:rFonts w:ascii="宋体" w:eastAsia="宋体" w:hAnsi="宋体" w:cs="宋体"/>
                <w:kern w:val="0"/>
                <w:sz w:val="24"/>
                <w:szCs w:val="24"/>
              </w:rPr>
            </w:pPr>
            <w:r w:rsidRPr="00A226FC">
              <w:rPr>
                <w:rFonts w:ascii="宋体" w:eastAsia="宋体" w:hAnsi="宋体" w:cs="宋体"/>
                <w:kern w:val="0"/>
                <w:sz w:val="24"/>
                <w:szCs w:val="24"/>
              </w:rPr>
              <w:t>资源采购和交付周期长，升级、</w:t>
            </w:r>
            <w:proofErr w:type="gramStart"/>
            <w:r w:rsidRPr="00A226FC">
              <w:rPr>
                <w:rFonts w:ascii="宋体" w:eastAsia="宋体" w:hAnsi="宋体" w:cs="宋体"/>
                <w:kern w:val="0"/>
                <w:sz w:val="24"/>
                <w:szCs w:val="24"/>
              </w:rPr>
              <w:t>变配困难</w:t>
            </w:r>
            <w:proofErr w:type="gramEnd"/>
            <w:r w:rsidRPr="00A226FC">
              <w:rPr>
                <w:rFonts w:ascii="宋体" w:eastAsia="宋体" w:hAnsi="宋体" w:cs="宋体"/>
                <w:kern w:val="0"/>
                <w:sz w:val="24"/>
                <w:szCs w:val="24"/>
              </w:rPr>
              <w:t>。</w:t>
            </w:r>
          </w:p>
        </w:tc>
      </w:tr>
    </w:tbl>
    <w:p w14:paraId="76781D43" w14:textId="77777777" w:rsidR="00A226FC" w:rsidRPr="00A226FC" w:rsidRDefault="00A226FC" w:rsidP="00A226FC">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A226FC">
        <w:rPr>
          <w:rFonts w:ascii="Arial" w:eastAsia="宋体" w:hAnsi="Arial" w:cs="Arial" w:hint="eastAsia"/>
          <w:b/>
          <w:bCs/>
          <w:color w:val="373D41"/>
          <w:kern w:val="0"/>
          <w:sz w:val="30"/>
          <w:szCs w:val="30"/>
        </w:rPr>
        <w:t>弹性云桌面具备的优势</w:t>
      </w:r>
    </w:p>
    <w:p w14:paraId="79078E98" w14:textId="77777777" w:rsidR="00A226FC" w:rsidRPr="00A226FC" w:rsidRDefault="00A226FC" w:rsidP="00A226FC">
      <w:pPr>
        <w:widowControl/>
        <w:shd w:val="clear" w:color="auto" w:fill="FFFFFF"/>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弹性云桌面是一种易用、安全、高效的云上桌面服务，帮助您快速构建高性能、低成本的桌面办公体系。</w:t>
      </w:r>
    </w:p>
    <w:p w14:paraId="31F655C8" w14:textId="77777777" w:rsidR="00A226FC" w:rsidRPr="00A226FC" w:rsidRDefault="00A226FC" w:rsidP="00A226FC">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易用</w:t>
      </w:r>
    </w:p>
    <w:p w14:paraId="5245972C" w14:textId="77777777" w:rsidR="00A226FC" w:rsidRPr="00A226FC" w:rsidRDefault="00A226FC" w:rsidP="00A226FC">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即开即用：无需前期过度投资和基础设施建设，云上一键部署环境，即用即买，按需计费。</w:t>
      </w:r>
    </w:p>
    <w:p w14:paraId="52C551B1" w14:textId="77777777" w:rsidR="00A226FC" w:rsidRPr="00A226FC" w:rsidRDefault="00A226FC" w:rsidP="00A226FC">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多端访问：不受时间、地点和设备限制，可随时、随地通过多种客户端访问工作桌面。</w:t>
      </w:r>
    </w:p>
    <w:p w14:paraId="76DBE3EA" w14:textId="77777777" w:rsidR="00A226FC" w:rsidRPr="00A226FC" w:rsidRDefault="00A226FC" w:rsidP="00A226FC">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安全</w:t>
      </w:r>
    </w:p>
    <w:p w14:paraId="6CC3886F" w14:textId="77777777" w:rsidR="00A226FC" w:rsidRPr="00A226FC" w:rsidRDefault="00A226FC" w:rsidP="00A226FC">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接入安全：通过安全网关接入，隔离外部网络和桌面</w:t>
      </w:r>
      <w:r w:rsidRPr="00A226FC">
        <w:rPr>
          <w:rFonts w:ascii="Arial" w:eastAsia="宋体" w:hAnsi="Arial" w:cs="Arial" w:hint="eastAsia"/>
          <w:color w:val="333333"/>
          <w:kern w:val="0"/>
          <w:szCs w:val="21"/>
        </w:rPr>
        <w:t>VPC</w:t>
      </w:r>
      <w:r w:rsidRPr="00A226FC">
        <w:rPr>
          <w:rFonts w:ascii="Arial" w:eastAsia="宋体" w:hAnsi="Arial" w:cs="Arial" w:hint="eastAsia"/>
          <w:color w:val="333333"/>
          <w:kern w:val="0"/>
          <w:szCs w:val="21"/>
        </w:rPr>
        <w:t>；使用</w:t>
      </w:r>
      <w:r w:rsidRPr="00A226FC">
        <w:rPr>
          <w:rFonts w:ascii="Arial" w:eastAsia="宋体" w:hAnsi="Arial" w:cs="Arial" w:hint="eastAsia"/>
          <w:color w:val="333333"/>
          <w:kern w:val="0"/>
          <w:szCs w:val="21"/>
        </w:rPr>
        <w:t>RAM</w:t>
      </w:r>
      <w:r w:rsidRPr="00A226FC">
        <w:rPr>
          <w:rFonts w:ascii="Arial" w:eastAsia="宋体" w:hAnsi="Arial" w:cs="Arial" w:hint="eastAsia"/>
          <w:color w:val="333333"/>
          <w:kern w:val="0"/>
          <w:szCs w:val="21"/>
        </w:rPr>
        <w:t>或</w:t>
      </w:r>
      <w:r w:rsidRPr="00A226FC">
        <w:rPr>
          <w:rFonts w:ascii="Arial" w:eastAsia="宋体" w:hAnsi="Arial" w:cs="Arial" w:hint="eastAsia"/>
          <w:color w:val="333333"/>
          <w:kern w:val="0"/>
          <w:szCs w:val="21"/>
        </w:rPr>
        <w:t>AD</w:t>
      </w:r>
      <w:r w:rsidRPr="00A226FC">
        <w:rPr>
          <w:rFonts w:ascii="Arial" w:eastAsia="宋体" w:hAnsi="Arial" w:cs="Arial" w:hint="eastAsia"/>
          <w:color w:val="333333"/>
          <w:kern w:val="0"/>
          <w:szCs w:val="21"/>
        </w:rPr>
        <w:t>进行</w:t>
      </w:r>
      <w:proofErr w:type="gramStart"/>
      <w:r w:rsidRPr="00A226FC">
        <w:rPr>
          <w:rFonts w:ascii="Arial" w:eastAsia="宋体" w:hAnsi="Arial" w:cs="Arial" w:hint="eastAsia"/>
          <w:color w:val="333333"/>
          <w:kern w:val="0"/>
          <w:szCs w:val="21"/>
        </w:rPr>
        <w:t>帐号</w:t>
      </w:r>
      <w:proofErr w:type="gramEnd"/>
      <w:r w:rsidRPr="00A226FC">
        <w:rPr>
          <w:rFonts w:ascii="Arial" w:eastAsia="宋体" w:hAnsi="Arial" w:cs="Arial" w:hint="eastAsia"/>
          <w:color w:val="333333"/>
          <w:kern w:val="0"/>
          <w:szCs w:val="21"/>
        </w:rPr>
        <w:t>安全管理，可对接企业认证系统。</w:t>
      </w:r>
    </w:p>
    <w:p w14:paraId="2455F10E" w14:textId="77777777" w:rsidR="00A226FC" w:rsidRPr="00A226FC" w:rsidRDefault="00A226FC" w:rsidP="00A226FC">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数据安全：数据不落地，统一保存在云端；支持多种安全策略管控和高可靠分布式存储，保证数据无忧。</w:t>
      </w:r>
    </w:p>
    <w:p w14:paraId="100D5AC4" w14:textId="77777777" w:rsidR="00A226FC" w:rsidRPr="00A226FC" w:rsidRDefault="00A226FC" w:rsidP="00A226FC">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高效</w:t>
      </w:r>
    </w:p>
    <w:p w14:paraId="6B5FB8EA" w14:textId="77777777" w:rsidR="00A226FC" w:rsidRPr="00A226FC" w:rsidRDefault="00A226FC" w:rsidP="00A226FC">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集中管理：云上资源集中管理，提供便捷的镜像、快照能力，支持各种安全策略和审计功能，</w:t>
      </w:r>
      <w:proofErr w:type="gramStart"/>
      <w:r w:rsidRPr="00A226FC">
        <w:rPr>
          <w:rFonts w:ascii="Arial" w:eastAsia="宋体" w:hAnsi="Arial" w:cs="Arial" w:hint="eastAsia"/>
          <w:color w:val="333333"/>
          <w:kern w:val="0"/>
          <w:szCs w:val="21"/>
        </w:rPr>
        <w:t>轻松维护</w:t>
      </w:r>
      <w:proofErr w:type="gramEnd"/>
      <w:r w:rsidRPr="00A226FC">
        <w:rPr>
          <w:rFonts w:ascii="Arial" w:eastAsia="宋体" w:hAnsi="Arial" w:cs="Arial" w:hint="eastAsia"/>
          <w:color w:val="333333"/>
          <w:kern w:val="0"/>
          <w:szCs w:val="21"/>
        </w:rPr>
        <w:t>海量桌面。</w:t>
      </w:r>
    </w:p>
    <w:p w14:paraId="5245CD30" w14:textId="77777777" w:rsidR="00A226FC" w:rsidRPr="00A226FC" w:rsidRDefault="00A226FC" w:rsidP="00A226FC">
      <w:pPr>
        <w:widowControl/>
        <w:numPr>
          <w:ilvl w:val="1"/>
          <w:numId w:val="6"/>
        </w:numPr>
        <w:shd w:val="clear" w:color="auto" w:fill="FFFFFF"/>
        <w:spacing w:before="90" w:line="270" w:lineRule="atLeast"/>
        <w:jc w:val="left"/>
        <w:rPr>
          <w:rFonts w:ascii="Arial" w:eastAsia="宋体" w:hAnsi="Arial" w:cs="Arial" w:hint="eastAsia"/>
          <w:color w:val="333333"/>
          <w:kern w:val="0"/>
          <w:szCs w:val="21"/>
        </w:rPr>
      </w:pPr>
      <w:r w:rsidRPr="00A226FC">
        <w:rPr>
          <w:rFonts w:ascii="Arial" w:eastAsia="宋体" w:hAnsi="Arial" w:cs="Arial" w:hint="eastAsia"/>
          <w:color w:val="333333"/>
          <w:kern w:val="0"/>
          <w:szCs w:val="21"/>
        </w:rPr>
        <w:t>一体化控制台：轻松与阿里云上其他服务和</w:t>
      </w:r>
      <w:r w:rsidRPr="00A226FC">
        <w:rPr>
          <w:rFonts w:ascii="Arial" w:eastAsia="宋体" w:hAnsi="Arial" w:cs="Arial" w:hint="eastAsia"/>
          <w:color w:val="333333"/>
          <w:kern w:val="0"/>
          <w:szCs w:val="21"/>
        </w:rPr>
        <w:t>IT</w:t>
      </w:r>
      <w:r w:rsidRPr="00A226FC">
        <w:rPr>
          <w:rFonts w:ascii="Arial" w:eastAsia="宋体" w:hAnsi="Arial" w:cs="Arial" w:hint="eastAsia"/>
          <w:color w:val="333333"/>
          <w:kern w:val="0"/>
          <w:szCs w:val="21"/>
        </w:rPr>
        <w:t>设施打通，</w:t>
      </w:r>
      <w:proofErr w:type="gramStart"/>
      <w:r w:rsidRPr="00A226FC">
        <w:rPr>
          <w:rFonts w:ascii="Arial" w:eastAsia="宋体" w:hAnsi="Arial" w:cs="Arial" w:hint="eastAsia"/>
          <w:color w:val="333333"/>
          <w:kern w:val="0"/>
          <w:szCs w:val="21"/>
        </w:rPr>
        <w:t>高效实现</w:t>
      </w:r>
      <w:proofErr w:type="gramEnd"/>
      <w:r w:rsidRPr="00A226FC">
        <w:rPr>
          <w:rFonts w:ascii="Arial" w:eastAsia="宋体" w:hAnsi="Arial" w:cs="Arial" w:hint="eastAsia"/>
          <w:color w:val="333333"/>
          <w:kern w:val="0"/>
          <w:szCs w:val="21"/>
        </w:rPr>
        <w:t>和维护整体桌面办公系统。</w:t>
      </w:r>
    </w:p>
    <w:p w14:paraId="29A05FC1" w14:textId="77777777" w:rsidR="00A226FC" w:rsidRDefault="00A226FC" w:rsidP="00A226FC">
      <w:pPr>
        <w:pStyle w:val="shortdesc"/>
        <w:numPr>
          <w:ilvl w:val="0"/>
          <w:numId w:val="6"/>
        </w:numPr>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弹性云桌面可广泛应用于具有高数据安全管控、高性能计算等要求的金融、设计、视频、教育等领域，适用于多种办公场景，如远程办公、多分支机构、安全</w:t>
      </w:r>
      <w:r>
        <w:rPr>
          <w:rFonts w:ascii="Arial" w:hAnsi="Arial" w:cs="Arial"/>
          <w:color w:val="333333"/>
          <w:sz w:val="21"/>
          <w:szCs w:val="21"/>
        </w:rPr>
        <w:t>OA</w:t>
      </w:r>
      <w:r>
        <w:rPr>
          <w:rFonts w:ascii="Arial" w:hAnsi="Arial" w:cs="Arial"/>
          <w:color w:val="333333"/>
          <w:sz w:val="21"/>
          <w:szCs w:val="21"/>
        </w:rPr>
        <w:t>、短期使用、专业制图等。</w:t>
      </w:r>
    </w:p>
    <w:p w14:paraId="08862F7B" w14:textId="77777777" w:rsidR="00A226FC" w:rsidRDefault="00A226FC" w:rsidP="00A226FC">
      <w:pPr>
        <w:pStyle w:val="2"/>
        <w:numPr>
          <w:ilvl w:val="0"/>
          <w:numId w:val="6"/>
        </w:numPr>
        <w:spacing w:before="540" w:beforeAutospacing="0" w:after="240" w:afterAutospacing="0" w:line="300" w:lineRule="atLeast"/>
        <w:rPr>
          <w:color w:val="373D41"/>
          <w:sz w:val="30"/>
          <w:szCs w:val="30"/>
        </w:rPr>
      </w:pPr>
      <w:r>
        <w:rPr>
          <w:color w:val="373D41"/>
          <w:sz w:val="30"/>
          <w:szCs w:val="30"/>
        </w:rPr>
        <w:t>远程办公场景</w:t>
      </w:r>
    </w:p>
    <w:p w14:paraId="1ED83649" w14:textId="25C036FD" w:rsidR="00A226FC" w:rsidRPr="00A226FC" w:rsidRDefault="00A226FC" w:rsidP="00A226FC">
      <w:pPr>
        <w:pStyle w:val="a6"/>
        <w:numPr>
          <w:ilvl w:val="0"/>
          <w:numId w:val="6"/>
        </w:numPr>
        <w:ind w:firstLineChars="0"/>
        <w:rPr>
          <w:sz w:val="24"/>
          <w:szCs w:val="24"/>
        </w:rPr>
      </w:pPr>
      <w:r>
        <w:t>可以随时随地，通过客户端连接云桌面进行办公，适用于经常出差和工作地点不固定的员工办公。</w:t>
      </w:r>
      <w:r>
        <w:rPr>
          <w:noProof/>
          <w:color w:val="FF6A00"/>
        </w:rPr>
        <w:lastRenderedPageBreak/>
        <w:drawing>
          <wp:inline distT="0" distB="0" distL="0" distR="0" wp14:anchorId="676548CD" wp14:editId="59156B3F">
            <wp:extent cx="2858770" cy="2609850"/>
            <wp:effectExtent l="0" t="0" r="0" b="0"/>
            <wp:docPr id="4" name="图片 4" descr="远程办公">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zf-7dn-bjb" descr="远程办公">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770" cy="2609850"/>
                    </a:xfrm>
                    <a:prstGeom prst="rect">
                      <a:avLst/>
                    </a:prstGeom>
                    <a:noFill/>
                    <a:ln>
                      <a:noFill/>
                    </a:ln>
                  </pic:spPr>
                </pic:pic>
              </a:graphicData>
            </a:graphic>
          </wp:inline>
        </w:drawing>
      </w:r>
    </w:p>
    <w:p w14:paraId="67A755A0" w14:textId="77777777" w:rsidR="00A226FC" w:rsidRDefault="00A226FC" w:rsidP="00A226FC">
      <w:pPr>
        <w:pStyle w:val="2"/>
        <w:numPr>
          <w:ilvl w:val="0"/>
          <w:numId w:val="6"/>
        </w:numPr>
        <w:spacing w:before="540" w:beforeAutospacing="0" w:after="240" w:afterAutospacing="0" w:line="300" w:lineRule="atLeast"/>
        <w:rPr>
          <w:color w:val="373D41"/>
          <w:sz w:val="30"/>
          <w:szCs w:val="30"/>
        </w:rPr>
      </w:pPr>
      <w:r>
        <w:rPr>
          <w:color w:val="373D41"/>
          <w:sz w:val="30"/>
          <w:szCs w:val="30"/>
        </w:rPr>
        <w:t>多分支机构场景</w:t>
      </w:r>
    </w:p>
    <w:p w14:paraId="198CC36E" w14:textId="465A1B33" w:rsidR="00A226FC" w:rsidRPr="00A226FC" w:rsidRDefault="00A226FC" w:rsidP="00A226FC">
      <w:pPr>
        <w:pStyle w:val="a6"/>
        <w:numPr>
          <w:ilvl w:val="0"/>
          <w:numId w:val="6"/>
        </w:numPr>
        <w:ind w:firstLineChars="0"/>
        <w:rPr>
          <w:sz w:val="24"/>
          <w:szCs w:val="24"/>
        </w:rPr>
      </w:pPr>
      <w:r>
        <w:t>可以通过互联网远程接入办公桌面，轻松管理多地多分支机构的桌面，同时支持多AD的连通，满足大型企业的IT管理需求，提高协同办公效率。</w:t>
      </w:r>
      <w:r>
        <w:rPr>
          <w:noProof/>
          <w:color w:val="FF6A00"/>
        </w:rPr>
        <w:drawing>
          <wp:inline distT="0" distB="0" distL="0" distR="0" wp14:anchorId="33A6DDE7" wp14:editId="3C488D1B">
            <wp:extent cx="4572000" cy="2818130"/>
            <wp:effectExtent l="0" t="0" r="0" b="1270"/>
            <wp:docPr id="3" name="图片 3" descr="多分支机构">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多分支机构">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18130"/>
                    </a:xfrm>
                    <a:prstGeom prst="rect">
                      <a:avLst/>
                    </a:prstGeom>
                    <a:noFill/>
                    <a:ln>
                      <a:noFill/>
                    </a:ln>
                  </pic:spPr>
                </pic:pic>
              </a:graphicData>
            </a:graphic>
          </wp:inline>
        </w:drawing>
      </w:r>
    </w:p>
    <w:p w14:paraId="48320071" w14:textId="77777777" w:rsidR="00A226FC" w:rsidRDefault="00A226FC" w:rsidP="00A226FC">
      <w:pPr>
        <w:pStyle w:val="2"/>
        <w:numPr>
          <w:ilvl w:val="0"/>
          <w:numId w:val="6"/>
        </w:numPr>
        <w:spacing w:before="540" w:beforeAutospacing="0" w:after="240" w:afterAutospacing="0" w:line="300" w:lineRule="atLeast"/>
        <w:rPr>
          <w:color w:val="373D41"/>
          <w:sz w:val="30"/>
          <w:szCs w:val="30"/>
        </w:rPr>
      </w:pPr>
      <w:r>
        <w:rPr>
          <w:color w:val="373D41"/>
          <w:sz w:val="30"/>
          <w:szCs w:val="30"/>
        </w:rPr>
        <w:t>安全OA场景</w:t>
      </w:r>
    </w:p>
    <w:p w14:paraId="4147D2B5" w14:textId="2E7D4073" w:rsidR="00A226FC" w:rsidRPr="00A226FC" w:rsidRDefault="00A226FC" w:rsidP="00A226FC">
      <w:pPr>
        <w:pStyle w:val="a6"/>
        <w:numPr>
          <w:ilvl w:val="0"/>
          <w:numId w:val="6"/>
        </w:numPr>
        <w:ind w:firstLineChars="0"/>
        <w:rPr>
          <w:sz w:val="24"/>
          <w:szCs w:val="24"/>
        </w:rPr>
      </w:pPr>
      <w:r>
        <w:t>通过安全网关隔离公共网络和云桌面所在的VPC网络，同时支持统一管理终端用户的权限，不在本地保存数据，能有效提高安全性。</w:t>
      </w:r>
      <w:r>
        <w:rPr>
          <w:noProof/>
          <w:color w:val="FF6A00"/>
        </w:rPr>
        <w:lastRenderedPageBreak/>
        <w:drawing>
          <wp:inline distT="0" distB="0" distL="0" distR="0" wp14:anchorId="239BC34E" wp14:editId="06B6D104">
            <wp:extent cx="5428615" cy="3113405"/>
            <wp:effectExtent l="0" t="0" r="635" b="0"/>
            <wp:docPr id="2" name="图片 2" descr="安全O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安全O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615" cy="3113405"/>
                    </a:xfrm>
                    <a:prstGeom prst="rect">
                      <a:avLst/>
                    </a:prstGeom>
                    <a:noFill/>
                    <a:ln>
                      <a:noFill/>
                    </a:ln>
                  </pic:spPr>
                </pic:pic>
              </a:graphicData>
            </a:graphic>
          </wp:inline>
        </w:drawing>
      </w:r>
    </w:p>
    <w:p w14:paraId="7B6B338E" w14:textId="77777777" w:rsidR="00A226FC" w:rsidRDefault="00A226FC" w:rsidP="00A226FC">
      <w:pPr>
        <w:pStyle w:val="2"/>
        <w:numPr>
          <w:ilvl w:val="0"/>
          <w:numId w:val="6"/>
        </w:numPr>
        <w:spacing w:before="540" w:beforeAutospacing="0" w:after="240" w:afterAutospacing="0" w:line="300" w:lineRule="atLeast"/>
        <w:rPr>
          <w:color w:val="373D41"/>
          <w:sz w:val="30"/>
          <w:szCs w:val="30"/>
        </w:rPr>
      </w:pPr>
      <w:r>
        <w:rPr>
          <w:color w:val="373D41"/>
          <w:sz w:val="30"/>
          <w:szCs w:val="30"/>
        </w:rPr>
        <w:t>短期使用场景</w:t>
      </w:r>
    </w:p>
    <w:p w14:paraId="5AA5CB91" w14:textId="77777777" w:rsidR="00A226FC" w:rsidRPr="00A226FC" w:rsidRDefault="00A226FC" w:rsidP="00A226FC">
      <w:pPr>
        <w:pStyle w:val="a6"/>
        <w:numPr>
          <w:ilvl w:val="0"/>
          <w:numId w:val="6"/>
        </w:numPr>
        <w:ind w:firstLineChars="0"/>
        <w:rPr>
          <w:sz w:val="24"/>
          <w:szCs w:val="24"/>
        </w:rPr>
      </w:pPr>
      <w:r>
        <w:t>可以按需弹性创建云桌面，灵活应对实习生和外包员工的临时办公、培训机构短期需求等。</w:t>
      </w:r>
    </w:p>
    <w:tbl>
      <w:tblPr>
        <w:tblW w:w="11700" w:type="dxa"/>
        <w:tblCellMar>
          <w:left w:w="0" w:type="dxa"/>
          <w:right w:w="0" w:type="dxa"/>
        </w:tblCellMar>
        <w:tblLook w:val="04A0" w:firstRow="1" w:lastRow="0" w:firstColumn="1" w:lastColumn="0" w:noHBand="0" w:noVBand="1"/>
      </w:tblPr>
      <w:tblGrid>
        <w:gridCol w:w="4529"/>
        <w:gridCol w:w="7171"/>
      </w:tblGrid>
      <w:tr w:rsidR="00A226FC" w14:paraId="7FA49CD3" w14:textId="77777777" w:rsidTr="00A226FC">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257F529E" w14:textId="77777777" w:rsidR="00A226FC" w:rsidRDefault="00A226FC">
            <w:pPr>
              <w:rPr>
                <w:b/>
                <w:bCs/>
                <w:color w:val="333333"/>
              </w:rPr>
            </w:pPr>
            <w:r>
              <w:rPr>
                <w:b/>
                <w:bCs/>
                <w:color w:val="333333"/>
              </w:rPr>
              <w:t>场景特点</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2091422E" w14:textId="77777777" w:rsidR="00A226FC" w:rsidRDefault="00A226FC">
            <w:pPr>
              <w:rPr>
                <w:b/>
                <w:bCs/>
                <w:color w:val="333333"/>
              </w:rPr>
            </w:pPr>
            <w:r>
              <w:rPr>
                <w:b/>
                <w:bCs/>
                <w:color w:val="333333"/>
              </w:rPr>
              <w:t>对应解决方案</w:t>
            </w:r>
          </w:p>
        </w:tc>
      </w:tr>
      <w:tr w:rsidR="00A226FC" w14:paraId="787E1354"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9213ABE" w14:textId="77777777" w:rsidR="00A226FC" w:rsidRDefault="00A226FC">
            <w:r>
              <w:t>短期使用，能够快速交付和回收桌面。</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AD78109" w14:textId="77777777" w:rsidR="00A226FC" w:rsidRDefault="00A226FC">
            <w:proofErr w:type="gramStart"/>
            <w:r>
              <w:t>分钟级</w:t>
            </w:r>
            <w:proofErr w:type="gramEnd"/>
            <w:r>
              <w:t>交付，即用即开，按需计费。</w:t>
            </w:r>
          </w:p>
        </w:tc>
      </w:tr>
      <w:tr w:rsidR="00A226FC" w14:paraId="5221C4BC"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7B86E49" w14:textId="77777777" w:rsidR="00A226FC" w:rsidRDefault="00A226FC">
            <w:r>
              <w:t>有一定数据安全要求。</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96BA83C" w14:textId="77777777" w:rsidR="00A226FC" w:rsidRDefault="00A226FC">
            <w:r>
              <w:t>数据不落地，高可靠存储在云端，有效保证安全性。</w:t>
            </w:r>
          </w:p>
        </w:tc>
      </w:tr>
      <w:tr w:rsidR="00A226FC" w14:paraId="3EE27924"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4855050" w14:textId="77777777" w:rsidR="00A226FC" w:rsidRDefault="00A226FC">
            <w:r>
              <w:t>基础工作桌面标准化。</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966FC1B" w14:textId="77777777" w:rsidR="00A226FC" w:rsidRDefault="00A226FC">
            <w:r>
              <w:t>可创建自定义镜像生成桌面模板，批量交付标准工作桌面环境。</w:t>
            </w:r>
          </w:p>
        </w:tc>
      </w:tr>
      <w:tr w:rsidR="00A226FC" w14:paraId="3704781F"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14E320C" w14:textId="77777777" w:rsidR="00A226FC" w:rsidRDefault="00A226FC">
            <w:r>
              <w:t>对可使用的外设有权限管控要求。</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FE2B346" w14:textId="77777777" w:rsidR="00A226FC" w:rsidRDefault="00A226FC">
            <w:r>
              <w:t>通过策略统一控制外设使用权限。</w:t>
            </w:r>
          </w:p>
        </w:tc>
      </w:tr>
    </w:tbl>
    <w:p w14:paraId="4181021F" w14:textId="77777777" w:rsidR="00A226FC" w:rsidRDefault="00A226FC" w:rsidP="00A226FC">
      <w:pPr>
        <w:pStyle w:val="2"/>
        <w:numPr>
          <w:ilvl w:val="0"/>
          <w:numId w:val="6"/>
        </w:numPr>
        <w:spacing w:before="540" w:beforeAutospacing="0" w:after="240" w:afterAutospacing="0" w:line="300" w:lineRule="atLeast"/>
        <w:rPr>
          <w:color w:val="373D41"/>
          <w:sz w:val="30"/>
          <w:szCs w:val="30"/>
        </w:rPr>
      </w:pPr>
      <w:r>
        <w:rPr>
          <w:color w:val="373D41"/>
          <w:sz w:val="30"/>
          <w:szCs w:val="30"/>
        </w:rPr>
        <w:t>专业制图场景</w:t>
      </w:r>
    </w:p>
    <w:p w14:paraId="0D3B3655" w14:textId="77777777" w:rsidR="00A226FC" w:rsidRPr="00A226FC" w:rsidRDefault="00A226FC" w:rsidP="00A226FC">
      <w:pPr>
        <w:pStyle w:val="a6"/>
        <w:numPr>
          <w:ilvl w:val="0"/>
          <w:numId w:val="6"/>
        </w:numPr>
        <w:ind w:firstLineChars="0"/>
        <w:rPr>
          <w:sz w:val="24"/>
          <w:szCs w:val="24"/>
        </w:rPr>
      </w:pPr>
      <w:r>
        <w:t>提供高性能的GPU型桌面，可以满足专业制图、视频编辑、工业设计与建模等专业场景。</w:t>
      </w:r>
    </w:p>
    <w:tbl>
      <w:tblPr>
        <w:tblW w:w="11700" w:type="dxa"/>
        <w:tblCellMar>
          <w:left w:w="0" w:type="dxa"/>
          <w:right w:w="0" w:type="dxa"/>
        </w:tblCellMar>
        <w:tblLook w:val="04A0" w:firstRow="1" w:lastRow="0" w:firstColumn="1" w:lastColumn="0" w:noHBand="0" w:noVBand="1"/>
      </w:tblPr>
      <w:tblGrid>
        <w:gridCol w:w="2884"/>
        <w:gridCol w:w="8816"/>
      </w:tblGrid>
      <w:tr w:rsidR="00A226FC" w14:paraId="2B58119B" w14:textId="77777777" w:rsidTr="00A226FC">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33A010E7" w14:textId="77777777" w:rsidR="00A226FC" w:rsidRDefault="00A226FC">
            <w:pPr>
              <w:rPr>
                <w:b/>
                <w:bCs/>
                <w:color w:val="333333"/>
              </w:rPr>
            </w:pPr>
            <w:r>
              <w:rPr>
                <w:b/>
                <w:bCs/>
                <w:color w:val="333333"/>
              </w:rPr>
              <w:t>场景特点</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1EB54656" w14:textId="77777777" w:rsidR="00A226FC" w:rsidRDefault="00A226FC">
            <w:pPr>
              <w:rPr>
                <w:b/>
                <w:bCs/>
                <w:color w:val="333333"/>
              </w:rPr>
            </w:pPr>
            <w:r>
              <w:rPr>
                <w:b/>
                <w:bCs/>
                <w:color w:val="333333"/>
              </w:rPr>
              <w:t>对应解决方案</w:t>
            </w:r>
          </w:p>
        </w:tc>
      </w:tr>
      <w:tr w:rsidR="00A226FC" w14:paraId="2D82F625"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CA84245" w14:textId="77777777" w:rsidR="00A226FC" w:rsidRDefault="00A226FC">
            <w:r>
              <w:t>用户对专业软件的性能要求高。</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E033E8A" w14:textId="77777777" w:rsidR="00A226FC" w:rsidRDefault="00A226FC">
            <w:r>
              <w:t>提供高性能GPU型桌面，兼容市场主流设计软件。</w:t>
            </w:r>
          </w:p>
        </w:tc>
      </w:tr>
      <w:tr w:rsidR="00A226FC" w14:paraId="341668FC"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429C442" w14:textId="77777777" w:rsidR="00A226FC" w:rsidRDefault="00A226FC">
            <w:r>
              <w:t>采购专业软件的成本高。</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15AD126" w14:textId="77777777" w:rsidR="00A226FC" w:rsidRDefault="00A226FC">
            <w:r>
              <w:t>可以根据使用需求弹性购买或释放桌面，使用灵活，成本节约。</w:t>
            </w:r>
          </w:p>
        </w:tc>
      </w:tr>
      <w:tr w:rsidR="00A226FC" w14:paraId="63900471" w14:textId="77777777" w:rsidTr="00A226F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AC65EA4" w14:textId="77777777" w:rsidR="00A226FC" w:rsidRDefault="00A226FC">
            <w:r>
              <w:t>对于设计图纸等，安全性要求高。</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729A448" w14:textId="77777777" w:rsidR="00A226FC" w:rsidRDefault="00A226FC">
            <w:r>
              <w:t>数据不落地，高可靠保存在云端，支持通过策略统一控制U盘、剪贴板读写等权限，并提供水印功能，防止数据外泄。</w:t>
            </w:r>
          </w:p>
        </w:tc>
      </w:tr>
    </w:tbl>
    <w:p w14:paraId="2580AAB1" w14:textId="77777777" w:rsidR="007F0FDE" w:rsidRPr="00A226FC" w:rsidRDefault="003D4B81"/>
    <w:sectPr w:rsidR="007F0FDE" w:rsidRPr="00A226FC" w:rsidSect="00A226F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5ABC"/>
    <w:multiLevelType w:val="multilevel"/>
    <w:tmpl w:val="64C8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27555"/>
    <w:multiLevelType w:val="multilevel"/>
    <w:tmpl w:val="3BE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04674"/>
    <w:multiLevelType w:val="multilevel"/>
    <w:tmpl w:val="365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3657E"/>
    <w:multiLevelType w:val="multilevel"/>
    <w:tmpl w:val="B3C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564D7"/>
    <w:multiLevelType w:val="multilevel"/>
    <w:tmpl w:val="C210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43B27"/>
    <w:multiLevelType w:val="multilevel"/>
    <w:tmpl w:val="1AC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53"/>
    <w:rsid w:val="0019741F"/>
    <w:rsid w:val="00201153"/>
    <w:rsid w:val="003D4B81"/>
    <w:rsid w:val="00A226FC"/>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173F0-69CF-4464-83AC-5059A019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26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226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6FC"/>
    <w:rPr>
      <w:rFonts w:ascii="宋体" w:eastAsia="宋体" w:hAnsi="宋体" w:cs="宋体"/>
      <w:b/>
      <w:bCs/>
      <w:kern w:val="36"/>
      <w:sz w:val="48"/>
      <w:szCs w:val="48"/>
    </w:rPr>
  </w:style>
  <w:style w:type="character" w:customStyle="1" w:styleId="20">
    <w:name w:val="标题 2 字符"/>
    <w:basedOn w:val="a0"/>
    <w:link w:val="2"/>
    <w:uiPriority w:val="9"/>
    <w:rsid w:val="00A226FC"/>
    <w:rPr>
      <w:rFonts w:ascii="宋体" w:eastAsia="宋体" w:hAnsi="宋体" w:cs="宋体"/>
      <w:b/>
      <w:bCs/>
      <w:kern w:val="0"/>
      <w:sz w:val="36"/>
      <w:szCs w:val="36"/>
    </w:rPr>
  </w:style>
  <w:style w:type="paragraph" w:styleId="a3">
    <w:name w:val="Normal (Web)"/>
    <w:basedOn w:val="a"/>
    <w:uiPriority w:val="99"/>
    <w:semiHidden/>
    <w:unhideWhenUsed/>
    <w:rsid w:val="00A226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6FC"/>
    <w:rPr>
      <w:color w:val="0000FF"/>
      <w:u w:val="single"/>
    </w:rPr>
  </w:style>
  <w:style w:type="paragraph" w:customStyle="1" w:styleId="active">
    <w:name w:val="active"/>
    <w:basedOn w:val="a"/>
    <w:rsid w:val="00A226FC"/>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A226F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6FC"/>
    <w:rPr>
      <w:b/>
      <w:bCs/>
    </w:rPr>
  </w:style>
  <w:style w:type="paragraph" w:customStyle="1" w:styleId="li">
    <w:name w:val="li"/>
    <w:basedOn w:val="a"/>
    <w:rsid w:val="00A226F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226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619146">
      <w:bodyDiv w:val="1"/>
      <w:marLeft w:val="0"/>
      <w:marRight w:val="0"/>
      <w:marTop w:val="0"/>
      <w:marBottom w:val="0"/>
      <w:divBdr>
        <w:top w:val="none" w:sz="0" w:space="0" w:color="auto"/>
        <w:left w:val="none" w:sz="0" w:space="0" w:color="auto"/>
        <w:bottom w:val="none" w:sz="0" w:space="0" w:color="auto"/>
        <w:right w:val="none" w:sz="0" w:space="0" w:color="auto"/>
      </w:divBdr>
      <w:divsChild>
        <w:div w:id="930044317">
          <w:marLeft w:val="0"/>
          <w:marRight w:val="0"/>
          <w:marTop w:val="90"/>
          <w:marBottom w:val="0"/>
          <w:divBdr>
            <w:top w:val="none" w:sz="0" w:space="0" w:color="auto"/>
            <w:left w:val="none" w:sz="0" w:space="0" w:color="auto"/>
            <w:bottom w:val="none" w:sz="0" w:space="0" w:color="auto"/>
            <w:right w:val="none" w:sz="0" w:space="0" w:color="auto"/>
          </w:divBdr>
          <w:divsChild>
            <w:div w:id="592981283">
              <w:marLeft w:val="0"/>
              <w:marRight w:val="0"/>
              <w:marTop w:val="0"/>
              <w:marBottom w:val="0"/>
              <w:divBdr>
                <w:top w:val="none" w:sz="0" w:space="0" w:color="auto"/>
                <w:left w:val="none" w:sz="0" w:space="0" w:color="auto"/>
                <w:bottom w:val="none" w:sz="0" w:space="0" w:color="auto"/>
                <w:right w:val="none" w:sz="0" w:space="0" w:color="auto"/>
              </w:divBdr>
            </w:div>
          </w:divsChild>
        </w:div>
        <w:div w:id="290600485">
          <w:marLeft w:val="0"/>
          <w:marRight w:val="0"/>
          <w:marTop w:val="300"/>
          <w:marBottom w:val="0"/>
          <w:divBdr>
            <w:top w:val="none" w:sz="0" w:space="0" w:color="auto"/>
            <w:left w:val="none" w:sz="0" w:space="0" w:color="auto"/>
            <w:bottom w:val="none" w:sz="0" w:space="0" w:color="auto"/>
            <w:right w:val="none" w:sz="0" w:space="0" w:color="auto"/>
          </w:divBdr>
          <w:divsChild>
            <w:div w:id="305087800">
              <w:marLeft w:val="0"/>
              <w:marRight w:val="0"/>
              <w:marTop w:val="0"/>
              <w:marBottom w:val="0"/>
              <w:divBdr>
                <w:top w:val="none" w:sz="0" w:space="0" w:color="auto"/>
                <w:left w:val="none" w:sz="0" w:space="0" w:color="auto"/>
                <w:bottom w:val="none" w:sz="0" w:space="0" w:color="auto"/>
                <w:right w:val="none" w:sz="0" w:space="0" w:color="auto"/>
              </w:divBdr>
              <w:divsChild>
                <w:div w:id="2112432793">
                  <w:marLeft w:val="0"/>
                  <w:marRight w:val="0"/>
                  <w:marTop w:val="0"/>
                  <w:marBottom w:val="0"/>
                  <w:divBdr>
                    <w:top w:val="none" w:sz="0" w:space="0" w:color="auto"/>
                    <w:left w:val="single" w:sz="24" w:space="11" w:color="EBECEC"/>
                    <w:bottom w:val="none" w:sz="0" w:space="0" w:color="auto"/>
                    <w:right w:val="none" w:sz="0" w:space="0" w:color="auto"/>
                  </w:divBdr>
                </w:div>
                <w:div w:id="190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5">
          <w:marLeft w:val="0"/>
          <w:marRight w:val="0"/>
          <w:marTop w:val="300"/>
          <w:marBottom w:val="525"/>
          <w:divBdr>
            <w:top w:val="none" w:sz="0" w:space="0" w:color="auto"/>
            <w:left w:val="none" w:sz="0" w:space="0" w:color="auto"/>
            <w:bottom w:val="none" w:sz="0" w:space="0" w:color="auto"/>
            <w:right w:val="none" w:sz="0" w:space="0" w:color="auto"/>
          </w:divBdr>
          <w:divsChild>
            <w:div w:id="616066320">
              <w:marLeft w:val="0"/>
              <w:marRight w:val="0"/>
              <w:marTop w:val="0"/>
              <w:marBottom w:val="0"/>
              <w:divBdr>
                <w:top w:val="none" w:sz="0" w:space="0" w:color="auto"/>
                <w:left w:val="none" w:sz="0" w:space="0" w:color="auto"/>
                <w:bottom w:val="none" w:sz="0" w:space="0" w:color="auto"/>
                <w:right w:val="none" w:sz="0" w:space="0" w:color="auto"/>
              </w:divBdr>
              <w:divsChild>
                <w:div w:id="1245802248">
                  <w:marLeft w:val="0"/>
                  <w:marRight w:val="0"/>
                  <w:marTop w:val="0"/>
                  <w:marBottom w:val="0"/>
                  <w:divBdr>
                    <w:top w:val="none" w:sz="0" w:space="0" w:color="auto"/>
                    <w:left w:val="none" w:sz="0" w:space="0" w:color="auto"/>
                    <w:bottom w:val="none" w:sz="0" w:space="0" w:color="auto"/>
                    <w:right w:val="none" w:sz="0" w:space="0" w:color="auto"/>
                  </w:divBdr>
                  <w:divsChild>
                    <w:div w:id="369765816">
                      <w:marLeft w:val="0"/>
                      <w:marRight w:val="0"/>
                      <w:marTop w:val="0"/>
                      <w:marBottom w:val="0"/>
                      <w:divBdr>
                        <w:top w:val="none" w:sz="0" w:space="0" w:color="auto"/>
                        <w:left w:val="none" w:sz="0" w:space="0" w:color="auto"/>
                        <w:bottom w:val="none" w:sz="0" w:space="0" w:color="auto"/>
                        <w:right w:val="none" w:sz="0" w:space="0" w:color="auto"/>
                      </w:divBdr>
                    </w:div>
                    <w:div w:id="16793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15937">
      <w:bodyDiv w:val="1"/>
      <w:marLeft w:val="0"/>
      <w:marRight w:val="0"/>
      <w:marTop w:val="0"/>
      <w:marBottom w:val="0"/>
      <w:divBdr>
        <w:top w:val="none" w:sz="0" w:space="0" w:color="auto"/>
        <w:left w:val="none" w:sz="0" w:space="0" w:color="auto"/>
        <w:bottom w:val="none" w:sz="0" w:space="0" w:color="auto"/>
        <w:right w:val="none" w:sz="0" w:space="0" w:color="auto"/>
      </w:divBdr>
      <w:divsChild>
        <w:div w:id="189342157">
          <w:marLeft w:val="0"/>
          <w:marRight w:val="0"/>
          <w:marTop w:val="90"/>
          <w:marBottom w:val="0"/>
          <w:divBdr>
            <w:top w:val="none" w:sz="0" w:space="0" w:color="auto"/>
            <w:left w:val="none" w:sz="0" w:space="0" w:color="auto"/>
            <w:bottom w:val="none" w:sz="0" w:space="0" w:color="auto"/>
            <w:right w:val="none" w:sz="0" w:space="0" w:color="auto"/>
          </w:divBdr>
          <w:divsChild>
            <w:div w:id="1690764068">
              <w:marLeft w:val="0"/>
              <w:marRight w:val="0"/>
              <w:marTop w:val="0"/>
              <w:marBottom w:val="0"/>
              <w:divBdr>
                <w:top w:val="none" w:sz="0" w:space="0" w:color="auto"/>
                <w:left w:val="none" w:sz="0" w:space="0" w:color="auto"/>
                <w:bottom w:val="none" w:sz="0" w:space="0" w:color="auto"/>
                <w:right w:val="none" w:sz="0" w:space="0" w:color="auto"/>
              </w:divBdr>
            </w:div>
          </w:divsChild>
        </w:div>
        <w:div w:id="771783824">
          <w:marLeft w:val="0"/>
          <w:marRight w:val="0"/>
          <w:marTop w:val="300"/>
          <w:marBottom w:val="0"/>
          <w:divBdr>
            <w:top w:val="none" w:sz="0" w:space="0" w:color="auto"/>
            <w:left w:val="none" w:sz="0" w:space="0" w:color="auto"/>
            <w:bottom w:val="none" w:sz="0" w:space="0" w:color="auto"/>
            <w:right w:val="none" w:sz="0" w:space="0" w:color="auto"/>
          </w:divBdr>
          <w:divsChild>
            <w:div w:id="1008752170">
              <w:marLeft w:val="0"/>
              <w:marRight w:val="0"/>
              <w:marTop w:val="0"/>
              <w:marBottom w:val="0"/>
              <w:divBdr>
                <w:top w:val="none" w:sz="0" w:space="0" w:color="auto"/>
                <w:left w:val="none" w:sz="0" w:space="0" w:color="auto"/>
                <w:bottom w:val="none" w:sz="0" w:space="0" w:color="auto"/>
                <w:right w:val="none" w:sz="0" w:space="0" w:color="auto"/>
              </w:divBdr>
              <w:divsChild>
                <w:div w:id="1373769055">
                  <w:marLeft w:val="0"/>
                  <w:marRight w:val="0"/>
                  <w:marTop w:val="0"/>
                  <w:marBottom w:val="0"/>
                  <w:divBdr>
                    <w:top w:val="none" w:sz="0" w:space="0" w:color="auto"/>
                    <w:left w:val="single" w:sz="24" w:space="11" w:color="EBECEC"/>
                    <w:bottom w:val="none" w:sz="0" w:space="0" w:color="auto"/>
                    <w:right w:val="none" w:sz="0" w:space="0" w:color="auto"/>
                  </w:divBdr>
                </w:div>
                <w:div w:id="18046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493">
          <w:marLeft w:val="0"/>
          <w:marRight w:val="0"/>
          <w:marTop w:val="300"/>
          <w:marBottom w:val="525"/>
          <w:divBdr>
            <w:top w:val="none" w:sz="0" w:space="0" w:color="auto"/>
            <w:left w:val="none" w:sz="0" w:space="0" w:color="auto"/>
            <w:bottom w:val="none" w:sz="0" w:space="0" w:color="auto"/>
            <w:right w:val="none" w:sz="0" w:space="0" w:color="auto"/>
          </w:divBdr>
          <w:divsChild>
            <w:div w:id="1849439126">
              <w:marLeft w:val="0"/>
              <w:marRight w:val="0"/>
              <w:marTop w:val="0"/>
              <w:marBottom w:val="0"/>
              <w:divBdr>
                <w:top w:val="none" w:sz="0" w:space="0" w:color="auto"/>
                <w:left w:val="none" w:sz="0" w:space="0" w:color="auto"/>
                <w:bottom w:val="none" w:sz="0" w:space="0" w:color="auto"/>
                <w:right w:val="none" w:sz="0" w:space="0" w:color="auto"/>
              </w:divBdr>
              <w:divsChild>
                <w:div w:id="1447777195">
                  <w:marLeft w:val="0"/>
                  <w:marRight w:val="0"/>
                  <w:marTop w:val="0"/>
                  <w:marBottom w:val="0"/>
                  <w:divBdr>
                    <w:top w:val="none" w:sz="0" w:space="0" w:color="auto"/>
                    <w:left w:val="none" w:sz="0" w:space="0" w:color="auto"/>
                    <w:bottom w:val="none" w:sz="0" w:space="0" w:color="auto"/>
                    <w:right w:val="none" w:sz="0" w:space="0" w:color="auto"/>
                  </w:divBdr>
                  <w:divsChild>
                    <w:div w:id="1706908299">
                      <w:marLeft w:val="0"/>
                      <w:marRight w:val="0"/>
                      <w:marTop w:val="150"/>
                      <w:marBottom w:val="150"/>
                      <w:divBdr>
                        <w:top w:val="none" w:sz="0" w:space="0" w:color="auto"/>
                        <w:left w:val="none" w:sz="0" w:space="0" w:color="auto"/>
                        <w:bottom w:val="none" w:sz="0" w:space="0" w:color="auto"/>
                        <w:right w:val="none" w:sz="0" w:space="0" w:color="auto"/>
                      </w:divBdr>
                      <w:divsChild>
                        <w:div w:id="1131629329">
                          <w:marLeft w:val="0"/>
                          <w:marRight w:val="0"/>
                          <w:marTop w:val="0"/>
                          <w:marBottom w:val="0"/>
                          <w:divBdr>
                            <w:top w:val="none" w:sz="0" w:space="0" w:color="auto"/>
                            <w:left w:val="none" w:sz="0" w:space="0" w:color="auto"/>
                            <w:bottom w:val="none" w:sz="0" w:space="0" w:color="auto"/>
                            <w:right w:val="none" w:sz="0" w:space="0" w:color="auto"/>
                          </w:divBdr>
                        </w:div>
                      </w:divsChild>
                    </w:div>
                    <w:div w:id="300968212">
                      <w:marLeft w:val="0"/>
                      <w:marRight w:val="0"/>
                      <w:marTop w:val="0"/>
                      <w:marBottom w:val="0"/>
                      <w:divBdr>
                        <w:top w:val="none" w:sz="0" w:space="0" w:color="auto"/>
                        <w:left w:val="none" w:sz="0" w:space="0" w:color="auto"/>
                        <w:bottom w:val="none" w:sz="0" w:space="0" w:color="auto"/>
                        <w:right w:val="none" w:sz="0" w:space="0" w:color="auto"/>
                      </w:divBdr>
                    </w:div>
                    <w:div w:id="971131348">
                      <w:marLeft w:val="0"/>
                      <w:marRight w:val="0"/>
                      <w:marTop w:val="0"/>
                      <w:marBottom w:val="0"/>
                      <w:divBdr>
                        <w:top w:val="none" w:sz="0" w:space="0" w:color="auto"/>
                        <w:left w:val="none" w:sz="0" w:space="0" w:color="auto"/>
                        <w:bottom w:val="none" w:sz="0" w:space="0" w:color="auto"/>
                        <w:right w:val="none" w:sz="0" w:space="0" w:color="auto"/>
                      </w:divBdr>
                    </w:div>
                    <w:div w:id="932856376">
                      <w:marLeft w:val="0"/>
                      <w:marRight w:val="0"/>
                      <w:marTop w:val="0"/>
                      <w:marBottom w:val="0"/>
                      <w:divBdr>
                        <w:top w:val="none" w:sz="0" w:space="0" w:color="auto"/>
                        <w:left w:val="none" w:sz="0" w:space="0" w:color="auto"/>
                        <w:bottom w:val="none" w:sz="0" w:space="0" w:color="auto"/>
                        <w:right w:val="none" w:sz="0" w:space="0" w:color="auto"/>
                      </w:divBdr>
                    </w:div>
                    <w:div w:id="5956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22298">
      <w:bodyDiv w:val="1"/>
      <w:marLeft w:val="0"/>
      <w:marRight w:val="0"/>
      <w:marTop w:val="0"/>
      <w:marBottom w:val="0"/>
      <w:divBdr>
        <w:top w:val="none" w:sz="0" w:space="0" w:color="auto"/>
        <w:left w:val="none" w:sz="0" w:space="0" w:color="auto"/>
        <w:bottom w:val="none" w:sz="0" w:space="0" w:color="auto"/>
        <w:right w:val="none" w:sz="0" w:space="0" w:color="auto"/>
      </w:divBdr>
      <w:divsChild>
        <w:div w:id="1812402766">
          <w:marLeft w:val="0"/>
          <w:marRight w:val="0"/>
          <w:marTop w:val="0"/>
          <w:marBottom w:val="0"/>
          <w:divBdr>
            <w:top w:val="none" w:sz="0" w:space="0" w:color="auto"/>
            <w:left w:val="none" w:sz="0" w:space="0" w:color="auto"/>
            <w:bottom w:val="none" w:sz="0" w:space="0" w:color="auto"/>
            <w:right w:val="none" w:sz="0" w:space="0" w:color="auto"/>
          </w:divBdr>
        </w:div>
        <w:div w:id="1497962896">
          <w:marLeft w:val="0"/>
          <w:marRight w:val="0"/>
          <w:marTop w:val="0"/>
          <w:marBottom w:val="0"/>
          <w:divBdr>
            <w:top w:val="none" w:sz="0" w:space="0" w:color="auto"/>
            <w:left w:val="none" w:sz="0" w:space="0" w:color="auto"/>
            <w:bottom w:val="none" w:sz="0" w:space="0" w:color="auto"/>
            <w:right w:val="none" w:sz="0" w:space="0" w:color="auto"/>
          </w:divBdr>
        </w:div>
        <w:div w:id="828638164">
          <w:marLeft w:val="0"/>
          <w:marRight w:val="0"/>
          <w:marTop w:val="0"/>
          <w:marBottom w:val="0"/>
          <w:divBdr>
            <w:top w:val="none" w:sz="0" w:space="0" w:color="auto"/>
            <w:left w:val="none" w:sz="0" w:space="0" w:color="auto"/>
            <w:bottom w:val="none" w:sz="0" w:space="0" w:color="auto"/>
            <w:right w:val="none" w:sz="0" w:space="0" w:color="auto"/>
          </w:divBdr>
        </w:div>
        <w:div w:id="1949120576">
          <w:marLeft w:val="0"/>
          <w:marRight w:val="0"/>
          <w:marTop w:val="0"/>
          <w:marBottom w:val="0"/>
          <w:divBdr>
            <w:top w:val="none" w:sz="0" w:space="0" w:color="auto"/>
            <w:left w:val="none" w:sz="0" w:space="0" w:color="auto"/>
            <w:bottom w:val="none" w:sz="0" w:space="0" w:color="auto"/>
            <w:right w:val="none" w:sz="0" w:space="0" w:color="auto"/>
          </w:divBdr>
        </w:div>
        <w:div w:id="1004286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188382.html?spm=a2c4g.11186623.6.542.5876329dSEdEem" TargetMode="External"/><Relationship Id="rId13" Type="http://schemas.openxmlformats.org/officeDocument/2006/relationships/hyperlink" Target="https://help.aliyun.com/document_detail/188383.html?spm=a2c4g.11186623.6.543.3c6977dbKohX0Y" TargetMode="External"/><Relationship Id="rId18" Type="http://schemas.openxmlformats.org/officeDocument/2006/relationships/hyperlink" Target="https://static-aliyun-doc.oss-accelerate.aliyuncs.com/assets/img/zh-CN/9312954061/p179753.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lp.aliyun.com/document_detail/188382.html?spm=a2c4g.11186623.6.542.5876329dSEdEem" TargetMode="External"/><Relationship Id="rId12" Type="http://schemas.openxmlformats.org/officeDocument/2006/relationships/hyperlink" Target="https://help.aliyun.com/document_detail/188383.html?spm=a2c4g.11186623.6.543.3c6977dbKohX0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tic-aliyun-doc.oss-accelerate.aliyuncs.com/assets/img/zh-CN/9312954061/p179752.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aliyun.com/document_detail/188382.html?spm=a2c4g.11186623.6.542.5876329dSEdEem"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tic-aliyun-doc.oss-accelerate.aliyuncs.com/assets/img/zh-CN/6840815061/p179782.png" TargetMode="External"/><Relationship Id="rId14" Type="http://schemas.openxmlformats.org/officeDocument/2006/relationships/hyperlink" Target="https://static-aliyun-doc.oss-accelerate.aliyuncs.com/assets/img/zh-CN/3650815061/p17975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2021-01-02T07:37:00Z</dcterms:created>
  <dcterms:modified xsi:type="dcterms:W3CDTF">2021-01-02T08:17:00Z</dcterms:modified>
</cp:coreProperties>
</file>