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4281" w14:textId="77777777" w:rsidR="003519D5" w:rsidRPr="003519D5" w:rsidRDefault="003519D5" w:rsidP="003519D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3519D5">
        <w:rPr>
          <w:rFonts w:ascii="Arial" w:eastAsia="宋体" w:hAnsi="Arial" w:cs="Arial"/>
          <w:color w:val="373D41"/>
          <w:kern w:val="36"/>
          <w:sz w:val="48"/>
          <w:szCs w:val="48"/>
        </w:rPr>
        <w:t>将</w:t>
      </w:r>
      <w:r w:rsidRPr="003519D5">
        <w:rPr>
          <w:rFonts w:ascii="Arial" w:eastAsia="宋体" w:hAnsi="Arial" w:cs="Arial"/>
          <w:color w:val="373D41"/>
          <w:kern w:val="36"/>
          <w:sz w:val="48"/>
          <w:szCs w:val="48"/>
        </w:rPr>
        <w:t>ECS</w:t>
      </w:r>
      <w:r w:rsidRPr="003519D5">
        <w:rPr>
          <w:rFonts w:ascii="Arial" w:eastAsia="宋体" w:hAnsi="Arial" w:cs="Arial"/>
          <w:color w:val="373D41"/>
          <w:kern w:val="36"/>
          <w:sz w:val="48"/>
          <w:szCs w:val="48"/>
        </w:rPr>
        <w:t>实例自动加入和移出</w:t>
      </w:r>
      <w:r w:rsidRPr="003519D5">
        <w:rPr>
          <w:rFonts w:ascii="Arial" w:eastAsia="宋体" w:hAnsi="Arial" w:cs="Arial"/>
          <w:color w:val="373D41"/>
          <w:kern w:val="36"/>
          <w:sz w:val="48"/>
          <w:szCs w:val="48"/>
        </w:rPr>
        <w:t>Redis</w:t>
      </w:r>
      <w:r w:rsidRPr="003519D5">
        <w:rPr>
          <w:rFonts w:ascii="Arial" w:eastAsia="宋体" w:hAnsi="Arial" w:cs="Arial"/>
          <w:color w:val="373D41"/>
          <w:kern w:val="36"/>
          <w:sz w:val="48"/>
          <w:szCs w:val="48"/>
        </w:rPr>
        <w:t>实例白名单</w:t>
      </w:r>
    </w:p>
    <w:p w14:paraId="71B736A3" w14:textId="77777777" w:rsidR="003519D5" w:rsidRPr="003519D5" w:rsidRDefault="003519D5" w:rsidP="003519D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519D5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3519D5">
        <w:rPr>
          <w:rFonts w:ascii="Arial" w:eastAsia="宋体" w:hAnsi="Arial" w:cs="Arial"/>
          <w:color w:val="999999"/>
          <w:kern w:val="0"/>
          <w:sz w:val="18"/>
          <w:szCs w:val="18"/>
        </w:rPr>
        <w:t>2020-10-23 13:05:16</w:t>
      </w:r>
    </w:p>
    <w:p w14:paraId="1CB7FB16" w14:textId="77777777" w:rsidR="003519D5" w:rsidRPr="003519D5" w:rsidRDefault="003519D5" w:rsidP="003519D5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3519D5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92835CF" w14:textId="77777777" w:rsidR="003519D5" w:rsidRPr="003519D5" w:rsidRDefault="003519D5" w:rsidP="003519D5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3519D5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76A53697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前提条件</w:t>
        </w:r>
      </w:hyperlink>
    </w:p>
    <w:p w14:paraId="3B2C2A61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h2-url-2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286297E4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iic-9l4-btc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操作步骤</w:t>
        </w:r>
      </w:hyperlink>
    </w:p>
    <w:p w14:paraId="6969D8B2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upg-xh0-yuk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步骤一：对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RAM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角色授予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OOS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服务权限</w:t>
        </w:r>
      </w:hyperlink>
    </w:p>
    <w:p w14:paraId="1CAB20D3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tbv-evs-i9i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步骤二：为扩容活动创建生命周期挂钩并触发扩容</w:t>
        </w:r>
      </w:hyperlink>
    </w:p>
    <w:p w14:paraId="6C16F14D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w8b-5ug-owj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步骤三：查看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Redis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实例白名单</w:t>
        </w:r>
      </w:hyperlink>
    </w:p>
    <w:p w14:paraId="47340F15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title-rpg-821-wo6" w:history="1"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（可选）步骤四：查看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OOS</w:t>
        </w:r>
        <w:r w:rsidRPr="003519D5">
          <w:rPr>
            <w:rFonts w:ascii="Arial" w:eastAsia="宋体" w:hAnsi="Arial" w:cs="Arial"/>
            <w:color w:val="9B9EA0"/>
            <w:kern w:val="0"/>
            <w:szCs w:val="21"/>
          </w:rPr>
          <w:t>执行情况</w:t>
        </w:r>
      </w:hyperlink>
    </w:p>
    <w:p w14:paraId="33337910" w14:textId="77777777" w:rsidR="003519D5" w:rsidRPr="003519D5" w:rsidRDefault="003519D5" w:rsidP="003519D5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3" w:anchor="d7e149" w:history="1">
        <w:r w:rsidRPr="003519D5">
          <w:rPr>
            <w:rFonts w:ascii="Arial" w:eastAsia="宋体" w:hAnsi="Arial" w:cs="Arial"/>
            <w:color w:val="FF6A00"/>
            <w:kern w:val="0"/>
            <w:szCs w:val="21"/>
          </w:rPr>
          <w:t>常见问题</w:t>
        </w:r>
      </w:hyperlink>
    </w:p>
    <w:p w14:paraId="58B82BE2" w14:textId="77777777" w:rsidR="003519D5" w:rsidRPr="003519D5" w:rsidRDefault="003519D5" w:rsidP="003519D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本教程介绍如何使用弹性伸缩生命周期挂钩挂起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实例，并结合运维编排服务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的模板，实现将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实例自动加入和移出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实例白名单。</w:t>
      </w:r>
    </w:p>
    <w:p w14:paraId="2C786B79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前提条件</w:t>
      </w:r>
    </w:p>
    <w:p w14:paraId="22BFC9CA" w14:textId="77777777" w:rsidR="003519D5" w:rsidRPr="003519D5" w:rsidRDefault="003519D5" w:rsidP="003519D5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使用本教程进行操作前，请确保您已经注册了阿里云账号。如还未注册，请先完成</w:t>
      </w:r>
      <w:hyperlink r:id="rId14" w:tgtFrame="_blank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账号注册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2AD1324" w14:textId="77777777" w:rsidR="003519D5" w:rsidRPr="003519D5" w:rsidRDefault="003519D5" w:rsidP="003519D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已创建伸缩组，且伸缩组处于启用状态。</w:t>
      </w:r>
    </w:p>
    <w:p w14:paraId="34C40DDE" w14:textId="77777777" w:rsidR="003519D5" w:rsidRPr="003519D5" w:rsidRDefault="003519D5" w:rsidP="003519D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已创建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实例。</w:t>
      </w:r>
    </w:p>
    <w:p w14:paraId="6054C38E" w14:textId="77777777" w:rsidR="003519D5" w:rsidRPr="003519D5" w:rsidRDefault="003519D5" w:rsidP="003519D5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已为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服务创建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角色，具体操作请参见</w:t>
      </w:r>
      <w:hyperlink r:id="rId15" w:tgtFrame="_blank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为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OOS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服务设置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权限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EDF0A7C" w14:textId="77777777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3519D5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本教程中使用默认的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角色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OOSServiceRole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，您也可以使用其他自定义的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角色，但需要保证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角色拥有执行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模板所需的权限。</w:t>
      </w:r>
    </w:p>
    <w:p w14:paraId="3DA2001A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0AEAC31C" w14:textId="77777777" w:rsidR="003519D5" w:rsidRPr="003519D5" w:rsidRDefault="003519D5" w:rsidP="003519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伸缩组支持关联负载均衡实例和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实例，但是暂时不能关联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实例。如果您有业务数据存储在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实例上，手动配置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实例加入或移出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实例白名单，操作效率较低。您可以通过生命周期挂钩和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模板将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实例自动加入和移出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实例白名单。</w:t>
      </w:r>
    </w:p>
    <w:p w14:paraId="6B4BBE98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操作步骤</w:t>
      </w:r>
    </w:p>
    <w:p w14:paraId="53DBBA9D" w14:textId="77777777" w:rsidR="003519D5" w:rsidRPr="003519D5" w:rsidRDefault="003519D5" w:rsidP="003519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公共模板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ACS-ESS-LifeCycleModifyRedisIPWhitelist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为例，实现在扩容时将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实例加入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实例白名单。步骤如下：</w:t>
      </w:r>
    </w:p>
    <w:p w14:paraId="2F92FA5E" w14:textId="77777777" w:rsidR="003519D5" w:rsidRPr="003519D5" w:rsidRDefault="003519D5" w:rsidP="003519D5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6" w:anchor="section-xm3-ezf-7ac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步骤一：对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角色授予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OOS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服务权限</w:t>
        </w:r>
      </w:hyperlink>
    </w:p>
    <w:p w14:paraId="349BC01E" w14:textId="77777777" w:rsidR="003519D5" w:rsidRPr="003519D5" w:rsidRDefault="003519D5" w:rsidP="003519D5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7" w:anchor="section-d01-6z7-54c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步骤二：为扩容活动创建生命周期挂钩并触发扩容</w:t>
        </w:r>
      </w:hyperlink>
    </w:p>
    <w:p w14:paraId="5625FBD0" w14:textId="77777777" w:rsidR="003519D5" w:rsidRPr="003519D5" w:rsidRDefault="003519D5" w:rsidP="003519D5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8" w:anchor="section-4zh-mic-anv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步骤三：查看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Redis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实例白名单</w:t>
        </w:r>
      </w:hyperlink>
    </w:p>
    <w:p w14:paraId="0A3A4E41" w14:textId="77777777" w:rsidR="003519D5" w:rsidRPr="003519D5" w:rsidRDefault="003519D5" w:rsidP="003519D5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9" w:anchor="section-zqx-4mp-kce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（可选）步骤四：查看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OOS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执行情况</w:t>
        </w:r>
      </w:hyperlink>
    </w:p>
    <w:p w14:paraId="79D8D878" w14:textId="77777777" w:rsidR="003519D5" w:rsidRPr="003519D5" w:rsidRDefault="003519D5" w:rsidP="003519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3519D5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如果需要在缩容时将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实例移出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实例白名单，创建适用于弹性收缩活动的生命周期挂钩并触发缩容即可。</w:t>
      </w:r>
    </w:p>
    <w:p w14:paraId="0EF57107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lastRenderedPageBreak/>
        <w:t>步骤一：对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RAM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角色授予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OOS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服务权限</w:t>
      </w:r>
    </w:p>
    <w:p w14:paraId="78FDCFB7" w14:textId="77777777" w:rsidR="003519D5" w:rsidRPr="003519D5" w:rsidRDefault="003519D5" w:rsidP="003519D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您需要拥有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的执行权限才能执行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的模板。执行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ACS-ESS-LifeCycleModifyRedisIPWhitelist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中定义的运维操作时涉及云服务器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、弹性伸缩、云数据库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的资源。</w:t>
      </w:r>
    </w:p>
    <w:p w14:paraId="3C1685D5" w14:textId="77777777" w:rsidR="003519D5" w:rsidRPr="003519D5" w:rsidRDefault="003519D5" w:rsidP="003519D5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20" w:tgtFrame="_blank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控制台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7191B03" w14:textId="77777777" w:rsidR="003519D5" w:rsidRPr="003519D5" w:rsidRDefault="003519D5" w:rsidP="003519D5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角色管理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92E2BBE" w14:textId="77777777" w:rsidR="003519D5" w:rsidRPr="003519D5" w:rsidRDefault="003519D5" w:rsidP="003519D5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创建权限策略。</w:t>
      </w:r>
    </w:p>
    <w:p w14:paraId="6B50CFD8" w14:textId="77777777" w:rsidR="003519D5" w:rsidRPr="003519D5" w:rsidRDefault="003519D5" w:rsidP="003519D5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权限管理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 &gt; 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权限策略管理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64277AC" w14:textId="77777777" w:rsidR="003519D5" w:rsidRPr="003519D5" w:rsidRDefault="003519D5" w:rsidP="003519D5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在页面左上角，单击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创建权限策略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EF5D209" w14:textId="77777777" w:rsidR="003519D5" w:rsidRPr="003519D5" w:rsidRDefault="003519D5" w:rsidP="003519D5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新建自定义权限策略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页面，指定权限配置，然后单击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78760DD" w14:textId="77777777" w:rsidR="003519D5" w:rsidRPr="003519D5" w:rsidRDefault="003519D5" w:rsidP="003519D5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本教程中使用的配置如下表所示，未提及的配置保持默认即可。</w:t>
      </w:r>
    </w:p>
    <w:tbl>
      <w:tblPr>
        <w:tblW w:w="1074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8686"/>
      </w:tblGrid>
      <w:tr w:rsidR="003519D5" w:rsidRPr="003519D5" w14:paraId="684270B4" w14:textId="77777777" w:rsidTr="003519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9BBD99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C58314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3519D5" w:rsidRPr="003519D5" w14:paraId="0BB205C1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EA8C72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策略名称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1AD032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填写ESSHookPolicyForRedisWhitelist。</w:t>
            </w:r>
          </w:p>
        </w:tc>
      </w:tr>
      <w:tr w:rsidR="003519D5" w:rsidRPr="003519D5" w14:paraId="7012EC1E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936CB1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配置模式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BDA940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脚本配置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3519D5" w:rsidRPr="003519D5" w14:paraId="27117152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F91C15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策略内容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B71BBC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输入以下内容：</w:t>
            </w:r>
          </w:p>
          <w:p w14:paraId="7EAFC76C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>{</w:t>
            </w:r>
          </w:p>
          <w:p w14:paraId="3882690E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"Version":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"1"</w:t>
            </w: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>,</w:t>
            </w:r>
          </w:p>
          <w:p w14:paraId="7E050A6F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"Statement": [</w:t>
            </w:r>
          </w:p>
          <w:p w14:paraId="226E480D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{</w:t>
            </w:r>
          </w:p>
          <w:p w14:paraId="7BCEDAC8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"Action": [</w:t>
            </w:r>
          </w:p>
          <w:p w14:paraId="49AC3679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"ecs:DescribeInstances"</w:t>
            </w:r>
          </w:p>
          <w:p w14:paraId="6EB297B2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],</w:t>
            </w:r>
          </w:p>
          <w:p w14:paraId="54727C67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"Resource":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"*"</w:t>
            </w: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>,</w:t>
            </w:r>
          </w:p>
          <w:p w14:paraId="471B5542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"Effect":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"Allow"</w:t>
            </w:r>
          </w:p>
          <w:p w14:paraId="7EA296A5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},</w:t>
            </w:r>
          </w:p>
          <w:p w14:paraId="3E7A37B2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{</w:t>
            </w:r>
          </w:p>
          <w:p w14:paraId="71B775F6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"Action": [</w:t>
            </w:r>
          </w:p>
          <w:p w14:paraId="26355774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"kvstore:ModifySecurityIps"</w:t>
            </w:r>
          </w:p>
          <w:p w14:paraId="6768C4FF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],</w:t>
            </w:r>
          </w:p>
          <w:p w14:paraId="395A4BE5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"Resource":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"*"</w:t>
            </w: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>,</w:t>
            </w:r>
          </w:p>
          <w:p w14:paraId="581E6130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"Effect":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"Allow"</w:t>
            </w:r>
          </w:p>
          <w:p w14:paraId="208355D7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},</w:t>
            </w:r>
          </w:p>
          <w:p w14:paraId="6980E60E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{</w:t>
            </w:r>
          </w:p>
          <w:p w14:paraId="110695D5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"Action": [</w:t>
            </w:r>
          </w:p>
          <w:p w14:paraId="44AED1B0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"ess:CompleteLifecycleAction"</w:t>
            </w:r>
          </w:p>
          <w:p w14:paraId="01AF2774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],</w:t>
            </w:r>
          </w:p>
          <w:p w14:paraId="378950CD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"Resource":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"*"</w:t>
            </w: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>,</w:t>
            </w:r>
          </w:p>
          <w:p w14:paraId="29EDA324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    "Effect": </w:t>
            </w:r>
            <w:r w:rsidRPr="003519D5">
              <w:rPr>
                <w:rFonts w:ascii="Courier New" w:eastAsia="宋体" w:hAnsi="Courier New" w:cs="Courier New"/>
                <w:color w:val="918B3B"/>
                <w:kern w:val="0"/>
                <w:szCs w:val="21"/>
                <w:bdr w:val="none" w:sz="0" w:space="0" w:color="auto" w:frame="1"/>
              </w:rPr>
              <w:t>"Allow"</w:t>
            </w:r>
          </w:p>
          <w:p w14:paraId="1C985E51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  <w:p w14:paraId="1C6712C8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 xml:space="preserve">    ]</w:t>
            </w:r>
          </w:p>
          <w:p w14:paraId="394855D4" w14:textId="77777777" w:rsidR="003519D5" w:rsidRPr="003519D5" w:rsidRDefault="003519D5" w:rsidP="003519D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r w:rsidRPr="003519D5">
              <w:rPr>
                <w:rFonts w:ascii="Courier New" w:eastAsia="宋体" w:hAnsi="Courier New" w:cs="Courier New"/>
                <w:color w:val="695D69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14:paraId="63351F51" w14:textId="77777777" w:rsidR="003519D5" w:rsidRPr="003519D5" w:rsidRDefault="003519D5" w:rsidP="003519D5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OOSServiceRole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授予权限策略。</w:t>
      </w:r>
    </w:p>
    <w:p w14:paraId="07FF600A" w14:textId="77777777" w:rsidR="003519D5" w:rsidRPr="003519D5" w:rsidRDefault="003519D5" w:rsidP="003519D5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角色管理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B140B8A" w14:textId="77777777" w:rsidR="003519D5" w:rsidRPr="003519D5" w:rsidRDefault="003519D5" w:rsidP="003519D5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找到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OOSServiceRole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，在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添加权限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B0B97E7" w14:textId="77777777" w:rsidR="003519D5" w:rsidRPr="003519D5" w:rsidRDefault="003519D5" w:rsidP="003519D5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服务扮演的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角色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OOSServiceRole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添加权限即可完成授权。</w:t>
      </w:r>
    </w:p>
    <w:p w14:paraId="06CF72FB" w14:textId="77777777" w:rsidR="003519D5" w:rsidRPr="003519D5" w:rsidRDefault="003519D5" w:rsidP="003519D5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添加权限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页面，指定权限配置，然后单击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F7AB69D" w14:textId="77777777" w:rsidR="003519D5" w:rsidRPr="003519D5" w:rsidRDefault="003519D5" w:rsidP="003519D5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本教程中使用的配置如下表所示，未提及的配置保持默认即可。</w:t>
      </w:r>
    </w:p>
    <w:tbl>
      <w:tblPr>
        <w:tblW w:w="1074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8754"/>
      </w:tblGrid>
      <w:tr w:rsidR="003519D5" w:rsidRPr="003519D5" w14:paraId="2898FDF5" w14:textId="77777777" w:rsidTr="003519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BC7E0E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3C8A78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3519D5" w:rsidRPr="003519D5" w14:paraId="245606D8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535AC0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授权范围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8CD3ACF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云帐号全部资源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3519D5" w:rsidRPr="003519D5" w14:paraId="1327EBCE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5158AD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选择权限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C38DE9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添加自定义策略ESSHookPolicyForRedisWhitelist。</w:t>
            </w:r>
          </w:p>
        </w:tc>
      </w:tr>
    </w:tbl>
    <w:p w14:paraId="7D8DEE3C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步骤二：为扩容活动创建生命周期挂钩并触发扩容</w:t>
      </w:r>
    </w:p>
    <w:p w14:paraId="48F98109" w14:textId="77777777" w:rsidR="003519D5" w:rsidRPr="003519D5" w:rsidRDefault="003519D5" w:rsidP="003519D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在创建生命周期挂钩时选择通知方式为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模板并设置相关参数，即可在触发扩容活动时将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实例自动加入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实例白名单。</w:t>
      </w:r>
    </w:p>
    <w:p w14:paraId="26D81F3F" w14:textId="77777777" w:rsidR="003519D5" w:rsidRPr="003519D5" w:rsidRDefault="003519D5" w:rsidP="003519D5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21" w:tgtFrame="_blank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弹性伸缩控制台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C3379B8" w14:textId="77777777" w:rsidR="003519D5" w:rsidRPr="003519D5" w:rsidRDefault="003519D5" w:rsidP="003519D5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在左侧导航栏中，单击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伸缩组管理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DD16CC5" w14:textId="77777777" w:rsidR="003519D5" w:rsidRPr="003519D5" w:rsidRDefault="003519D5" w:rsidP="003519D5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在顶部菜单栏处，选择地域。</w:t>
      </w:r>
    </w:p>
    <w:p w14:paraId="1646B51C" w14:textId="77777777" w:rsidR="003519D5" w:rsidRPr="003519D5" w:rsidRDefault="003519D5" w:rsidP="003519D5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找到待操作的伸缩组，选择一种方式打开伸缩组详情页面。</w:t>
      </w:r>
    </w:p>
    <w:p w14:paraId="319EAA3F" w14:textId="77777777" w:rsidR="003519D5" w:rsidRPr="003519D5" w:rsidRDefault="003519D5" w:rsidP="003519D5">
      <w:pPr>
        <w:widowControl/>
        <w:numPr>
          <w:ilvl w:val="1"/>
          <w:numId w:val="5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伸缩组名称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/ID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区域，单击伸缩组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EF5F9C5" w14:textId="77777777" w:rsidR="003519D5" w:rsidRPr="003519D5" w:rsidRDefault="003519D5" w:rsidP="003519D5">
      <w:pPr>
        <w:widowControl/>
        <w:numPr>
          <w:ilvl w:val="1"/>
          <w:numId w:val="5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查看详情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D7BCDF7" w14:textId="77777777" w:rsidR="003519D5" w:rsidRPr="003519D5" w:rsidRDefault="003519D5" w:rsidP="003519D5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为扩容活动创建生命周期挂钩。</w:t>
      </w:r>
    </w:p>
    <w:p w14:paraId="01993694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在页面上方，单击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生命周期挂钩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页签。</w:t>
      </w:r>
    </w:p>
    <w:p w14:paraId="6DCF87EE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创建生命周期挂钩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D9EB032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指定生命周期挂钩配置，然后单击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确认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BDA4168" w14:textId="77777777" w:rsidR="003519D5" w:rsidRPr="003519D5" w:rsidRDefault="003519D5" w:rsidP="003519D5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本教程中使用的配置如下表所示，未提及的配置保持默认即可。</w:t>
      </w:r>
    </w:p>
    <w:tbl>
      <w:tblPr>
        <w:tblW w:w="1074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9543"/>
      </w:tblGrid>
      <w:tr w:rsidR="003519D5" w:rsidRPr="003519D5" w14:paraId="6C48D9C6" w14:textId="77777777" w:rsidTr="003519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0C2B6A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EA6C47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3519D5" w:rsidRPr="003519D5" w14:paraId="640AB29F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D7760B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D85A3E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输入ESSHookForAddRedisWhitelist。</w:t>
            </w:r>
          </w:p>
        </w:tc>
      </w:tr>
      <w:tr w:rsidR="003519D5" w:rsidRPr="003519D5" w14:paraId="2AC41AFF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735D27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适用的伸缩活动类型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C94E0D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弹性扩张活动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3519D5" w:rsidRPr="003519D5" w14:paraId="70E77DFD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4C6D0C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超时时间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0038FB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输入适当的超时时间，例如300秒。</w:t>
            </w:r>
          </w:p>
          <w:p w14:paraId="5696C3EF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3519D5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超时时间即用于执行自定义操作的时间，若超时时间过短，可能导致自定义操作失败，请评估自定义操作耗时并设置适当的超时时间。</w:t>
            </w:r>
          </w:p>
        </w:tc>
      </w:tr>
      <w:tr w:rsidR="003519D5" w:rsidRPr="003519D5" w14:paraId="1D8519EF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D94EC3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执行策略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AF98C8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继续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3519D5" w:rsidRPr="003519D5" w14:paraId="50E4C531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40A12C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通知方式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73C311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模板配置如下：</w:t>
            </w:r>
          </w:p>
          <w:p w14:paraId="1C0F31DA" w14:textId="77777777" w:rsidR="003519D5" w:rsidRPr="003519D5" w:rsidRDefault="003519D5" w:rsidP="003519D5">
            <w:pPr>
              <w:widowControl/>
              <w:numPr>
                <w:ilvl w:val="2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通知方式：选择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OOS模板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DF84766" w14:textId="77777777" w:rsidR="003519D5" w:rsidRPr="003519D5" w:rsidRDefault="003519D5" w:rsidP="003519D5">
            <w:pPr>
              <w:widowControl/>
              <w:numPr>
                <w:ilvl w:val="2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OOS模板类型：选择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公共模板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D7C74F" w14:textId="77777777" w:rsidR="003519D5" w:rsidRPr="003519D5" w:rsidRDefault="003519D5" w:rsidP="003519D5">
            <w:pPr>
              <w:widowControl/>
              <w:numPr>
                <w:ilvl w:val="2"/>
                <w:numId w:val="6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公共模板：选择ACS-ESS-LifeCycleModifyRedisIPWhitelist。</w:t>
            </w:r>
          </w:p>
          <w:p w14:paraId="5905DE77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ACS-ESS-LifeCycleModifyRedisIPWhitelist的执行参数配置如下：</w:t>
            </w:r>
          </w:p>
          <w:p w14:paraId="513460FB" w14:textId="77777777" w:rsidR="003519D5" w:rsidRPr="003519D5" w:rsidRDefault="003519D5" w:rsidP="003519D5">
            <w:pPr>
              <w:widowControl/>
              <w:numPr>
                <w:ilvl w:val="2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Redis实例ID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：输入Redis实例的ID。</w:t>
            </w:r>
          </w:p>
          <w:p w14:paraId="617970A5" w14:textId="77777777" w:rsidR="003519D5" w:rsidRPr="003519D5" w:rsidRDefault="003519D5" w:rsidP="003519D5">
            <w:pPr>
              <w:widowControl/>
              <w:numPr>
                <w:ilvl w:val="2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修改IP白名单的方式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：选择Append，对应弹性扩张活动，将ECS实例加入Redis实例白名单。</w:t>
            </w:r>
          </w:p>
          <w:p w14:paraId="0AE366A0" w14:textId="77777777" w:rsidR="003519D5" w:rsidRPr="003519D5" w:rsidRDefault="003519D5" w:rsidP="003519D5">
            <w:pPr>
              <w:widowControl/>
              <w:numPr>
                <w:ilvl w:val="2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执行使用到的权限的来源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：选择OOSServiceRole，步骤一中已为RAM角色OOSServiceRole添加操作ECS、弹性伸缩、Redis资源的权限，OOS服务扮演该RAM角色即可拥有相关权限。</w:t>
            </w:r>
          </w:p>
        </w:tc>
      </w:tr>
    </w:tbl>
    <w:p w14:paraId="736DC410" w14:textId="77777777" w:rsidR="003519D5" w:rsidRPr="003519D5" w:rsidRDefault="003519D5" w:rsidP="003519D5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触发扩容。</w:t>
      </w:r>
    </w:p>
    <w:p w14:paraId="55077CCB" w14:textId="77777777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本教程中以手动执行伸缩规则为例，您也可以通过定时任务、报警任务等方式触发扩容。</w:t>
      </w:r>
    </w:p>
    <w:p w14:paraId="1B4B4FA4" w14:textId="77777777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3519D5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手动执行伸缩规则触发扩缩容时，生命周期挂钩会生效，但手动添加或移出已有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73777A"/>
          <w:kern w:val="0"/>
          <w:szCs w:val="21"/>
        </w:rPr>
        <w:t>实例时，生命周期挂钩不会生效。</w:t>
      </w:r>
    </w:p>
    <w:p w14:paraId="333AFC87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在页面上方，单击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伸缩规则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页签。</w:t>
      </w:r>
    </w:p>
    <w:p w14:paraId="78F6987D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创建伸缩规则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744DE42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设置伸缩规则的属性，然后单击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确认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80F64B8" w14:textId="77777777" w:rsidR="003519D5" w:rsidRPr="003519D5" w:rsidRDefault="003519D5" w:rsidP="003519D5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本教程中使用的配置如下表所示，未提及的配置保持默认即可。</w:t>
      </w:r>
    </w:p>
    <w:tbl>
      <w:tblPr>
        <w:tblW w:w="1074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6"/>
        <w:gridCol w:w="5984"/>
      </w:tblGrid>
      <w:tr w:rsidR="003519D5" w:rsidRPr="003519D5" w14:paraId="0D4C391E" w14:textId="77777777" w:rsidTr="003519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97990C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D72FA9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3519D5" w:rsidRPr="003519D5" w14:paraId="32FB9983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37FBC1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C1FC5F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输入Add1。</w:t>
            </w:r>
          </w:p>
        </w:tc>
      </w:tr>
      <w:tr w:rsidR="003519D5" w:rsidRPr="003519D5" w14:paraId="6EEEBF81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3CF7A0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伸缩规则类型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F4A871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简单规则</w:t>
            </w: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3519D5" w:rsidRPr="003519D5" w14:paraId="72D280C0" w14:textId="77777777" w:rsidTr="00351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35AA81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执行的操作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DAED68" w14:textId="77777777" w:rsidR="003519D5" w:rsidRPr="003519D5" w:rsidRDefault="003519D5" w:rsidP="003519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9D5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设置为增加1台。</w:t>
            </w:r>
          </w:p>
        </w:tc>
      </w:tr>
    </w:tbl>
    <w:p w14:paraId="10A23B04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伸缩规则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页面，找到新建的伸缩规则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Add1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，在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执行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ABEC645" w14:textId="77777777" w:rsidR="003519D5" w:rsidRPr="003519D5" w:rsidRDefault="003519D5" w:rsidP="003519D5">
      <w:pPr>
        <w:widowControl/>
        <w:numPr>
          <w:ilvl w:val="1"/>
          <w:numId w:val="6"/>
        </w:numPr>
        <w:shd w:val="clear" w:color="auto" w:fill="FFFFFF"/>
        <w:ind w:left="144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3C91949" w14:textId="77777777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执行伸缩规则后自动创建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台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实例，由于伸缩组内已创建生命周期挂钩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ESSHookForAddRedisWhitelist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实例会被挂起，同时自动通知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服务执行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ACS-ESS-LifeCycleModifyRedisIPWhitelist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中定义的运维操作。</w:t>
      </w:r>
    </w:p>
    <w:p w14:paraId="14DBE5A8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步骤三：查看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Redis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实例白名单</w:t>
      </w:r>
    </w:p>
    <w:p w14:paraId="5306133B" w14:textId="77777777" w:rsidR="003519D5" w:rsidRPr="003519D5" w:rsidRDefault="003519D5" w:rsidP="003519D5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22" w:tgtFrame="_blank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云数据库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Redis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版管理控制台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B1C96ED" w14:textId="77777777" w:rsidR="003519D5" w:rsidRPr="003519D5" w:rsidRDefault="003519D5" w:rsidP="003519D5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实例列表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2D6C96F" w14:textId="77777777" w:rsidR="003519D5" w:rsidRPr="003519D5" w:rsidRDefault="003519D5" w:rsidP="003519D5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找到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实例，在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实例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ID/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名称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区域，单击实例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4FA57CF" w14:textId="77777777" w:rsidR="003519D5" w:rsidRPr="003519D5" w:rsidRDefault="003519D5" w:rsidP="003519D5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白名单设置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3074153" w14:textId="4F9B1491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如下图所示，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实例白名单中加入了新建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实例的私有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，符合使用公共模板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ACS-ESS-LifeCycleModifyRedisIPWhitelist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的预期。</w:t>
      </w:r>
      <w:r w:rsidRPr="003519D5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7BE97CCD" wp14:editId="0E4D895B">
            <wp:extent cx="6645910" cy="1125855"/>
            <wp:effectExtent l="0" t="0" r="2540" b="0"/>
            <wp:docPr id="3" name="图片 3" descr="Redis实例白名单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f7c-4bq-4vj" descr="Redis实例白名单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BC33" w14:textId="77777777" w:rsidR="003519D5" w:rsidRPr="003519D5" w:rsidRDefault="003519D5" w:rsidP="003519D5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如果成功创建了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实例，但是新建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实例的私有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并没有加入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实例白名单，请前往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控制台查看运维任务执行情况，具体步骤请参见</w:t>
      </w:r>
      <w:hyperlink r:id="rId25" w:anchor="section-zqx-4mp-kce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（可选）步骤四：查看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OOS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执行情况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87DBDD0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（可选）步骤四：查看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OOS</w:t>
      </w: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执行情况</w:t>
      </w:r>
    </w:p>
    <w:p w14:paraId="0AE7CF7C" w14:textId="77777777" w:rsidR="003519D5" w:rsidRPr="003519D5" w:rsidRDefault="003519D5" w:rsidP="003519D5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26" w:tgtFrame="_blank" w:history="1"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OOS</w:t>
        </w:r>
        <w:r w:rsidRPr="003519D5">
          <w:rPr>
            <w:rFonts w:ascii="Arial" w:eastAsia="宋体" w:hAnsi="Arial" w:cs="Arial" w:hint="eastAsia"/>
            <w:color w:val="FF6A00"/>
            <w:kern w:val="0"/>
            <w:szCs w:val="21"/>
          </w:rPr>
          <w:t>管理控制台</w:t>
        </w:r>
      </w:hyperlink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A0F8E1A" w14:textId="77777777" w:rsidR="003519D5" w:rsidRPr="003519D5" w:rsidRDefault="003519D5" w:rsidP="003519D5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在左侧导航栏，单击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执行管理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1CB7547" w14:textId="77777777" w:rsidR="003519D5" w:rsidRPr="003519D5" w:rsidRDefault="003519D5" w:rsidP="003519D5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按开始时间找到执行，然后在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详情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55F0C1F" w14:textId="77777777" w:rsidR="003519D5" w:rsidRPr="003519D5" w:rsidRDefault="003519D5" w:rsidP="003519D5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高级视图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A60C73F" w14:textId="3D66A98E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执行结果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页签中显示执行状态。</w:t>
      </w:r>
      <w:r w:rsidRPr="003519D5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4765B397" wp14:editId="10B9A7CA">
            <wp:extent cx="6645910" cy="2700020"/>
            <wp:effectExtent l="0" t="0" r="2540" b="5080"/>
            <wp:docPr id="2" name="图片 2" descr="执行成功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eg-5q1-icp" descr="执行成功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8864" w14:textId="69A860FC" w:rsidR="003519D5" w:rsidRPr="003519D5" w:rsidRDefault="003519D5" w:rsidP="003519D5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如果执行失败，</w:t>
      </w:r>
      <w:r w:rsidRPr="003519D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执行结果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页签中也会显示相关的报错信息。</w:t>
      </w:r>
      <w:r w:rsidRPr="003519D5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23A79015" wp14:editId="09D27392">
            <wp:extent cx="6645910" cy="2950845"/>
            <wp:effectExtent l="0" t="0" r="2540" b="1905"/>
            <wp:docPr id="1" name="图片 1" descr="执行失败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eg-a74-qhi" descr="执行失败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2943" w14:textId="77777777" w:rsidR="003519D5" w:rsidRPr="003519D5" w:rsidRDefault="003519D5" w:rsidP="003519D5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519D5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常见问题</w:t>
      </w:r>
    </w:p>
    <w:p w14:paraId="69ACCD5F" w14:textId="77777777" w:rsidR="003519D5" w:rsidRPr="003519D5" w:rsidRDefault="003519D5" w:rsidP="003519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如果运维任务执行失败，请根据执行结果中的报错信息排查原因。常见的报错信息及解决方案如下：</w:t>
      </w:r>
    </w:p>
    <w:p w14:paraId="254FB424" w14:textId="77777777" w:rsidR="003519D5" w:rsidRPr="003519D5" w:rsidRDefault="003519D5" w:rsidP="003519D5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报错信息：</w:t>
      </w:r>
      <w:r w:rsidRPr="003519D5">
        <w:rPr>
          <w:rFonts w:ascii="Courier New" w:eastAsia="宋体" w:hAnsi="Courier New" w:cs="Courier New"/>
          <w:color w:val="333333"/>
          <w:kern w:val="0"/>
          <w:szCs w:val="21"/>
        </w:rPr>
        <w:t>Forbidden.Unauthorized message: A required authorization for the specified action is not supplied.</w:t>
      </w:r>
    </w:p>
    <w:p w14:paraId="7DBEA1DD" w14:textId="77777777" w:rsidR="003519D5" w:rsidRPr="003519D5" w:rsidRDefault="003519D5" w:rsidP="003519D5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解决方案：请检查是否为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角色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OOSServiceRole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添加了相应的权限，例如步骤一中的示例权限。您需要为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角色添加操作权限，确保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服务能够操作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模版中涉及的资源。</w:t>
      </w:r>
    </w:p>
    <w:p w14:paraId="1554A4DB" w14:textId="77777777" w:rsidR="003519D5" w:rsidRPr="003519D5" w:rsidRDefault="003519D5" w:rsidP="003519D5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报错信息：</w:t>
      </w:r>
      <w:r w:rsidRPr="003519D5">
        <w:rPr>
          <w:rFonts w:ascii="Courier New" w:eastAsia="宋体" w:hAnsi="Courier New" w:cs="Courier New"/>
          <w:color w:val="333333"/>
          <w:kern w:val="0"/>
          <w:szCs w:val="21"/>
        </w:rPr>
        <w:t>Forbidden.RAM message: User not authorized to operate on the specified resource, or this API doesn't support RAM.</w:t>
      </w:r>
    </w:p>
    <w:p w14:paraId="6B452BEA" w14:textId="77777777" w:rsidR="003519D5" w:rsidRPr="003519D5" w:rsidRDefault="003519D5" w:rsidP="003519D5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解决方案：请检查是否为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角色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OOSServiceRole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添加了相应的权限，例如步骤一中的示例权限。您需要为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角色添加操作权限，确保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服务能够操作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模版中涉及的资源。</w:t>
      </w:r>
    </w:p>
    <w:p w14:paraId="57B29F5A" w14:textId="77777777" w:rsidR="003519D5" w:rsidRPr="003519D5" w:rsidRDefault="003519D5" w:rsidP="003519D5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报错信息：</w:t>
      </w:r>
      <w:r w:rsidRPr="003519D5">
        <w:rPr>
          <w:rFonts w:ascii="Courier New" w:eastAsia="宋体" w:hAnsi="Courier New" w:cs="Courier New"/>
          <w:color w:val="333333"/>
          <w:kern w:val="0"/>
          <w:szCs w:val="21"/>
        </w:rPr>
        <w:t>LifecycleHookIdAndLifecycleActionToken.Invalid message: The specified lifecycleActionToken and lifecycleActionId you provided does not match any in process lifecycle action.</w:t>
      </w:r>
    </w:p>
    <w:p w14:paraId="7A981689" w14:textId="77777777" w:rsidR="003519D5" w:rsidRPr="003519D5" w:rsidRDefault="003519D5" w:rsidP="003519D5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解决方案：请评估生命周期挂钩的超时时间，确保在超时时间内可以执行完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519D5">
        <w:rPr>
          <w:rFonts w:ascii="Arial" w:eastAsia="宋体" w:hAnsi="Arial" w:cs="Arial" w:hint="eastAsia"/>
          <w:color w:val="333333"/>
          <w:kern w:val="0"/>
          <w:szCs w:val="21"/>
        </w:rPr>
        <w:t>模板中定义的运维任务。</w:t>
      </w:r>
    </w:p>
    <w:p w14:paraId="06D73DF4" w14:textId="77777777" w:rsidR="007F0FDE" w:rsidRPr="003519D5" w:rsidRDefault="003519D5"/>
    <w:sectPr w:rsidR="007F0FDE" w:rsidRPr="003519D5" w:rsidSect="003519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6558"/>
    <w:multiLevelType w:val="multilevel"/>
    <w:tmpl w:val="73E4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B5EBF"/>
    <w:multiLevelType w:val="multilevel"/>
    <w:tmpl w:val="0268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274DC"/>
    <w:multiLevelType w:val="multilevel"/>
    <w:tmpl w:val="BE5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D4E5F"/>
    <w:multiLevelType w:val="multilevel"/>
    <w:tmpl w:val="9FE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3CC9"/>
    <w:multiLevelType w:val="multilevel"/>
    <w:tmpl w:val="75B2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17681"/>
    <w:multiLevelType w:val="multilevel"/>
    <w:tmpl w:val="0940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364ED"/>
    <w:multiLevelType w:val="multilevel"/>
    <w:tmpl w:val="3C9E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03796"/>
    <w:multiLevelType w:val="multilevel"/>
    <w:tmpl w:val="7EE8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7"/>
    <w:lvlOverride w:ilvl="1">
      <w:lvl w:ilvl="1">
        <w:numFmt w:val="lowerRoman"/>
        <w:lvlText w:val="%2."/>
        <w:lvlJc w:val="right"/>
      </w:lvl>
    </w:lvlOverride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CF"/>
    <w:rsid w:val="0019741F"/>
    <w:rsid w:val="003519D5"/>
    <w:rsid w:val="007013C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B31A1-7323-4762-9052-0BC04A9E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19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519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9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19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5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19D5"/>
    <w:rPr>
      <w:color w:val="0000FF"/>
      <w:u w:val="single"/>
    </w:rPr>
  </w:style>
  <w:style w:type="paragraph" w:customStyle="1" w:styleId="active">
    <w:name w:val="active"/>
    <w:basedOn w:val="a"/>
    <w:rsid w:val="0035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35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35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519D5"/>
    <w:rPr>
      <w:b/>
      <w:bCs/>
    </w:rPr>
  </w:style>
  <w:style w:type="paragraph" w:customStyle="1" w:styleId="p">
    <w:name w:val="p"/>
    <w:basedOn w:val="a"/>
    <w:rsid w:val="0035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3519D5"/>
  </w:style>
  <w:style w:type="paragraph" w:styleId="HTML">
    <w:name w:val="HTML Preformatted"/>
    <w:basedOn w:val="a"/>
    <w:link w:val="HTML0"/>
    <w:uiPriority w:val="99"/>
    <w:semiHidden/>
    <w:unhideWhenUsed/>
    <w:rsid w:val="00351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19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19D5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519D5"/>
  </w:style>
  <w:style w:type="character" w:customStyle="1" w:styleId="hljs-string">
    <w:name w:val="hljs-string"/>
    <w:basedOn w:val="a0"/>
    <w:rsid w:val="003519D5"/>
  </w:style>
  <w:style w:type="character" w:styleId="HTML2">
    <w:name w:val="HTML Sample"/>
    <w:basedOn w:val="a0"/>
    <w:uiPriority w:val="99"/>
    <w:semiHidden/>
    <w:unhideWhenUsed/>
    <w:rsid w:val="003519D5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5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4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22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871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714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7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3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02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1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6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5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02410.html?spm=a2c4g.11186623.6.651.32be4f86IH84dl" TargetMode="External"/><Relationship Id="rId13" Type="http://schemas.openxmlformats.org/officeDocument/2006/relationships/hyperlink" Target="https://help.aliyun.com/document_detail/102410.html?spm=a2c4g.11186623.6.651.32be4f86IH84dl" TargetMode="External"/><Relationship Id="rId18" Type="http://schemas.openxmlformats.org/officeDocument/2006/relationships/hyperlink" Target="https://help.aliyun.com/document_detail/102410.html?spm=a2c4g.11186623.6.651.32be4f86IH84dl" TargetMode="External"/><Relationship Id="rId26" Type="http://schemas.openxmlformats.org/officeDocument/2006/relationships/hyperlink" Target="https://oos.console.aliyu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snew.console.aliyun.com/" TargetMode="External"/><Relationship Id="rId7" Type="http://schemas.openxmlformats.org/officeDocument/2006/relationships/hyperlink" Target="https://help.aliyun.com/document_detail/102410.html?spm=a2c4g.11186623.6.651.32be4f86IH84dl" TargetMode="External"/><Relationship Id="rId12" Type="http://schemas.openxmlformats.org/officeDocument/2006/relationships/hyperlink" Target="https://help.aliyun.com/document_detail/102410.html?spm=a2c4g.11186623.6.651.32be4f86IH84dl" TargetMode="External"/><Relationship Id="rId17" Type="http://schemas.openxmlformats.org/officeDocument/2006/relationships/hyperlink" Target="https://help.aliyun.com/document_detail/102410.html?spm=a2c4g.11186623.6.651.32be4f86IH84dl" TargetMode="External"/><Relationship Id="rId25" Type="http://schemas.openxmlformats.org/officeDocument/2006/relationships/hyperlink" Target="https://help.aliyun.com/document_detail/102410.html?spm=a2c4g.11186623.6.651.32be4f86IH84d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02410.html?spm=a2c4g.11186623.6.651.32be4f86IH84dl" TargetMode="External"/><Relationship Id="rId20" Type="http://schemas.openxmlformats.org/officeDocument/2006/relationships/hyperlink" Target="https://ram.console.aliyun.com/" TargetMode="External"/><Relationship Id="rId29" Type="http://schemas.openxmlformats.org/officeDocument/2006/relationships/hyperlink" Target="https://static-aliyun-doc.oss-cn-hangzhou.aliyuncs.com/assets/img/zh-CN/6394129951/p139210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02410.html?spm=a2c4g.11186623.6.651.32be4f86IH84dl" TargetMode="External"/><Relationship Id="rId11" Type="http://schemas.openxmlformats.org/officeDocument/2006/relationships/hyperlink" Target="https://help.aliyun.com/document_detail/102410.html?spm=a2c4g.11186623.6.651.32be4f86IH84dl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20810.html" TargetMode="External"/><Relationship Id="rId23" Type="http://schemas.openxmlformats.org/officeDocument/2006/relationships/hyperlink" Target="https://static-aliyun-doc.oss-cn-hangzhou.aliyuncs.com/assets/img/zh-CN/6394129951/p139207.png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help.aliyun.com/document_detail/102410.html?spm=a2c4g.11186623.6.651.32be4f86IH84dl" TargetMode="External"/><Relationship Id="rId19" Type="http://schemas.openxmlformats.org/officeDocument/2006/relationships/hyperlink" Target="https://help.aliyun.com/document_detail/102410.html?spm=a2c4g.11186623.6.651.32be4f86IH84d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02410.html?spm=a2c4g.11186623.6.651.32be4f86IH84dl" TargetMode="External"/><Relationship Id="rId14" Type="http://schemas.openxmlformats.org/officeDocument/2006/relationships/hyperlink" Target="https://account.aliyun.com/register/register.htm?" TargetMode="External"/><Relationship Id="rId22" Type="http://schemas.openxmlformats.org/officeDocument/2006/relationships/hyperlink" Target="https://kvstore.console.aliyun.com/" TargetMode="External"/><Relationship Id="rId27" Type="http://schemas.openxmlformats.org/officeDocument/2006/relationships/hyperlink" Target="https://static-aliyun-doc.oss-cn-hangzhou.aliyuncs.com/assets/img/zh-CN/6394129951/p139215.png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2021-01-02T09:34:00Z</dcterms:created>
  <dcterms:modified xsi:type="dcterms:W3CDTF">2021-01-02T09:35:00Z</dcterms:modified>
</cp:coreProperties>
</file>