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23AA0" w14:textId="77777777" w:rsidR="002A0DDA" w:rsidRPr="002A0DDA" w:rsidRDefault="002A0DDA" w:rsidP="002A0DDA">
      <w:pPr>
        <w:widowControl/>
        <w:shd w:val="clear" w:color="auto" w:fill="FFFFFF"/>
        <w:jc w:val="left"/>
        <w:outlineLvl w:val="0"/>
        <w:rPr>
          <w:rFonts w:ascii="Arial" w:eastAsia="宋体" w:hAnsi="Arial" w:cs="Arial"/>
          <w:color w:val="373D41"/>
          <w:kern w:val="36"/>
          <w:sz w:val="48"/>
          <w:szCs w:val="48"/>
        </w:rPr>
      </w:pPr>
      <w:r w:rsidRPr="002A0DDA">
        <w:rPr>
          <w:rFonts w:ascii="Arial" w:eastAsia="宋体" w:hAnsi="Arial" w:cs="Arial"/>
          <w:color w:val="373D41"/>
          <w:kern w:val="36"/>
          <w:sz w:val="48"/>
          <w:szCs w:val="48"/>
        </w:rPr>
        <w:t>DDoS</w:t>
      </w:r>
      <w:r w:rsidRPr="002A0DDA">
        <w:rPr>
          <w:rFonts w:ascii="Arial" w:eastAsia="宋体" w:hAnsi="Arial" w:cs="Arial"/>
          <w:color w:val="373D41"/>
          <w:kern w:val="36"/>
          <w:sz w:val="48"/>
          <w:szCs w:val="48"/>
        </w:rPr>
        <w:t>攻击介绍</w:t>
      </w:r>
    </w:p>
    <w:p w14:paraId="293FC8E5" w14:textId="77777777" w:rsidR="002A0DDA" w:rsidRPr="002A0DDA" w:rsidRDefault="002A0DDA" w:rsidP="002A0DDA">
      <w:pPr>
        <w:widowControl/>
        <w:shd w:val="clear" w:color="auto" w:fill="FFFFFF"/>
        <w:spacing w:line="360" w:lineRule="atLeast"/>
        <w:jc w:val="left"/>
        <w:rPr>
          <w:rFonts w:ascii="Arial" w:eastAsia="宋体" w:hAnsi="Arial" w:cs="Arial"/>
          <w:color w:val="999999"/>
          <w:kern w:val="0"/>
          <w:sz w:val="18"/>
          <w:szCs w:val="18"/>
        </w:rPr>
      </w:pPr>
      <w:r w:rsidRPr="002A0DDA">
        <w:rPr>
          <w:rFonts w:ascii="Arial" w:eastAsia="宋体" w:hAnsi="Arial" w:cs="Arial"/>
          <w:color w:val="999999"/>
          <w:kern w:val="0"/>
          <w:sz w:val="18"/>
          <w:szCs w:val="18"/>
        </w:rPr>
        <w:t>更新时间：</w:t>
      </w:r>
      <w:r w:rsidRPr="002A0DDA">
        <w:rPr>
          <w:rFonts w:ascii="Arial" w:eastAsia="宋体" w:hAnsi="Arial" w:cs="Arial"/>
          <w:color w:val="999999"/>
          <w:kern w:val="0"/>
          <w:sz w:val="18"/>
          <w:szCs w:val="18"/>
        </w:rPr>
        <w:t>2020-07-10 09:27:56</w:t>
      </w:r>
    </w:p>
    <w:p w14:paraId="0F0AB896" w14:textId="77777777" w:rsidR="002A0DDA" w:rsidRPr="002A0DDA" w:rsidRDefault="002A0DDA" w:rsidP="002A0DDA">
      <w:pPr>
        <w:widowControl/>
        <w:shd w:val="clear" w:color="auto" w:fill="FFFFFF"/>
        <w:jc w:val="left"/>
        <w:rPr>
          <w:rFonts w:ascii="Arial" w:eastAsia="宋体" w:hAnsi="Arial" w:cs="Arial"/>
          <w:color w:val="373D41"/>
          <w:kern w:val="0"/>
          <w:sz w:val="18"/>
          <w:szCs w:val="18"/>
        </w:rPr>
      </w:pPr>
      <w:r w:rsidRPr="002A0DDA">
        <w:rPr>
          <w:rFonts w:ascii="Arial" w:eastAsia="宋体" w:hAnsi="Arial" w:cs="Arial"/>
          <w:color w:val="373D41"/>
          <w:kern w:val="0"/>
          <w:sz w:val="18"/>
          <w:szCs w:val="18"/>
        </w:rPr>
        <w:t>   </w:t>
      </w:r>
    </w:p>
    <w:p w14:paraId="2957F93B" w14:textId="77777777" w:rsidR="002A0DDA" w:rsidRPr="002A0DDA" w:rsidRDefault="002A0DDA" w:rsidP="002A0DDA">
      <w:pPr>
        <w:widowControl/>
        <w:shd w:val="clear" w:color="auto" w:fill="FFFFFF"/>
        <w:spacing w:line="480" w:lineRule="atLeast"/>
        <w:jc w:val="left"/>
        <w:rPr>
          <w:rFonts w:ascii="Arial" w:eastAsia="宋体" w:hAnsi="Arial" w:cs="Arial"/>
          <w:color w:val="373D41"/>
          <w:kern w:val="0"/>
          <w:sz w:val="18"/>
          <w:szCs w:val="18"/>
        </w:rPr>
      </w:pPr>
      <w:hyperlink r:id="rId5" w:history="1">
        <w:r w:rsidRPr="002A0DDA">
          <w:rPr>
            <w:rFonts w:ascii="Arial" w:eastAsia="宋体" w:hAnsi="Arial" w:cs="Arial"/>
            <w:b/>
            <w:bCs/>
            <w:color w:val="373D41"/>
            <w:kern w:val="0"/>
            <w:szCs w:val="21"/>
          </w:rPr>
          <w:t>本页目录</w:t>
        </w:r>
      </w:hyperlink>
    </w:p>
    <w:p w14:paraId="2F0122C1" w14:textId="77777777" w:rsidR="002A0DDA" w:rsidRPr="002A0DDA" w:rsidRDefault="002A0DDA" w:rsidP="002A0DDA">
      <w:pPr>
        <w:widowControl/>
        <w:numPr>
          <w:ilvl w:val="0"/>
          <w:numId w:val="1"/>
        </w:numPr>
        <w:pBdr>
          <w:left w:val="single" w:sz="24" w:space="11" w:color="FF6A00"/>
        </w:pBdr>
        <w:shd w:val="clear" w:color="auto" w:fill="FFFFFF"/>
        <w:jc w:val="left"/>
        <w:rPr>
          <w:rFonts w:ascii="Arial" w:eastAsia="宋体" w:hAnsi="Arial" w:cs="Arial"/>
          <w:color w:val="373D41"/>
          <w:kern w:val="0"/>
          <w:sz w:val="18"/>
          <w:szCs w:val="18"/>
        </w:rPr>
      </w:pPr>
      <w:hyperlink r:id="rId6" w:anchor="title-051-qr3-t2h" w:history="1">
        <w:r w:rsidRPr="002A0DDA">
          <w:rPr>
            <w:rFonts w:ascii="Arial" w:eastAsia="宋体" w:hAnsi="Arial" w:cs="Arial"/>
            <w:color w:val="FF6A00"/>
            <w:kern w:val="0"/>
            <w:szCs w:val="21"/>
          </w:rPr>
          <w:t>攻击原理</w:t>
        </w:r>
      </w:hyperlink>
    </w:p>
    <w:p w14:paraId="599F032E" w14:textId="77777777" w:rsidR="002A0DDA" w:rsidRPr="002A0DDA" w:rsidRDefault="002A0DDA" w:rsidP="002A0DD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7" w:anchor="title-u5u-ljf-yqm" w:history="1">
        <w:r w:rsidRPr="002A0DDA">
          <w:rPr>
            <w:rFonts w:ascii="Arial" w:eastAsia="宋体" w:hAnsi="Arial" w:cs="Arial"/>
            <w:color w:val="9B9EA0"/>
            <w:kern w:val="0"/>
            <w:szCs w:val="21"/>
          </w:rPr>
          <w:t>DDoS</w:t>
        </w:r>
        <w:r w:rsidRPr="002A0DDA">
          <w:rPr>
            <w:rFonts w:ascii="Arial" w:eastAsia="宋体" w:hAnsi="Arial" w:cs="Arial"/>
            <w:color w:val="9B9EA0"/>
            <w:kern w:val="0"/>
            <w:szCs w:val="21"/>
          </w:rPr>
          <w:t>攻击的危害</w:t>
        </w:r>
      </w:hyperlink>
    </w:p>
    <w:p w14:paraId="4449D6F9" w14:textId="77777777" w:rsidR="002A0DDA" w:rsidRPr="002A0DDA" w:rsidRDefault="002A0DDA" w:rsidP="002A0DD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8" w:anchor="title-xnq-03p-8tr" w:history="1">
        <w:r w:rsidRPr="002A0DDA">
          <w:rPr>
            <w:rFonts w:ascii="Arial" w:eastAsia="宋体" w:hAnsi="Arial" w:cs="Arial"/>
            <w:color w:val="9B9EA0"/>
            <w:kern w:val="0"/>
            <w:szCs w:val="21"/>
          </w:rPr>
          <w:t>常见的</w:t>
        </w:r>
        <w:r w:rsidRPr="002A0DDA">
          <w:rPr>
            <w:rFonts w:ascii="Arial" w:eastAsia="宋体" w:hAnsi="Arial" w:cs="Arial"/>
            <w:color w:val="9B9EA0"/>
            <w:kern w:val="0"/>
            <w:szCs w:val="21"/>
          </w:rPr>
          <w:t>DDoS</w:t>
        </w:r>
        <w:r w:rsidRPr="002A0DDA">
          <w:rPr>
            <w:rFonts w:ascii="Arial" w:eastAsia="宋体" w:hAnsi="Arial" w:cs="Arial"/>
            <w:color w:val="9B9EA0"/>
            <w:kern w:val="0"/>
            <w:szCs w:val="21"/>
          </w:rPr>
          <w:t>攻击类型</w:t>
        </w:r>
      </w:hyperlink>
    </w:p>
    <w:p w14:paraId="5FC8F170" w14:textId="77777777" w:rsidR="002A0DDA" w:rsidRPr="002A0DDA" w:rsidRDefault="002A0DDA" w:rsidP="002A0DDA">
      <w:pPr>
        <w:widowControl/>
        <w:numPr>
          <w:ilvl w:val="0"/>
          <w:numId w:val="1"/>
        </w:numPr>
        <w:pBdr>
          <w:left w:val="single" w:sz="24" w:space="11" w:color="EBECEC"/>
        </w:pBdr>
        <w:shd w:val="clear" w:color="auto" w:fill="FFFFFF"/>
        <w:jc w:val="left"/>
        <w:rPr>
          <w:rFonts w:ascii="Arial" w:eastAsia="宋体" w:hAnsi="Arial" w:cs="Arial"/>
          <w:color w:val="373D41"/>
          <w:kern w:val="0"/>
          <w:sz w:val="18"/>
          <w:szCs w:val="18"/>
        </w:rPr>
      </w:pPr>
      <w:hyperlink r:id="rId9" w:anchor="title-zif-3vy-b4o" w:history="1">
        <w:r w:rsidRPr="002A0DDA">
          <w:rPr>
            <w:rFonts w:ascii="Arial" w:eastAsia="宋体" w:hAnsi="Arial" w:cs="Arial"/>
            <w:color w:val="9B9EA0"/>
            <w:kern w:val="0"/>
            <w:szCs w:val="21"/>
          </w:rPr>
          <w:t>如何判断业务是否已遭受</w:t>
        </w:r>
        <w:r w:rsidRPr="002A0DDA">
          <w:rPr>
            <w:rFonts w:ascii="Arial" w:eastAsia="宋体" w:hAnsi="Arial" w:cs="Arial"/>
            <w:color w:val="9B9EA0"/>
            <w:kern w:val="0"/>
            <w:szCs w:val="21"/>
          </w:rPr>
          <w:t>DDoS</w:t>
        </w:r>
        <w:r w:rsidRPr="002A0DDA">
          <w:rPr>
            <w:rFonts w:ascii="Arial" w:eastAsia="宋体" w:hAnsi="Arial" w:cs="Arial"/>
            <w:color w:val="9B9EA0"/>
            <w:kern w:val="0"/>
            <w:szCs w:val="21"/>
          </w:rPr>
          <w:t>攻击？</w:t>
        </w:r>
      </w:hyperlink>
    </w:p>
    <w:p w14:paraId="3AE32D81" w14:textId="77777777" w:rsidR="002A0DDA" w:rsidRPr="002A0DDA" w:rsidRDefault="002A0DDA" w:rsidP="002A0DDA">
      <w:pPr>
        <w:widowControl/>
        <w:shd w:val="clear" w:color="auto" w:fill="FFFFFF"/>
        <w:spacing w:after="150" w:line="360" w:lineRule="atLeast"/>
        <w:jc w:val="left"/>
        <w:rPr>
          <w:rFonts w:ascii="Arial" w:eastAsia="宋体" w:hAnsi="Arial" w:cs="Arial"/>
          <w:color w:val="333333"/>
          <w:kern w:val="0"/>
          <w:szCs w:val="21"/>
        </w:rPr>
      </w:pPr>
      <w:r w:rsidRPr="002A0DDA">
        <w:rPr>
          <w:rFonts w:ascii="Arial" w:eastAsia="宋体" w:hAnsi="Arial" w:cs="Arial" w:hint="eastAsia"/>
          <w:color w:val="333333"/>
          <w:kern w:val="0"/>
          <w:szCs w:val="21"/>
        </w:rPr>
        <w:t>分布式拒绝服务（</w:t>
      </w:r>
      <w:r w:rsidRPr="002A0DDA">
        <w:rPr>
          <w:rFonts w:ascii="Arial" w:eastAsia="宋体" w:hAnsi="Arial" w:cs="Arial" w:hint="eastAsia"/>
          <w:color w:val="333333"/>
          <w:kern w:val="0"/>
          <w:szCs w:val="21"/>
        </w:rPr>
        <w:t>Distributed Denial of Service</w:t>
      </w:r>
      <w:r w:rsidRPr="002A0DDA">
        <w:rPr>
          <w:rFonts w:ascii="Arial" w:eastAsia="宋体" w:hAnsi="Arial" w:cs="Arial" w:hint="eastAsia"/>
          <w:color w:val="333333"/>
          <w:kern w:val="0"/>
          <w:szCs w:val="21"/>
        </w:rPr>
        <w:t>，简称</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）将多台计算机联合起来作为攻击平台，通过远程连接利用恶意程序，对一个或多个目标发起</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攻击，消耗目标服务器性能或网络带宽，从而造成服务器无法正常地提供服务。</w:t>
      </w:r>
    </w:p>
    <w:p w14:paraId="38558335" w14:textId="77777777" w:rsidR="002A0DDA" w:rsidRPr="002A0DDA" w:rsidRDefault="002A0DDA" w:rsidP="002A0DDA">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2A0DDA">
        <w:rPr>
          <w:rFonts w:ascii="Arial" w:eastAsia="宋体" w:hAnsi="Arial" w:cs="Arial" w:hint="eastAsia"/>
          <w:b/>
          <w:bCs/>
          <w:color w:val="373D41"/>
          <w:kern w:val="0"/>
          <w:sz w:val="30"/>
          <w:szCs w:val="30"/>
        </w:rPr>
        <w:t>攻击原理</w:t>
      </w:r>
    </w:p>
    <w:p w14:paraId="43975DD2" w14:textId="77777777" w:rsidR="002A0DDA" w:rsidRPr="002A0DDA" w:rsidRDefault="002A0DDA" w:rsidP="002A0DDA">
      <w:pPr>
        <w:widowControl/>
        <w:shd w:val="clear" w:color="auto" w:fill="FFFFFF"/>
        <w:spacing w:after="150" w:line="36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通常，攻击者使用一个非法账号将</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主控程序安装在一台计算机上，并在网络上的多台计算机上安装代理程序。在所设定的时间内，主控程序与大量代理程序进行通讯，代理程序收到指令时对目标发动攻击，主控程序甚至能在几秒钟内激活成百上千次代理程序的运行。</w:t>
      </w:r>
    </w:p>
    <w:p w14:paraId="20F72BC4" w14:textId="77777777" w:rsidR="002A0DDA" w:rsidRPr="002A0DDA" w:rsidRDefault="002A0DDA" w:rsidP="002A0DDA">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2A0DDA">
        <w:rPr>
          <w:rFonts w:ascii="Arial" w:eastAsia="宋体" w:hAnsi="Arial" w:cs="Arial" w:hint="eastAsia"/>
          <w:b/>
          <w:bCs/>
          <w:color w:val="373D41"/>
          <w:kern w:val="0"/>
          <w:sz w:val="30"/>
          <w:szCs w:val="30"/>
        </w:rPr>
        <w:t>DDoS</w:t>
      </w:r>
      <w:r w:rsidRPr="002A0DDA">
        <w:rPr>
          <w:rFonts w:ascii="Arial" w:eastAsia="宋体" w:hAnsi="Arial" w:cs="Arial" w:hint="eastAsia"/>
          <w:b/>
          <w:bCs/>
          <w:color w:val="373D41"/>
          <w:kern w:val="0"/>
          <w:sz w:val="30"/>
          <w:szCs w:val="30"/>
        </w:rPr>
        <w:t>攻击的危害</w:t>
      </w:r>
    </w:p>
    <w:p w14:paraId="4556B5F3" w14:textId="77777777" w:rsidR="002A0DDA" w:rsidRPr="002A0DDA" w:rsidRDefault="002A0DDA" w:rsidP="002A0DDA">
      <w:pPr>
        <w:widowControl/>
        <w:shd w:val="clear" w:color="auto" w:fill="FFFFFF"/>
        <w:spacing w:after="150" w:line="36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攻击会对您的业务造成以下危害：</w:t>
      </w:r>
    </w:p>
    <w:p w14:paraId="2A8F0A83" w14:textId="77777777" w:rsidR="002A0DDA" w:rsidRPr="002A0DDA" w:rsidRDefault="002A0DDA" w:rsidP="002A0DDA">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重大经济损失</w:t>
      </w:r>
    </w:p>
    <w:p w14:paraId="4C931842"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在遭受</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攻击后，您的源站服务器可能无法提供服务，导致用户无法</w:t>
      </w:r>
      <w:proofErr w:type="gramStart"/>
      <w:r w:rsidRPr="002A0DDA">
        <w:rPr>
          <w:rFonts w:ascii="Arial" w:eastAsia="宋体" w:hAnsi="Arial" w:cs="Arial" w:hint="eastAsia"/>
          <w:color w:val="333333"/>
          <w:kern w:val="0"/>
          <w:szCs w:val="21"/>
        </w:rPr>
        <w:t>访问您</w:t>
      </w:r>
      <w:proofErr w:type="gramEnd"/>
      <w:r w:rsidRPr="002A0DDA">
        <w:rPr>
          <w:rFonts w:ascii="Arial" w:eastAsia="宋体" w:hAnsi="Arial" w:cs="Arial" w:hint="eastAsia"/>
          <w:color w:val="333333"/>
          <w:kern w:val="0"/>
          <w:szCs w:val="21"/>
        </w:rPr>
        <w:t>的业务，从而造成巨大的经济损失和品牌损失。</w:t>
      </w:r>
    </w:p>
    <w:p w14:paraId="42167F8E"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例如：某电商平台在遭受</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攻击时，网站无法</w:t>
      </w:r>
      <w:proofErr w:type="gramStart"/>
      <w:r w:rsidRPr="002A0DDA">
        <w:rPr>
          <w:rFonts w:ascii="Arial" w:eastAsia="宋体" w:hAnsi="Arial" w:cs="Arial" w:hint="eastAsia"/>
          <w:color w:val="333333"/>
          <w:kern w:val="0"/>
          <w:szCs w:val="21"/>
        </w:rPr>
        <w:t>正常访问</w:t>
      </w:r>
      <w:proofErr w:type="gramEnd"/>
      <w:r w:rsidRPr="002A0DDA">
        <w:rPr>
          <w:rFonts w:ascii="Arial" w:eastAsia="宋体" w:hAnsi="Arial" w:cs="Arial" w:hint="eastAsia"/>
          <w:color w:val="333333"/>
          <w:kern w:val="0"/>
          <w:szCs w:val="21"/>
        </w:rPr>
        <w:t>甚至出现短暂的关闭，导致合法用户无法下单购买商品等。</w:t>
      </w:r>
    </w:p>
    <w:p w14:paraId="742853C8" w14:textId="77777777" w:rsidR="002A0DDA" w:rsidRPr="002A0DDA" w:rsidRDefault="002A0DDA" w:rsidP="002A0DDA">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数据泄露</w:t>
      </w:r>
    </w:p>
    <w:p w14:paraId="4A2320C2"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黑客在对您的服务器进行</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攻击时，可能会趁机窃取</w:t>
      </w:r>
      <w:proofErr w:type="gramStart"/>
      <w:r w:rsidRPr="002A0DDA">
        <w:rPr>
          <w:rFonts w:ascii="Arial" w:eastAsia="宋体" w:hAnsi="Arial" w:cs="Arial" w:hint="eastAsia"/>
          <w:color w:val="333333"/>
          <w:kern w:val="0"/>
          <w:szCs w:val="21"/>
        </w:rPr>
        <w:t>您业务</w:t>
      </w:r>
      <w:proofErr w:type="gramEnd"/>
      <w:r w:rsidRPr="002A0DDA">
        <w:rPr>
          <w:rFonts w:ascii="Arial" w:eastAsia="宋体" w:hAnsi="Arial" w:cs="Arial" w:hint="eastAsia"/>
          <w:color w:val="333333"/>
          <w:kern w:val="0"/>
          <w:szCs w:val="21"/>
        </w:rPr>
        <w:t>的核心数据。</w:t>
      </w:r>
    </w:p>
    <w:p w14:paraId="40AC8B1E" w14:textId="77777777" w:rsidR="002A0DDA" w:rsidRPr="002A0DDA" w:rsidRDefault="002A0DDA" w:rsidP="002A0DDA">
      <w:pPr>
        <w:widowControl/>
        <w:numPr>
          <w:ilvl w:val="0"/>
          <w:numId w:val="2"/>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恶意竞争</w:t>
      </w:r>
    </w:p>
    <w:p w14:paraId="3661D32B"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部分行业存在恶性竞争，竞争对手可能会通过</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攻击恶意</w:t>
      </w:r>
      <w:proofErr w:type="gramStart"/>
      <w:r w:rsidRPr="002A0DDA">
        <w:rPr>
          <w:rFonts w:ascii="Arial" w:eastAsia="宋体" w:hAnsi="Arial" w:cs="Arial" w:hint="eastAsia"/>
          <w:color w:val="333333"/>
          <w:kern w:val="0"/>
          <w:szCs w:val="21"/>
        </w:rPr>
        <w:t>攻击您</w:t>
      </w:r>
      <w:proofErr w:type="gramEnd"/>
      <w:r w:rsidRPr="002A0DDA">
        <w:rPr>
          <w:rFonts w:ascii="Arial" w:eastAsia="宋体" w:hAnsi="Arial" w:cs="Arial" w:hint="eastAsia"/>
          <w:color w:val="333333"/>
          <w:kern w:val="0"/>
          <w:szCs w:val="21"/>
        </w:rPr>
        <w:t>的服务，从而在行业竞争中获取优势。</w:t>
      </w:r>
    </w:p>
    <w:p w14:paraId="61EEE738"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例如：某游戏业务遭受了</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攻击，游戏玩家数量锐减，导致该游戏业务几天内迅速彻底下线。</w:t>
      </w:r>
    </w:p>
    <w:p w14:paraId="25293DF1" w14:textId="77777777" w:rsidR="002A0DDA" w:rsidRPr="002A0DDA" w:rsidRDefault="002A0DDA" w:rsidP="002A0DDA">
      <w:pPr>
        <w:widowControl/>
        <w:shd w:val="clear" w:color="auto" w:fill="FFFFFF"/>
        <w:spacing w:before="540" w:line="300" w:lineRule="atLeast"/>
        <w:jc w:val="left"/>
        <w:outlineLvl w:val="1"/>
        <w:rPr>
          <w:rFonts w:ascii="Arial" w:eastAsia="宋体" w:hAnsi="Arial" w:cs="Arial" w:hint="eastAsia"/>
          <w:b/>
          <w:bCs/>
          <w:color w:val="373D41"/>
          <w:kern w:val="0"/>
          <w:sz w:val="30"/>
          <w:szCs w:val="30"/>
        </w:rPr>
      </w:pPr>
      <w:r w:rsidRPr="002A0DDA">
        <w:rPr>
          <w:rFonts w:ascii="Arial" w:eastAsia="宋体" w:hAnsi="Arial" w:cs="Arial" w:hint="eastAsia"/>
          <w:b/>
          <w:bCs/>
          <w:color w:val="373D41"/>
          <w:kern w:val="0"/>
          <w:sz w:val="30"/>
          <w:szCs w:val="30"/>
        </w:rPr>
        <w:t>常见的</w:t>
      </w:r>
      <w:r w:rsidRPr="002A0DDA">
        <w:rPr>
          <w:rFonts w:ascii="Arial" w:eastAsia="宋体" w:hAnsi="Arial" w:cs="Arial" w:hint="eastAsia"/>
          <w:b/>
          <w:bCs/>
          <w:color w:val="373D41"/>
          <w:kern w:val="0"/>
          <w:sz w:val="30"/>
          <w:szCs w:val="30"/>
        </w:rPr>
        <w:t>DDoS</w:t>
      </w:r>
      <w:r w:rsidRPr="002A0DDA">
        <w:rPr>
          <w:rFonts w:ascii="Arial" w:eastAsia="宋体" w:hAnsi="Arial" w:cs="Arial" w:hint="eastAsia"/>
          <w:b/>
          <w:bCs/>
          <w:color w:val="373D41"/>
          <w:kern w:val="0"/>
          <w:sz w:val="30"/>
          <w:szCs w:val="30"/>
        </w:rPr>
        <w:t>攻击类型</w:t>
      </w:r>
    </w:p>
    <w:tbl>
      <w:tblPr>
        <w:tblW w:w="11700" w:type="dxa"/>
        <w:tblCellMar>
          <w:left w:w="0" w:type="dxa"/>
          <w:right w:w="0" w:type="dxa"/>
        </w:tblCellMar>
        <w:tblLook w:val="04A0" w:firstRow="1" w:lastRow="0" w:firstColumn="1" w:lastColumn="0" w:noHBand="0" w:noVBand="1"/>
      </w:tblPr>
      <w:tblGrid>
        <w:gridCol w:w="1163"/>
        <w:gridCol w:w="4024"/>
        <w:gridCol w:w="6513"/>
      </w:tblGrid>
      <w:tr w:rsidR="002A0DDA" w:rsidRPr="002A0DDA" w14:paraId="57E9E048" w14:textId="77777777" w:rsidTr="002A0DDA">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3A39FDEC" w14:textId="77777777" w:rsidR="002A0DDA" w:rsidRPr="002A0DDA" w:rsidRDefault="002A0DDA" w:rsidP="002A0DDA">
            <w:pPr>
              <w:widowControl/>
              <w:jc w:val="left"/>
              <w:rPr>
                <w:rFonts w:ascii="宋体" w:eastAsia="宋体" w:hAnsi="宋体" w:cs="宋体" w:hint="eastAsia"/>
                <w:b/>
                <w:bCs/>
                <w:color w:val="333333"/>
                <w:kern w:val="0"/>
                <w:sz w:val="24"/>
                <w:szCs w:val="24"/>
              </w:rPr>
            </w:pPr>
            <w:r w:rsidRPr="002A0DDA">
              <w:rPr>
                <w:rFonts w:ascii="宋体" w:eastAsia="宋体" w:hAnsi="宋体" w:cs="宋体"/>
                <w:b/>
                <w:bCs/>
                <w:color w:val="333333"/>
                <w:kern w:val="0"/>
                <w:sz w:val="24"/>
                <w:szCs w:val="24"/>
              </w:rPr>
              <w:lastRenderedPageBreak/>
              <w:t>DDoS攻击分类</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5DCF297D" w14:textId="77777777" w:rsidR="002A0DDA" w:rsidRPr="002A0DDA" w:rsidRDefault="002A0DDA" w:rsidP="002A0DDA">
            <w:pPr>
              <w:widowControl/>
              <w:jc w:val="left"/>
              <w:rPr>
                <w:rFonts w:ascii="宋体" w:eastAsia="宋体" w:hAnsi="宋体" w:cs="宋体"/>
                <w:b/>
                <w:bCs/>
                <w:color w:val="333333"/>
                <w:kern w:val="0"/>
                <w:sz w:val="24"/>
                <w:szCs w:val="24"/>
              </w:rPr>
            </w:pPr>
            <w:r w:rsidRPr="002A0DDA">
              <w:rPr>
                <w:rFonts w:ascii="宋体" w:eastAsia="宋体" w:hAnsi="宋体" w:cs="宋体"/>
                <w:b/>
                <w:bCs/>
                <w:color w:val="333333"/>
                <w:kern w:val="0"/>
                <w:sz w:val="24"/>
                <w:szCs w:val="24"/>
              </w:rPr>
              <w:t>攻击子类</w:t>
            </w:r>
          </w:p>
        </w:tc>
        <w:tc>
          <w:tcPr>
            <w:tcW w:w="0" w:type="auto"/>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6F7789AF" w14:textId="77777777" w:rsidR="002A0DDA" w:rsidRPr="002A0DDA" w:rsidRDefault="002A0DDA" w:rsidP="002A0DDA">
            <w:pPr>
              <w:widowControl/>
              <w:jc w:val="left"/>
              <w:rPr>
                <w:rFonts w:ascii="宋体" w:eastAsia="宋体" w:hAnsi="宋体" w:cs="宋体"/>
                <w:b/>
                <w:bCs/>
                <w:color w:val="333333"/>
                <w:kern w:val="0"/>
                <w:sz w:val="24"/>
                <w:szCs w:val="24"/>
              </w:rPr>
            </w:pPr>
            <w:r w:rsidRPr="002A0DDA">
              <w:rPr>
                <w:rFonts w:ascii="宋体" w:eastAsia="宋体" w:hAnsi="宋体" w:cs="宋体"/>
                <w:b/>
                <w:bCs/>
                <w:color w:val="333333"/>
                <w:kern w:val="0"/>
                <w:sz w:val="24"/>
                <w:szCs w:val="24"/>
              </w:rPr>
              <w:t>描述</w:t>
            </w:r>
          </w:p>
        </w:tc>
      </w:tr>
      <w:tr w:rsidR="002A0DDA" w:rsidRPr="002A0DDA" w14:paraId="6688F8FB" w14:textId="77777777" w:rsidTr="002A0DDA">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24DFE9A"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畸形报文</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52D289F"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畸形报文主要包括Frag Flood、Smurf、Stream Flood、Land Flood、IP畸形报文、TCP畸形报文、UDP畸形报文等。</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07C2AF5"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畸形报文攻击指通过向目标系统发送有缺陷的IP报文，使得目标系统在处理这样的报文时出现崩溃，从而达到拒绝服务的攻击目的。</w:t>
            </w:r>
          </w:p>
        </w:tc>
      </w:tr>
      <w:tr w:rsidR="002A0DDA" w:rsidRPr="002A0DDA" w14:paraId="17A98FDD" w14:textId="77777777" w:rsidTr="002A0DDA">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FC49851"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传输层DDoS攻击</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4141AD1"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传输层DDoS攻击主要包括Syn Flood、Ack Flood、UDP Flood、ICMP Flood、</w:t>
            </w:r>
            <w:proofErr w:type="spellStart"/>
            <w:r w:rsidRPr="002A0DDA">
              <w:rPr>
                <w:rFonts w:ascii="宋体" w:eastAsia="宋体" w:hAnsi="宋体" w:cs="宋体"/>
                <w:kern w:val="0"/>
                <w:sz w:val="24"/>
                <w:szCs w:val="24"/>
              </w:rPr>
              <w:t>RstFlood</w:t>
            </w:r>
            <w:proofErr w:type="spellEnd"/>
            <w:r w:rsidRPr="002A0DDA">
              <w:rPr>
                <w:rFonts w:ascii="宋体" w:eastAsia="宋体" w:hAnsi="宋体" w:cs="宋体"/>
                <w:kern w:val="0"/>
                <w:sz w:val="24"/>
                <w:szCs w:val="24"/>
              </w:rPr>
              <w:t>等。</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2559107"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以Syn Flood攻击为例，它利用了TCP协议的三次握手机制，当服务端接收到一个Syn请求时，服务</w:t>
            </w:r>
            <w:proofErr w:type="gramStart"/>
            <w:r w:rsidRPr="002A0DDA">
              <w:rPr>
                <w:rFonts w:ascii="宋体" w:eastAsia="宋体" w:hAnsi="宋体" w:cs="宋体"/>
                <w:kern w:val="0"/>
                <w:sz w:val="24"/>
                <w:szCs w:val="24"/>
              </w:rPr>
              <w:t>端必须</w:t>
            </w:r>
            <w:proofErr w:type="gramEnd"/>
            <w:r w:rsidRPr="002A0DDA">
              <w:rPr>
                <w:rFonts w:ascii="宋体" w:eastAsia="宋体" w:hAnsi="宋体" w:cs="宋体"/>
                <w:kern w:val="0"/>
                <w:sz w:val="24"/>
                <w:szCs w:val="24"/>
              </w:rPr>
              <w:t>使用一个监听队列将该连接保存一定时间。因此，通过向服务端不停发送Syn请求，但不响应</w:t>
            </w:r>
            <w:proofErr w:type="spellStart"/>
            <w:r w:rsidRPr="002A0DDA">
              <w:rPr>
                <w:rFonts w:ascii="宋体" w:eastAsia="宋体" w:hAnsi="宋体" w:cs="宋体"/>
                <w:kern w:val="0"/>
                <w:sz w:val="24"/>
                <w:szCs w:val="24"/>
              </w:rPr>
              <w:t>Syn+Ack</w:t>
            </w:r>
            <w:proofErr w:type="spellEnd"/>
            <w:r w:rsidRPr="002A0DDA">
              <w:rPr>
                <w:rFonts w:ascii="宋体" w:eastAsia="宋体" w:hAnsi="宋体" w:cs="宋体"/>
                <w:kern w:val="0"/>
                <w:sz w:val="24"/>
                <w:szCs w:val="24"/>
              </w:rPr>
              <w:t>报文，从而消耗服务端的资源。当监听队列被占满时，服务端将无法响应正常用户的请求，达到拒绝服务攻击的目的。</w:t>
            </w:r>
          </w:p>
        </w:tc>
      </w:tr>
      <w:tr w:rsidR="002A0DDA" w:rsidRPr="002A0DDA" w14:paraId="41CA855D" w14:textId="77777777" w:rsidTr="002A0DDA">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F00CE5A"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DNS DDoS攻击</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CF92DF5"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DNS DDoS攻击主要包括DNS Request Flood、DNS Response Flood、虚假源+真实源DNS Query Flood、权威服务器攻击和Local服务器攻击等。</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E64F2FC"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以DNS Query Flood攻击为例，其本质上执行的是真实的Query请求，属于正常业务行为。但如果多台</w:t>
            </w:r>
            <w:proofErr w:type="gramStart"/>
            <w:r w:rsidRPr="002A0DDA">
              <w:rPr>
                <w:rFonts w:ascii="宋体" w:eastAsia="宋体" w:hAnsi="宋体" w:cs="宋体"/>
                <w:kern w:val="0"/>
                <w:sz w:val="24"/>
                <w:szCs w:val="24"/>
              </w:rPr>
              <w:t>傀儡机</w:t>
            </w:r>
            <w:proofErr w:type="gramEnd"/>
            <w:r w:rsidRPr="002A0DDA">
              <w:rPr>
                <w:rFonts w:ascii="宋体" w:eastAsia="宋体" w:hAnsi="宋体" w:cs="宋体"/>
                <w:kern w:val="0"/>
                <w:sz w:val="24"/>
                <w:szCs w:val="24"/>
              </w:rPr>
              <w:t>同时发起海量的域名查询请求，服务</w:t>
            </w:r>
            <w:proofErr w:type="gramStart"/>
            <w:r w:rsidRPr="002A0DDA">
              <w:rPr>
                <w:rFonts w:ascii="宋体" w:eastAsia="宋体" w:hAnsi="宋体" w:cs="宋体"/>
                <w:kern w:val="0"/>
                <w:sz w:val="24"/>
                <w:szCs w:val="24"/>
              </w:rPr>
              <w:t>端无法</w:t>
            </w:r>
            <w:proofErr w:type="gramEnd"/>
            <w:r w:rsidRPr="002A0DDA">
              <w:rPr>
                <w:rFonts w:ascii="宋体" w:eastAsia="宋体" w:hAnsi="宋体" w:cs="宋体"/>
                <w:kern w:val="0"/>
                <w:sz w:val="24"/>
                <w:szCs w:val="24"/>
              </w:rPr>
              <w:t>响应正常的Query请求，从而导致拒绝服务。</w:t>
            </w:r>
          </w:p>
        </w:tc>
      </w:tr>
      <w:tr w:rsidR="002A0DDA" w:rsidRPr="002A0DDA" w14:paraId="06C8F130" w14:textId="77777777" w:rsidTr="002A0DDA">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16B1622"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连接型DDoS攻击</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43CC58E"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连接型DDoS攻击主要是指TCP慢速连接攻击、连接耗尽攻击、</w:t>
            </w:r>
            <w:proofErr w:type="spellStart"/>
            <w:r w:rsidRPr="002A0DDA">
              <w:rPr>
                <w:rFonts w:ascii="宋体" w:eastAsia="宋体" w:hAnsi="宋体" w:cs="宋体"/>
                <w:kern w:val="0"/>
                <w:sz w:val="24"/>
                <w:szCs w:val="24"/>
              </w:rPr>
              <w:t>Loic</w:t>
            </w:r>
            <w:proofErr w:type="spellEnd"/>
            <w:r w:rsidRPr="002A0DDA">
              <w:rPr>
                <w:rFonts w:ascii="宋体" w:eastAsia="宋体" w:hAnsi="宋体" w:cs="宋体"/>
                <w:kern w:val="0"/>
                <w:sz w:val="24"/>
                <w:szCs w:val="24"/>
              </w:rPr>
              <w:t>、</w:t>
            </w:r>
            <w:proofErr w:type="spellStart"/>
            <w:r w:rsidRPr="002A0DDA">
              <w:rPr>
                <w:rFonts w:ascii="宋体" w:eastAsia="宋体" w:hAnsi="宋体" w:cs="宋体"/>
                <w:kern w:val="0"/>
                <w:sz w:val="24"/>
                <w:szCs w:val="24"/>
              </w:rPr>
              <w:t>Hoic</w:t>
            </w:r>
            <w:proofErr w:type="spellEnd"/>
            <w:r w:rsidRPr="002A0DDA">
              <w:rPr>
                <w:rFonts w:ascii="宋体" w:eastAsia="宋体" w:hAnsi="宋体" w:cs="宋体"/>
                <w:kern w:val="0"/>
                <w:sz w:val="24"/>
                <w:szCs w:val="24"/>
              </w:rPr>
              <w:t>、</w:t>
            </w:r>
            <w:proofErr w:type="spellStart"/>
            <w:r w:rsidRPr="002A0DDA">
              <w:rPr>
                <w:rFonts w:ascii="宋体" w:eastAsia="宋体" w:hAnsi="宋体" w:cs="宋体"/>
                <w:kern w:val="0"/>
                <w:sz w:val="24"/>
                <w:szCs w:val="24"/>
              </w:rPr>
              <w:t>Slowloris</w:t>
            </w:r>
            <w:proofErr w:type="spellEnd"/>
            <w:r w:rsidRPr="002A0DDA">
              <w:rPr>
                <w:rFonts w:ascii="宋体" w:eastAsia="宋体" w:hAnsi="宋体" w:cs="宋体"/>
                <w:kern w:val="0"/>
                <w:sz w:val="24"/>
                <w:szCs w:val="24"/>
              </w:rPr>
              <w:t xml:space="preserve">、 </w:t>
            </w:r>
            <w:proofErr w:type="spellStart"/>
            <w:r w:rsidRPr="002A0DDA">
              <w:rPr>
                <w:rFonts w:ascii="宋体" w:eastAsia="宋体" w:hAnsi="宋体" w:cs="宋体"/>
                <w:kern w:val="0"/>
                <w:sz w:val="24"/>
                <w:szCs w:val="24"/>
              </w:rPr>
              <w:t>Pyloris</w:t>
            </w:r>
            <w:proofErr w:type="spellEnd"/>
            <w:r w:rsidRPr="002A0DDA">
              <w:rPr>
                <w:rFonts w:ascii="宋体" w:eastAsia="宋体" w:hAnsi="宋体" w:cs="宋体"/>
                <w:kern w:val="0"/>
                <w:sz w:val="24"/>
                <w:szCs w:val="24"/>
              </w:rPr>
              <w:t>、</w:t>
            </w:r>
            <w:proofErr w:type="spellStart"/>
            <w:r w:rsidRPr="002A0DDA">
              <w:rPr>
                <w:rFonts w:ascii="宋体" w:eastAsia="宋体" w:hAnsi="宋体" w:cs="宋体"/>
                <w:kern w:val="0"/>
                <w:sz w:val="24"/>
                <w:szCs w:val="24"/>
              </w:rPr>
              <w:t>Xoic</w:t>
            </w:r>
            <w:proofErr w:type="spellEnd"/>
            <w:r w:rsidRPr="002A0DDA">
              <w:rPr>
                <w:rFonts w:ascii="宋体" w:eastAsia="宋体" w:hAnsi="宋体" w:cs="宋体"/>
                <w:kern w:val="0"/>
                <w:sz w:val="24"/>
                <w:szCs w:val="24"/>
              </w:rPr>
              <w:t>等慢速攻击。</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A73C30F"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以</w:t>
            </w:r>
            <w:proofErr w:type="spellStart"/>
            <w:r w:rsidRPr="002A0DDA">
              <w:rPr>
                <w:rFonts w:ascii="宋体" w:eastAsia="宋体" w:hAnsi="宋体" w:cs="宋体"/>
                <w:kern w:val="0"/>
                <w:sz w:val="24"/>
                <w:szCs w:val="24"/>
              </w:rPr>
              <w:t>Slowloris</w:t>
            </w:r>
            <w:proofErr w:type="spellEnd"/>
            <w:r w:rsidRPr="002A0DDA">
              <w:rPr>
                <w:rFonts w:ascii="宋体" w:eastAsia="宋体" w:hAnsi="宋体" w:cs="宋体"/>
                <w:kern w:val="0"/>
                <w:sz w:val="24"/>
                <w:szCs w:val="24"/>
              </w:rPr>
              <w:t>攻击为例，其攻击目标是Web服务器的并发上限。当Web服务器的连接并发数达到上限后，Web服务即无法接受新的请求。Web服务接收到新的HTTP请求时，建立新的连接来处理请求，并在处理完成后关闭这个连接。如果该连接一直处于连接状态，收到新的HTTP请求时则需要建立新的连接进行处理。而当所有连接都处于连接状态时，Web将无法处理任何新的请求。</w:t>
            </w:r>
          </w:p>
          <w:p w14:paraId="060EF490" w14:textId="77777777" w:rsidR="002A0DDA" w:rsidRPr="002A0DDA" w:rsidRDefault="002A0DDA" w:rsidP="002A0DDA">
            <w:pPr>
              <w:widowControl/>
              <w:spacing w:line="360" w:lineRule="atLeast"/>
              <w:jc w:val="left"/>
              <w:rPr>
                <w:rFonts w:ascii="宋体" w:eastAsia="宋体" w:hAnsi="宋体" w:cs="宋体"/>
                <w:kern w:val="0"/>
                <w:szCs w:val="21"/>
              </w:rPr>
            </w:pPr>
            <w:proofErr w:type="spellStart"/>
            <w:r w:rsidRPr="002A0DDA">
              <w:rPr>
                <w:rFonts w:ascii="宋体" w:eastAsia="宋体" w:hAnsi="宋体" w:cs="宋体"/>
                <w:kern w:val="0"/>
                <w:szCs w:val="21"/>
              </w:rPr>
              <w:t>Slowloris</w:t>
            </w:r>
            <w:proofErr w:type="spellEnd"/>
            <w:r w:rsidRPr="002A0DDA">
              <w:rPr>
                <w:rFonts w:ascii="宋体" w:eastAsia="宋体" w:hAnsi="宋体" w:cs="宋体"/>
                <w:kern w:val="0"/>
                <w:szCs w:val="21"/>
              </w:rPr>
              <w:t>攻击利用HTTP协议的特性来达到攻击目的。HTTP请求以</w:t>
            </w:r>
            <w:r w:rsidRPr="002A0DDA">
              <w:rPr>
                <w:rFonts w:ascii="Courier New" w:eastAsia="宋体" w:hAnsi="Courier New" w:cs="宋体"/>
                <w:kern w:val="0"/>
                <w:szCs w:val="21"/>
              </w:rPr>
              <w:t>\r\n\r\n</w:t>
            </w:r>
            <w:r w:rsidRPr="002A0DDA">
              <w:rPr>
                <w:rFonts w:ascii="宋体" w:eastAsia="宋体" w:hAnsi="宋体" w:cs="宋体"/>
                <w:kern w:val="0"/>
                <w:szCs w:val="21"/>
              </w:rPr>
              <w:t>标识Headers的结束，如果Web</w:t>
            </w:r>
            <w:proofErr w:type="gramStart"/>
            <w:r w:rsidRPr="002A0DDA">
              <w:rPr>
                <w:rFonts w:ascii="宋体" w:eastAsia="宋体" w:hAnsi="宋体" w:cs="宋体"/>
                <w:kern w:val="0"/>
                <w:szCs w:val="21"/>
              </w:rPr>
              <w:t>服务端只收到</w:t>
            </w:r>
            <w:proofErr w:type="gramEnd"/>
            <w:r w:rsidRPr="002A0DDA">
              <w:rPr>
                <w:rFonts w:ascii="Courier New" w:eastAsia="宋体" w:hAnsi="Courier New" w:cs="Courier New"/>
                <w:kern w:val="0"/>
                <w:szCs w:val="21"/>
              </w:rPr>
              <w:t>\r\n</w:t>
            </w:r>
            <w:r w:rsidRPr="002A0DDA">
              <w:rPr>
                <w:rFonts w:ascii="宋体" w:eastAsia="宋体" w:hAnsi="宋体" w:cs="宋体"/>
                <w:kern w:val="0"/>
                <w:szCs w:val="21"/>
              </w:rPr>
              <w:t>，则认为HTTP Headers部分没有结束，将保留该连接并等待后续的请求内容。</w:t>
            </w:r>
          </w:p>
        </w:tc>
      </w:tr>
      <w:tr w:rsidR="002A0DDA" w:rsidRPr="002A0DDA" w14:paraId="44977D71" w14:textId="77777777" w:rsidTr="002A0DDA">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5D96CBE"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Web应用层DDoS攻击</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12D989A"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Web应用层攻击主要是指HTTP Get Flood、HTTP Post Flood、CC等攻击。</w:t>
            </w:r>
          </w:p>
        </w:tc>
        <w:tc>
          <w:tcPr>
            <w:tcW w:w="0" w:type="auto"/>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D443525" w14:textId="77777777" w:rsidR="002A0DDA" w:rsidRPr="002A0DDA" w:rsidRDefault="002A0DDA" w:rsidP="002A0DDA">
            <w:pPr>
              <w:widowControl/>
              <w:jc w:val="left"/>
              <w:rPr>
                <w:rFonts w:ascii="宋体" w:eastAsia="宋体" w:hAnsi="宋体" w:cs="宋体"/>
                <w:kern w:val="0"/>
                <w:sz w:val="24"/>
                <w:szCs w:val="24"/>
              </w:rPr>
            </w:pPr>
            <w:r w:rsidRPr="002A0DDA">
              <w:rPr>
                <w:rFonts w:ascii="宋体" w:eastAsia="宋体" w:hAnsi="宋体" w:cs="宋体"/>
                <w:kern w:val="0"/>
                <w:sz w:val="24"/>
                <w:szCs w:val="24"/>
              </w:rPr>
              <w:t>通常应用层攻击完全模拟用户请求，类似于各种搜索引擎和爬虫一样，这些攻击行为和正常的业务并没有严格的边界，难以辨别。</w:t>
            </w:r>
          </w:p>
          <w:p w14:paraId="2CB7A72E" w14:textId="77777777" w:rsidR="002A0DDA" w:rsidRPr="002A0DDA" w:rsidRDefault="002A0DDA" w:rsidP="002A0DDA">
            <w:pPr>
              <w:widowControl/>
              <w:spacing w:line="360" w:lineRule="atLeast"/>
              <w:jc w:val="left"/>
              <w:rPr>
                <w:rFonts w:ascii="宋体" w:eastAsia="宋体" w:hAnsi="宋体" w:cs="宋体"/>
                <w:kern w:val="0"/>
                <w:szCs w:val="21"/>
              </w:rPr>
            </w:pPr>
            <w:r w:rsidRPr="002A0DDA">
              <w:rPr>
                <w:rFonts w:ascii="宋体" w:eastAsia="宋体" w:hAnsi="宋体" w:cs="宋体"/>
                <w:kern w:val="0"/>
                <w:szCs w:val="21"/>
              </w:rPr>
              <w:t>Web服务中一些资源消耗较大的事务和页面。例如，Web应用中的分页和分表，如果控制页面的参数过大，频繁的翻页将会占用较多的Web服务资源。尤其在高并发频繁调用的情况下，类似这样的事务就成了早期CC攻击的目标。</w:t>
            </w:r>
          </w:p>
          <w:p w14:paraId="1C956847" w14:textId="77777777" w:rsidR="002A0DDA" w:rsidRPr="002A0DDA" w:rsidRDefault="002A0DDA" w:rsidP="002A0DDA">
            <w:pPr>
              <w:widowControl/>
              <w:spacing w:line="360" w:lineRule="atLeast"/>
              <w:jc w:val="left"/>
              <w:rPr>
                <w:rFonts w:ascii="宋体" w:eastAsia="宋体" w:hAnsi="宋体" w:cs="宋体"/>
                <w:kern w:val="0"/>
                <w:szCs w:val="21"/>
              </w:rPr>
            </w:pPr>
            <w:r w:rsidRPr="002A0DDA">
              <w:rPr>
                <w:rFonts w:ascii="宋体" w:eastAsia="宋体" w:hAnsi="宋体" w:cs="宋体"/>
                <w:kern w:val="0"/>
                <w:szCs w:val="21"/>
              </w:rPr>
              <w:t>由于现在的攻击大都是混合型的，因此模拟用户行为的频繁操作都可以被认为是CC攻击。例如，各种</w:t>
            </w:r>
            <w:proofErr w:type="gramStart"/>
            <w:r w:rsidRPr="002A0DDA">
              <w:rPr>
                <w:rFonts w:ascii="宋体" w:eastAsia="宋体" w:hAnsi="宋体" w:cs="宋体"/>
                <w:kern w:val="0"/>
                <w:szCs w:val="21"/>
              </w:rPr>
              <w:t>刷票软件</w:t>
            </w:r>
            <w:proofErr w:type="gramEnd"/>
            <w:r w:rsidRPr="002A0DDA">
              <w:rPr>
                <w:rFonts w:ascii="宋体" w:eastAsia="宋体" w:hAnsi="宋体" w:cs="宋体"/>
                <w:kern w:val="0"/>
                <w:szCs w:val="21"/>
              </w:rPr>
              <w:t>对网站的访问，从某种程度上来说就是CC攻击。</w:t>
            </w:r>
          </w:p>
          <w:p w14:paraId="2ACE3A18" w14:textId="77777777" w:rsidR="002A0DDA" w:rsidRPr="002A0DDA" w:rsidRDefault="002A0DDA" w:rsidP="002A0DDA">
            <w:pPr>
              <w:widowControl/>
              <w:spacing w:line="360" w:lineRule="atLeast"/>
              <w:jc w:val="left"/>
              <w:rPr>
                <w:rFonts w:ascii="宋体" w:eastAsia="宋体" w:hAnsi="宋体" w:cs="宋体"/>
                <w:kern w:val="0"/>
                <w:szCs w:val="21"/>
              </w:rPr>
            </w:pPr>
            <w:r w:rsidRPr="002A0DDA">
              <w:rPr>
                <w:rFonts w:ascii="宋体" w:eastAsia="宋体" w:hAnsi="宋体" w:cs="宋体"/>
                <w:kern w:val="0"/>
                <w:szCs w:val="21"/>
              </w:rPr>
              <w:lastRenderedPageBreak/>
              <w:t>CC攻击瞄准的是Web应用的后端业务，除了导致拒绝服务外，还会直接影响Web应用的功能和性能，包括Web响应时间、数据库服务、磁盘读写等。</w:t>
            </w:r>
          </w:p>
        </w:tc>
      </w:tr>
    </w:tbl>
    <w:p w14:paraId="02B41FE9" w14:textId="77777777" w:rsidR="002A0DDA" w:rsidRPr="002A0DDA" w:rsidRDefault="002A0DDA" w:rsidP="002A0DDA">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2A0DDA">
        <w:rPr>
          <w:rFonts w:ascii="Arial" w:eastAsia="宋体" w:hAnsi="Arial" w:cs="Arial" w:hint="eastAsia"/>
          <w:b/>
          <w:bCs/>
          <w:color w:val="373D41"/>
          <w:kern w:val="0"/>
          <w:sz w:val="30"/>
          <w:szCs w:val="30"/>
        </w:rPr>
        <w:lastRenderedPageBreak/>
        <w:t>如何判断业务是否已遭受</w:t>
      </w:r>
      <w:r w:rsidRPr="002A0DDA">
        <w:rPr>
          <w:rFonts w:ascii="Arial" w:eastAsia="宋体" w:hAnsi="Arial" w:cs="Arial" w:hint="eastAsia"/>
          <w:b/>
          <w:bCs/>
          <w:color w:val="373D41"/>
          <w:kern w:val="0"/>
          <w:sz w:val="30"/>
          <w:szCs w:val="30"/>
        </w:rPr>
        <w:t>DDoS</w:t>
      </w:r>
      <w:r w:rsidRPr="002A0DDA">
        <w:rPr>
          <w:rFonts w:ascii="Arial" w:eastAsia="宋体" w:hAnsi="Arial" w:cs="Arial" w:hint="eastAsia"/>
          <w:b/>
          <w:bCs/>
          <w:color w:val="373D41"/>
          <w:kern w:val="0"/>
          <w:sz w:val="30"/>
          <w:szCs w:val="30"/>
        </w:rPr>
        <w:t>攻击？</w:t>
      </w:r>
    </w:p>
    <w:p w14:paraId="5338E88A" w14:textId="77777777" w:rsidR="002A0DDA" w:rsidRPr="002A0DDA" w:rsidRDefault="002A0DDA" w:rsidP="002A0DDA">
      <w:pPr>
        <w:widowControl/>
        <w:shd w:val="clear" w:color="auto" w:fill="FFFFFF"/>
        <w:spacing w:after="150" w:line="36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出现以下情况时，您的业务可能已遭受</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w:t>
      </w:r>
    </w:p>
    <w:p w14:paraId="493DC722" w14:textId="77777777" w:rsidR="002A0DDA" w:rsidRPr="002A0DDA" w:rsidRDefault="002A0DDA" w:rsidP="002A0DDA">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网络和设备正常的情况下，服务器突然出现连接断开、</w:t>
      </w:r>
      <w:proofErr w:type="gramStart"/>
      <w:r w:rsidRPr="002A0DDA">
        <w:rPr>
          <w:rFonts w:ascii="Arial" w:eastAsia="宋体" w:hAnsi="Arial" w:cs="Arial" w:hint="eastAsia"/>
          <w:color w:val="333333"/>
          <w:kern w:val="0"/>
          <w:szCs w:val="21"/>
        </w:rPr>
        <w:t>访问卡顿</w:t>
      </w:r>
      <w:proofErr w:type="gramEnd"/>
      <w:r w:rsidRPr="002A0DDA">
        <w:rPr>
          <w:rFonts w:ascii="Arial" w:eastAsia="宋体" w:hAnsi="Arial" w:cs="Arial" w:hint="eastAsia"/>
          <w:color w:val="333333"/>
          <w:kern w:val="0"/>
          <w:szCs w:val="21"/>
        </w:rPr>
        <w:t>、用户掉线等情况。</w:t>
      </w:r>
    </w:p>
    <w:p w14:paraId="620D3B64" w14:textId="77777777" w:rsidR="002A0DDA" w:rsidRPr="002A0DDA" w:rsidRDefault="002A0DDA" w:rsidP="002A0DDA">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服务器</w:t>
      </w:r>
      <w:r w:rsidRPr="002A0DDA">
        <w:rPr>
          <w:rFonts w:ascii="Arial" w:eastAsia="宋体" w:hAnsi="Arial" w:cs="Arial" w:hint="eastAsia"/>
          <w:color w:val="333333"/>
          <w:kern w:val="0"/>
          <w:szCs w:val="21"/>
        </w:rPr>
        <w:t>CPU</w:t>
      </w:r>
      <w:r w:rsidRPr="002A0DDA">
        <w:rPr>
          <w:rFonts w:ascii="Arial" w:eastAsia="宋体" w:hAnsi="Arial" w:cs="Arial" w:hint="eastAsia"/>
          <w:color w:val="333333"/>
          <w:kern w:val="0"/>
          <w:szCs w:val="21"/>
        </w:rPr>
        <w:t>或内存占用率出现明显增长。</w:t>
      </w:r>
    </w:p>
    <w:p w14:paraId="30AC5594" w14:textId="77777777" w:rsidR="002A0DDA" w:rsidRPr="002A0DDA" w:rsidRDefault="002A0DDA" w:rsidP="002A0DDA">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网络出方向或</w:t>
      </w:r>
      <w:proofErr w:type="gramStart"/>
      <w:r w:rsidRPr="002A0DDA">
        <w:rPr>
          <w:rFonts w:ascii="Arial" w:eastAsia="宋体" w:hAnsi="Arial" w:cs="Arial" w:hint="eastAsia"/>
          <w:color w:val="333333"/>
          <w:kern w:val="0"/>
          <w:szCs w:val="21"/>
        </w:rPr>
        <w:t>入方向</w:t>
      </w:r>
      <w:proofErr w:type="gramEnd"/>
      <w:r w:rsidRPr="002A0DDA">
        <w:rPr>
          <w:rFonts w:ascii="Arial" w:eastAsia="宋体" w:hAnsi="Arial" w:cs="Arial" w:hint="eastAsia"/>
          <w:color w:val="333333"/>
          <w:kern w:val="0"/>
          <w:szCs w:val="21"/>
        </w:rPr>
        <w:t>流量出现明显增长。</w:t>
      </w:r>
    </w:p>
    <w:p w14:paraId="5E5BD7F8" w14:textId="77777777" w:rsidR="002A0DDA" w:rsidRPr="002A0DDA" w:rsidRDefault="002A0DDA" w:rsidP="002A0DDA">
      <w:pPr>
        <w:widowControl/>
        <w:numPr>
          <w:ilvl w:val="0"/>
          <w:numId w:val="3"/>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您的业务网站或应用程序突然出现大量的未知访问。</w:t>
      </w:r>
    </w:p>
    <w:p w14:paraId="047930B2" w14:textId="77777777" w:rsidR="002A0DDA" w:rsidRPr="002A0DDA" w:rsidRDefault="002A0DDA" w:rsidP="002A0DDA">
      <w:pPr>
        <w:widowControl/>
        <w:numPr>
          <w:ilvl w:val="0"/>
          <w:numId w:val="3"/>
        </w:numPr>
        <w:shd w:val="clear" w:color="auto" w:fill="FFFFFF"/>
        <w:spacing w:before="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登录服务器失败或者登录过慢</w:t>
      </w:r>
    </w:p>
    <w:p w14:paraId="0484B270" w14:textId="77777777" w:rsidR="002A0DDA" w:rsidRPr="002A0DDA" w:rsidRDefault="002A0DDA" w:rsidP="002A0DDA">
      <w:pPr>
        <w:widowControl/>
        <w:shd w:val="clear" w:color="auto" w:fill="FFFFFF"/>
        <w:jc w:val="left"/>
        <w:outlineLvl w:val="0"/>
        <w:rPr>
          <w:rFonts w:ascii="Arial" w:eastAsia="宋体" w:hAnsi="Arial" w:cs="Arial"/>
          <w:color w:val="373D41"/>
          <w:kern w:val="36"/>
          <w:sz w:val="48"/>
          <w:szCs w:val="48"/>
        </w:rPr>
      </w:pPr>
      <w:r w:rsidRPr="002A0DDA">
        <w:rPr>
          <w:rFonts w:ascii="Arial" w:eastAsia="宋体" w:hAnsi="Arial" w:cs="Arial"/>
          <w:color w:val="373D41"/>
          <w:kern w:val="36"/>
          <w:sz w:val="48"/>
          <w:szCs w:val="48"/>
        </w:rPr>
        <w:t>DDoS</w:t>
      </w:r>
      <w:r w:rsidRPr="002A0DDA">
        <w:rPr>
          <w:rFonts w:ascii="Arial" w:eastAsia="宋体" w:hAnsi="Arial" w:cs="Arial"/>
          <w:color w:val="373D41"/>
          <w:kern w:val="36"/>
          <w:sz w:val="48"/>
          <w:szCs w:val="48"/>
        </w:rPr>
        <w:t>攻击缓解最佳实践</w:t>
      </w:r>
    </w:p>
    <w:p w14:paraId="71BE2377" w14:textId="77777777" w:rsidR="002A0DDA" w:rsidRPr="002A0DDA" w:rsidRDefault="002A0DDA" w:rsidP="002A0DDA">
      <w:pPr>
        <w:widowControl/>
        <w:shd w:val="clear" w:color="auto" w:fill="FFFFFF"/>
        <w:spacing w:line="360" w:lineRule="atLeast"/>
        <w:jc w:val="left"/>
        <w:rPr>
          <w:rFonts w:ascii="Arial" w:eastAsia="宋体" w:hAnsi="Arial" w:cs="Arial"/>
          <w:color w:val="999999"/>
          <w:kern w:val="0"/>
          <w:sz w:val="18"/>
          <w:szCs w:val="18"/>
        </w:rPr>
      </w:pPr>
      <w:r w:rsidRPr="002A0DDA">
        <w:rPr>
          <w:rFonts w:ascii="Arial" w:eastAsia="宋体" w:hAnsi="Arial" w:cs="Arial"/>
          <w:color w:val="999999"/>
          <w:kern w:val="0"/>
          <w:sz w:val="18"/>
          <w:szCs w:val="18"/>
        </w:rPr>
        <w:t>更新时间：</w:t>
      </w:r>
      <w:r w:rsidRPr="002A0DDA">
        <w:rPr>
          <w:rFonts w:ascii="Arial" w:eastAsia="宋体" w:hAnsi="Arial" w:cs="Arial"/>
          <w:color w:val="999999"/>
          <w:kern w:val="0"/>
          <w:sz w:val="18"/>
          <w:szCs w:val="18"/>
        </w:rPr>
        <w:t>2020-07-08 11:27:03</w:t>
      </w:r>
    </w:p>
    <w:p w14:paraId="26636F96" w14:textId="77777777" w:rsidR="002A0DDA" w:rsidRPr="002A0DDA" w:rsidRDefault="002A0DDA" w:rsidP="002A0DDA">
      <w:pPr>
        <w:widowControl/>
        <w:shd w:val="clear" w:color="auto" w:fill="FFFFFF"/>
        <w:jc w:val="left"/>
        <w:rPr>
          <w:rFonts w:ascii="Arial" w:eastAsia="宋体" w:hAnsi="Arial" w:cs="Arial"/>
          <w:color w:val="373D41"/>
          <w:kern w:val="0"/>
          <w:sz w:val="18"/>
          <w:szCs w:val="18"/>
        </w:rPr>
      </w:pPr>
      <w:r w:rsidRPr="002A0DDA">
        <w:rPr>
          <w:rFonts w:ascii="Arial" w:eastAsia="宋体" w:hAnsi="Arial" w:cs="Arial"/>
          <w:color w:val="373D41"/>
          <w:kern w:val="0"/>
          <w:sz w:val="18"/>
          <w:szCs w:val="18"/>
        </w:rPr>
        <w:t>   </w:t>
      </w:r>
    </w:p>
    <w:p w14:paraId="4FBCA1F0" w14:textId="77777777" w:rsidR="002A0DDA" w:rsidRPr="002A0DDA" w:rsidRDefault="002A0DDA" w:rsidP="002A0DDA">
      <w:pPr>
        <w:widowControl/>
        <w:shd w:val="clear" w:color="auto" w:fill="FFFFFF"/>
        <w:spacing w:line="480" w:lineRule="atLeast"/>
        <w:jc w:val="left"/>
        <w:rPr>
          <w:rFonts w:ascii="Arial" w:eastAsia="宋体" w:hAnsi="Arial" w:cs="Arial"/>
          <w:color w:val="373D41"/>
          <w:kern w:val="0"/>
          <w:sz w:val="18"/>
          <w:szCs w:val="18"/>
        </w:rPr>
      </w:pPr>
      <w:hyperlink r:id="rId10" w:history="1">
        <w:r w:rsidRPr="002A0DDA">
          <w:rPr>
            <w:rFonts w:ascii="Arial" w:eastAsia="宋体" w:hAnsi="Arial" w:cs="Arial"/>
            <w:b/>
            <w:bCs/>
            <w:color w:val="373D41"/>
            <w:kern w:val="0"/>
            <w:szCs w:val="21"/>
          </w:rPr>
          <w:t>本页目录</w:t>
        </w:r>
      </w:hyperlink>
    </w:p>
    <w:p w14:paraId="129D42DE" w14:textId="77777777" w:rsidR="002A0DDA" w:rsidRPr="002A0DDA" w:rsidRDefault="002A0DDA" w:rsidP="002A0DDA">
      <w:pPr>
        <w:widowControl/>
        <w:numPr>
          <w:ilvl w:val="0"/>
          <w:numId w:val="4"/>
        </w:numPr>
        <w:pBdr>
          <w:left w:val="single" w:sz="24" w:space="11" w:color="FF6A00"/>
        </w:pBdr>
        <w:shd w:val="clear" w:color="auto" w:fill="FFFFFF"/>
        <w:jc w:val="left"/>
        <w:rPr>
          <w:rFonts w:ascii="Arial" w:eastAsia="宋体" w:hAnsi="Arial" w:cs="Arial"/>
          <w:color w:val="373D41"/>
          <w:kern w:val="0"/>
          <w:sz w:val="18"/>
          <w:szCs w:val="18"/>
        </w:rPr>
      </w:pPr>
      <w:hyperlink r:id="rId11" w:anchor="title-izu-78v-665" w:history="1">
        <w:r w:rsidRPr="002A0DDA">
          <w:rPr>
            <w:rFonts w:ascii="Arial" w:eastAsia="宋体" w:hAnsi="Arial" w:cs="Arial"/>
            <w:color w:val="FF6A00"/>
            <w:kern w:val="0"/>
            <w:szCs w:val="21"/>
          </w:rPr>
          <w:t>DDoS</w:t>
        </w:r>
        <w:r w:rsidRPr="002A0DDA">
          <w:rPr>
            <w:rFonts w:ascii="Arial" w:eastAsia="宋体" w:hAnsi="Arial" w:cs="Arial"/>
            <w:color w:val="FF6A00"/>
            <w:kern w:val="0"/>
            <w:szCs w:val="21"/>
          </w:rPr>
          <w:t>攻击缓解最佳实践</w:t>
        </w:r>
      </w:hyperlink>
    </w:p>
    <w:p w14:paraId="361AE77C" w14:textId="77777777" w:rsidR="002A0DDA" w:rsidRPr="002A0DDA" w:rsidRDefault="002A0DDA" w:rsidP="002A0DDA">
      <w:pPr>
        <w:widowControl/>
        <w:numPr>
          <w:ilvl w:val="0"/>
          <w:numId w:val="4"/>
        </w:numPr>
        <w:pBdr>
          <w:left w:val="single" w:sz="24" w:space="11" w:color="EBECEC"/>
        </w:pBdr>
        <w:shd w:val="clear" w:color="auto" w:fill="FFFFFF"/>
        <w:jc w:val="left"/>
        <w:rPr>
          <w:rFonts w:ascii="Arial" w:eastAsia="宋体" w:hAnsi="Arial" w:cs="Arial"/>
          <w:color w:val="373D41"/>
          <w:kern w:val="0"/>
          <w:sz w:val="18"/>
          <w:szCs w:val="18"/>
        </w:rPr>
      </w:pPr>
      <w:hyperlink r:id="rId12" w:anchor="title-bs1-6ik-5f8" w:history="1">
        <w:r w:rsidRPr="002A0DDA">
          <w:rPr>
            <w:rFonts w:ascii="Arial" w:eastAsia="宋体" w:hAnsi="Arial" w:cs="Arial"/>
            <w:color w:val="9B9EA0"/>
            <w:kern w:val="0"/>
            <w:szCs w:val="21"/>
          </w:rPr>
          <w:t>应当避免的事项</w:t>
        </w:r>
      </w:hyperlink>
    </w:p>
    <w:p w14:paraId="412F59A9" w14:textId="77777777" w:rsidR="002A0DDA" w:rsidRPr="002A0DDA" w:rsidRDefault="002A0DDA" w:rsidP="002A0DDA">
      <w:pPr>
        <w:widowControl/>
        <w:shd w:val="clear" w:color="auto" w:fill="FFFFFF"/>
        <w:spacing w:after="150" w:line="360" w:lineRule="atLeast"/>
        <w:jc w:val="left"/>
        <w:rPr>
          <w:rFonts w:ascii="Arial" w:eastAsia="宋体" w:hAnsi="Arial" w:cs="Arial"/>
          <w:color w:val="333333"/>
          <w:kern w:val="0"/>
          <w:szCs w:val="21"/>
        </w:rPr>
      </w:pPr>
      <w:r w:rsidRPr="002A0DDA">
        <w:rPr>
          <w:rFonts w:ascii="Arial" w:eastAsia="宋体" w:hAnsi="Arial" w:cs="Arial" w:hint="eastAsia"/>
          <w:color w:val="333333"/>
          <w:kern w:val="0"/>
          <w:szCs w:val="21"/>
        </w:rPr>
        <w:t>分布式拒绝服务攻击（</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攻击）是一种针对目标系统的恶意网络攻击行为，</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攻击经常会导致被攻击者的业务无法正常访问，也就是所谓的拒绝服务。</w:t>
      </w:r>
    </w:p>
    <w:p w14:paraId="508F8B86" w14:textId="77777777" w:rsidR="002A0DDA" w:rsidRPr="002A0DDA" w:rsidRDefault="002A0DDA" w:rsidP="002A0DDA">
      <w:pPr>
        <w:widowControl/>
        <w:shd w:val="clear" w:color="auto" w:fill="FFFFFF"/>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常见的</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攻击包括以下几类：</w:t>
      </w:r>
    </w:p>
    <w:p w14:paraId="2DE8796F" w14:textId="77777777" w:rsidR="002A0DDA" w:rsidRPr="002A0DDA" w:rsidRDefault="002A0DDA" w:rsidP="002A0DDA">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网络层攻击</w:t>
      </w:r>
    </w:p>
    <w:p w14:paraId="4A87646D"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比较典型的攻击类型是</w:t>
      </w:r>
      <w:r w:rsidRPr="002A0DDA">
        <w:rPr>
          <w:rFonts w:ascii="Arial" w:eastAsia="宋体" w:hAnsi="Arial" w:cs="Arial" w:hint="eastAsia"/>
          <w:color w:val="333333"/>
          <w:kern w:val="0"/>
          <w:szCs w:val="21"/>
        </w:rPr>
        <w:t>UDP</w:t>
      </w:r>
      <w:r w:rsidRPr="002A0DDA">
        <w:rPr>
          <w:rFonts w:ascii="Arial" w:eastAsia="宋体" w:hAnsi="Arial" w:cs="Arial" w:hint="eastAsia"/>
          <w:color w:val="333333"/>
          <w:kern w:val="0"/>
          <w:szCs w:val="21"/>
        </w:rPr>
        <w:t>反射攻击，例如</w:t>
      </w:r>
      <w:r w:rsidRPr="002A0DDA">
        <w:rPr>
          <w:rFonts w:ascii="Arial" w:eastAsia="宋体" w:hAnsi="Arial" w:cs="Arial" w:hint="eastAsia"/>
          <w:color w:val="333333"/>
          <w:kern w:val="0"/>
          <w:szCs w:val="21"/>
        </w:rPr>
        <w:t>NTP Flood</w:t>
      </w:r>
      <w:r w:rsidRPr="002A0DDA">
        <w:rPr>
          <w:rFonts w:ascii="Arial" w:eastAsia="宋体" w:hAnsi="Arial" w:cs="Arial" w:hint="eastAsia"/>
          <w:color w:val="333333"/>
          <w:kern w:val="0"/>
          <w:szCs w:val="21"/>
        </w:rPr>
        <w:t>攻击。这类攻击主要利用大流量拥塞被攻击者的网络带宽，导致被攻击者的业务无法</w:t>
      </w:r>
      <w:proofErr w:type="gramStart"/>
      <w:r w:rsidRPr="002A0DDA">
        <w:rPr>
          <w:rFonts w:ascii="Arial" w:eastAsia="宋体" w:hAnsi="Arial" w:cs="Arial" w:hint="eastAsia"/>
          <w:color w:val="333333"/>
          <w:kern w:val="0"/>
          <w:szCs w:val="21"/>
        </w:rPr>
        <w:t>正常响应</w:t>
      </w:r>
      <w:proofErr w:type="gramEnd"/>
      <w:r w:rsidRPr="002A0DDA">
        <w:rPr>
          <w:rFonts w:ascii="Arial" w:eastAsia="宋体" w:hAnsi="Arial" w:cs="Arial" w:hint="eastAsia"/>
          <w:color w:val="333333"/>
          <w:kern w:val="0"/>
          <w:szCs w:val="21"/>
        </w:rPr>
        <w:t>客户访问。</w:t>
      </w:r>
    </w:p>
    <w:p w14:paraId="47247FEA" w14:textId="77777777" w:rsidR="002A0DDA" w:rsidRPr="002A0DDA" w:rsidRDefault="002A0DDA" w:rsidP="002A0DDA">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传输层攻击</w:t>
      </w:r>
    </w:p>
    <w:p w14:paraId="5E4C1770"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比较典型的攻击类型包括</w:t>
      </w:r>
      <w:r w:rsidRPr="002A0DDA">
        <w:rPr>
          <w:rFonts w:ascii="Arial" w:eastAsia="宋体" w:hAnsi="Arial" w:cs="Arial" w:hint="eastAsia"/>
          <w:color w:val="333333"/>
          <w:kern w:val="0"/>
          <w:szCs w:val="21"/>
        </w:rPr>
        <w:t>SYN Flood</w:t>
      </w:r>
      <w:r w:rsidRPr="002A0DDA">
        <w:rPr>
          <w:rFonts w:ascii="Arial" w:eastAsia="宋体" w:hAnsi="Arial" w:cs="Arial" w:hint="eastAsia"/>
          <w:color w:val="333333"/>
          <w:kern w:val="0"/>
          <w:szCs w:val="21"/>
        </w:rPr>
        <w:t>攻击、连接数攻击等。这类攻击通过占用服务器的连接</w:t>
      </w:r>
      <w:proofErr w:type="gramStart"/>
      <w:r w:rsidRPr="002A0DDA">
        <w:rPr>
          <w:rFonts w:ascii="Arial" w:eastAsia="宋体" w:hAnsi="Arial" w:cs="Arial" w:hint="eastAsia"/>
          <w:color w:val="333333"/>
          <w:kern w:val="0"/>
          <w:szCs w:val="21"/>
        </w:rPr>
        <w:t>池资源</w:t>
      </w:r>
      <w:proofErr w:type="gramEnd"/>
      <w:r w:rsidRPr="002A0DDA">
        <w:rPr>
          <w:rFonts w:ascii="Arial" w:eastAsia="宋体" w:hAnsi="Arial" w:cs="Arial" w:hint="eastAsia"/>
          <w:color w:val="333333"/>
          <w:kern w:val="0"/>
          <w:szCs w:val="21"/>
        </w:rPr>
        <w:t>从而达到拒绝服务的目的。</w:t>
      </w:r>
    </w:p>
    <w:p w14:paraId="282BFEF4" w14:textId="77777777" w:rsidR="002A0DDA" w:rsidRPr="002A0DDA" w:rsidRDefault="002A0DDA" w:rsidP="002A0DDA">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会话层攻击</w:t>
      </w:r>
    </w:p>
    <w:p w14:paraId="3AE09342"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比较典型的攻击类型是</w:t>
      </w:r>
      <w:r w:rsidRPr="002A0DDA">
        <w:rPr>
          <w:rFonts w:ascii="Arial" w:eastAsia="宋体" w:hAnsi="Arial" w:cs="Arial" w:hint="eastAsia"/>
          <w:color w:val="333333"/>
          <w:kern w:val="0"/>
          <w:szCs w:val="21"/>
        </w:rPr>
        <w:t>SSL</w:t>
      </w:r>
      <w:r w:rsidRPr="002A0DDA">
        <w:rPr>
          <w:rFonts w:ascii="Arial" w:eastAsia="宋体" w:hAnsi="Arial" w:cs="Arial" w:hint="eastAsia"/>
          <w:color w:val="333333"/>
          <w:kern w:val="0"/>
          <w:szCs w:val="21"/>
        </w:rPr>
        <w:t>连接攻击。这类攻击占用服务器的</w:t>
      </w:r>
      <w:r w:rsidRPr="002A0DDA">
        <w:rPr>
          <w:rFonts w:ascii="Arial" w:eastAsia="宋体" w:hAnsi="Arial" w:cs="Arial" w:hint="eastAsia"/>
          <w:color w:val="333333"/>
          <w:kern w:val="0"/>
          <w:szCs w:val="21"/>
        </w:rPr>
        <w:t>SSL</w:t>
      </w:r>
      <w:r w:rsidRPr="002A0DDA">
        <w:rPr>
          <w:rFonts w:ascii="Arial" w:eastAsia="宋体" w:hAnsi="Arial" w:cs="Arial" w:hint="eastAsia"/>
          <w:color w:val="333333"/>
          <w:kern w:val="0"/>
          <w:szCs w:val="21"/>
        </w:rPr>
        <w:t>会话资源从而达到拒绝服务的目的。</w:t>
      </w:r>
    </w:p>
    <w:p w14:paraId="547E22CB" w14:textId="77777777" w:rsidR="002A0DDA" w:rsidRPr="002A0DDA" w:rsidRDefault="002A0DDA" w:rsidP="002A0DDA">
      <w:pPr>
        <w:widowControl/>
        <w:numPr>
          <w:ilvl w:val="0"/>
          <w:numId w:val="5"/>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应用层攻击</w:t>
      </w:r>
    </w:p>
    <w:p w14:paraId="06099B18" w14:textId="77777777" w:rsidR="002A0DDA" w:rsidRPr="002A0DDA" w:rsidRDefault="002A0DDA" w:rsidP="002A0DDA">
      <w:pPr>
        <w:widowControl/>
        <w:shd w:val="clear" w:color="auto" w:fill="FFFFFF"/>
        <w:spacing w:line="360" w:lineRule="atLeast"/>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比较典型的攻击类型包括</w:t>
      </w:r>
      <w:r w:rsidRPr="002A0DDA">
        <w:rPr>
          <w:rFonts w:ascii="Arial" w:eastAsia="宋体" w:hAnsi="Arial" w:cs="Arial" w:hint="eastAsia"/>
          <w:color w:val="333333"/>
          <w:kern w:val="0"/>
          <w:szCs w:val="21"/>
        </w:rPr>
        <w:t>DNS flood</w:t>
      </w:r>
      <w:r w:rsidRPr="002A0DDA">
        <w:rPr>
          <w:rFonts w:ascii="Arial" w:eastAsia="宋体" w:hAnsi="Arial" w:cs="Arial" w:hint="eastAsia"/>
          <w:color w:val="333333"/>
          <w:kern w:val="0"/>
          <w:szCs w:val="21"/>
        </w:rPr>
        <w:t>攻击、</w:t>
      </w:r>
      <w:r w:rsidRPr="002A0DDA">
        <w:rPr>
          <w:rFonts w:ascii="Arial" w:eastAsia="宋体" w:hAnsi="Arial" w:cs="Arial" w:hint="eastAsia"/>
          <w:color w:val="333333"/>
          <w:kern w:val="0"/>
          <w:szCs w:val="21"/>
        </w:rPr>
        <w:t>HTTP flood</w:t>
      </w:r>
      <w:r w:rsidRPr="002A0DDA">
        <w:rPr>
          <w:rFonts w:ascii="Arial" w:eastAsia="宋体" w:hAnsi="Arial" w:cs="Arial" w:hint="eastAsia"/>
          <w:color w:val="333333"/>
          <w:kern w:val="0"/>
          <w:szCs w:val="21"/>
        </w:rPr>
        <w:t>攻击（即</w:t>
      </w:r>
      <w:r w:rsidRPr="002A0DDA">
        <w:rPr>
          <w:rFonts w:ascii="Arial" w:eastAsia="宋体" w:hAnsi="Arial" w:cs="Arial" w:hint="eastAsia"/>
          <w:color w:val="333333"/>
          <w:kern w:val="0"/>
          <w:szCs w:val="21"/>
        </w:rPr>
        <w:t>CC</w:t>
      </w:r>
      <w:r w:rsidRPr="002A0DDA">
        <w:rPr>
          <w:rFonts w:ascii="Arial" w:eastAsia="宋体" w:hAnsi="Arial" w:cs="Arial" w:hint="eastAsia"/>
          <w:color w:val="333333"/>
          <w:kern w:val="0"/>
          <w:szCs w:val="21"/>
        </w:rPr>
        <w:t>攻击）、游戏假人攻击等。这类攻击占用服务器的应用处理资源，极大地消耗服务器计算资源，从而达到拒绝服务的目的。</w:t>
      </w:r>
    </w:p>
    <w:p w14:paraId="398F96ED" w14:textId="77777777" w:rsidR="002A0DDA" w:rsidRPr="002A0DDA" w:rsidRDefault="002A0DDA" w:rsidP="002A0DDA">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2A0DDA">
        <w:rPr>
          <w:rFonts w:ascii="Arial" w:eastAsia="宋体" w:hAnsi="Arial" w:cs="Arial" w:hint="eastAsia"/>
          <w:b/>
          <w:bCs/>
          <w:color w:val="373D41"/>
          <w:kern w:val="0"/>
          <w:sz w:val="30"/>
          <w:szCs w:val="30"/>
        </w:rPr>
        <w:lastRenderedPageBreak/>
        <w:t>DDoS</w:t>
      </w:r>
      <w:r w:rsidRPr="002A0DDA">
        <w:rPr>
          <w:rFonts w:ascii="Arial" w:eastAsia="宋体" w:hAnsi="Arial" w:cs="Arial" w:hint="eastAsia"/>
          <w:b/>
          <w:bCs/>
          <w:color w:val="373D41"/>
          <w:kern w:val="0"/>
          <w:sz w:val="30"/>
          <w:szCs w:val="30"/>
        </w:rPr>
        <w:t>攻击缓解最佳实践</w:t>
      </w:r>
    </w:p>
    <w:p w14:paraId="549DC635" w14:textId="14F7AA1C" w:rsidR="002A0DDA" w:rsidRPr="002A0DDA" w:rsidRDefault="002A0DDA" w:rsidP="002A0DDA">
      <w:pPr>
        <w:widowControl/>
        <w:shd w:val="clear" w:color="auto" w:fill="FFFFFF"/>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建议阿里</w:t>
      </w:r>
      <w:proofErr w:type="gramStart"/>
      <w:r w:rsidRPr="002A0DDA">
        <w:rPr>
          <w:rFonts w:ascii="Arial" w:eastAsia="宋体" w:hAnsi="Arial" w:cs="Arial" w:hint="eastAsia"/>
          <w:color w:val="333333"/>
          <w:kern w:val="0"/>
          <w:szCs w:val="21"/>
        </w:rPr>
        <w:t>云用户</w:t>
      </w:r>
      <w:proofErr w:type="gramEnd"/>
      <w:r w:rsidRPr="002A0DDA">
        <w:rPr>
          <w:rFonts w:ascii="Arial" w:eastAsia="宋体" w:hAnsi="Arial" w:cs="Arial" w:hint="eastAsia"/>
          <w:color w:val="333333"/>
          <w:kern w:val="0"/>
          <w:szCs w:val="21"/>
        </w:rPr>
        <w:t>从以下几个方面着手缓解</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攻击的威胁：</w:t>
      </w:r>
      <w:r w:rsidRPr="002A0DDA">
        <w:rPr>
          <w:rFonts w:ascii="Arial" w:eastAsia="宋体" w:hAnsi="Arial" w:cs="Arial"/>
          <w:noProof/>
          <w:color w:val="FF6A00"/>
          <w:kern w:val="0"/>
          <w:szCs w:val="21"/>
        </w:rPr>
        <w:drawing>
          <wp:inline distT="0" distB="0" distL="0" distR="0" wp14:anchorId="6F1144AE" wp14:editId="56D7196F">
            <wp:extent cx="6134735" cy="3564890"/>
            <wp:effectExtent l="0" t="0" r="0" b="0"/>
            <wp:docPr id="1" name="图片 1" descr="云上安全架构">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kcl-xws-cgb" descr="云上安全架构">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735" cy="3564890"/>
                    </a:xfrm>
                    <a:prstGeom prst="rect">
                      <a:avLst/>
                    </a:prstGeom>
                    <a:noFill/>
                    <a:ln>
                      <a:noFill/>
                    </a:ln>
                  </pic:spPr>
                </pic:pic>
              </a:graphicData>
            </a:graphic>
          </wp:inline>
        </w:drawing>
      </w:r>
    </w:p>
    <w:p w14:paraId="43C9BD5D" w14:textId="77777777" w:rsidR="002A0DDA" w:rsidRPr="002A0DDA" w:rsidRDefault="002A0DDA" w:rsidP="002A0DDA">
      <w:pPr>
        <w:widowControl/>
        <w:numPr>
          <w:ilvl w:val="0"/>
          <w:numId w:val="6"/>
        </w:numPr>
        <w:shd w:val="clear" w:color="auto" w:fill="FFFFFF"/>
        <w:spacing w:before="120" w:after="1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缩小暴露面，隔离资源和不相关的业务，降低被攻击的风险。</w:t>
      </w:r>
    </w:p>
    <w:p w14:paraId="2D727805"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配置安全组</w:t>
      </w:r>
    </w:p>
    <w:p w14:paraId="1B732C7D"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尽量避免将非业务必须的服务端口暴露在公网上，从而避免与业务无关的请求和访问。通过配置安全组可以有效防止系统被扫描或者意外暴露。</w:t>
      </w:r>
    </w:p>
    <w:p w14:paraId="2C7E74A1"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关于安全组的详细介绍，请参见</w:t>
      </w:r>
      <w:r w:rsidRPr="002A0DDA">
        <w:rPr>
          <w:rFonts w:ascii="Arial" w:eastAsia="宋体" w:hAnsi="Arial" w:cs="Arial"/>
          <w:color w:val="333333"/>
          <w:kern w:val="0"/>
          <w:szCs w:val="21"/>
        </w:rPr>
        <w:fldChar w:fldCharType="begin"/>
      </w:r>
      <w:r w:rsidRPr="002A0DDA">
        <w:rPr>
          <w:rFonts w:ascii="Arial" w:eastAsia="宋体" w:hAnsi="Arial" w:cs="Arial"/>
          <w:color w:val="333333"/>
          <w:kern w:val="0"/>
          <w:szCs w:val="21"/>
        </w:rPr>
        <w:instrText xml:space="preserve"> </w:instrText>
      </w:r>
      <w:r w:rsidRPr="002A0DDA">
        <w:rPr>
          <w:rFonts w:ascii="Arial" w:eastAsia="宋体" w:hAnsi="Arial" w:cs="Arial" w:hint="eastAsia"/>
          <w:color w:val="333333"/>
          <w:kern w:val="0"/>
          <w:szCs w:val="21"/>
        </w:rPr>
        <w:instrText>HYPERLINK "https://help.aliyun.com/document_detail/25468.html" \l "concept-ocl-bvz-xdb" \o "</w:instrText>
      </w:r>
      <w:r w:rsidRPr="002A0DDA">
        <w:rPr>
          <w:rFonts w:ascii="Arial" w:eastAsia="宋体" w:hAnsi="Arial" w:cs="Arial" w:hint="eastAsia"/>
          <w:color w:val="333333"/>
          <w:kern w:val="0"/>
          <w:szCs w:val="21"/>
        </w:rPr>
        <w:instrText>安全组是</w:instrText>
      </w:r>
      <w:r w:rsidRPr="002A0DDA">
        <w:rPr>
          <w:rFonts w:ascii="Arial" w:eastAsia="宋体" w:hAnsi="Arial" w:cs="Arial" w:hint="eastAsia"/>
          <w:color w:val="333333"/>
          <w:kern w:val="0"/>
          <w:szCs w:val="21"/>
        </w:rPr>
        <w:instrText>ECS</w:instrText>
      </w:r>
      <w:r w:rsidRPr="002A0DDA">
        <w:rPr>
          <w:rFonts w:ascii="Arial" w:eastAsia="宋体" w:hAnsi="Arial" w:cs="Arial" w:hint="eastAsia"/>
          <w:color w:val="333333"/>
          <w:kern w:val="0"/>
          <w:szCs w:val="21"/>
        </w:rPr>
        <w:instrText>实例的虚拟防火墙，用于设置单个或多个</w:instrText>
      </w:r>
      <w:r w:rsidRPr="002A0DDA">
        <w:rPr>
          <w:rFonts w:ascii="Arial" w:eastAsia="宋体" w:hAnsi="Arial" w:cs="Arial" w:hint="eastAsia"/>
          <w:color w:val="333333"/>
          <w:kern w:val="0"/>
          <w:szCs w:val="21"/>
        </w:rPr>
        <w:instrText>ECS</w:instrText>
      </w:r>
      <w:r w:rsidRPr="002A0DDA">
        <w:rPr>
          <w:rFonts w:ascii="Arial" w:eastAsia="宋体" w:hAnsi="Arial" w:cs="Arial" w:hint="eastAsia"/>
          <w:color w:val="333333"/>
          <w:kern w:val="0"/>
          <w:szCs w:val="21"/>
        </w:rPr>
        <w:instrText>实例的网络访问控制。本文介绍如何在</w:instrText>
      </w:r>
      <w:r w:rsidRPr="002A0DDA">
        <w:rPr>
          <w:rFonts w:ascii="Arial" w:eastAsia="宋体" w:hAnsi="Arial" w:cs="Arial" w:hint="eastAsia"/>
          <w:color w:val="333333"/>
          <w:kern w:val="0"/>
          <w:szCs w:val="21"/>
        </w:rPr>
        <w:instrText>ECS</w:instrText>
      </w:r>
      <w:r w:rsidRPr="002A0DDA">
        <w:rPr>
          <w:rFonts w:ascii="Arial" w:eastAsia="宋体" w:hAnsi="Arial" w:cs="Arial" w:hint="eastAsia"/>
          <w:color w:val="333333"/>
          <w:kern w:val="0"/>
          <w:szCs w:val="21"/>
        </w:rPr>
        <w:instrText>控制台上创建一个安全组。</w:instrText>
      </w:r>
      <w:r w:rsidRPr="002A0DDA">
        <w:rPr>
          <w:rFonts w:ascii="Arial" w:eastAsia="宋体" w:hAnsi="Arial" w:cs="Arial" w:hint="eastAsia"/>
          <w:color w:val="333333"/>
          <w:kern w:val="0"/>
          <w:szCs w:val="21"/>
        </w:rPr>
        <w:instrText>"</w:instrText>
      </w:r>
      <w:r w:rsidRPr="002A0DDA">
        <w:rPr>
          <w:rFonts w:ascii="Arial" w:eastAsia="宋体" w:hAnsi="Arial" w:cs="Arial"/>
          <w:color w:val="333333"/>
          <w:kern w:val="0"/>
          <w:szCs w:val="21"/>
        </w:rPr>
        <w:instrText xml:space="preserve"> </w:instrText>
      </w:r>
      <w:r w:rsidRPr="002A0DDA">
        <w:rPr>
          <w:rFonts w:ascii="Arial" w:eastAsia="宋体" w:hAnsi="Arial" w:cs="Arial"/>
          <w:color w:val="333333"/>
          <w:kern w:val="0"/>
          <w:szCs w:val="21"/>
        </w:rPr>
        <w:fldChar w:fldCharType="separate"/>
      </w:r>
      <w:r w:rsidRPr="002A0DDA">
        <w:rPr>
          <w:rFonts w:ascii="Arial" w:eastAsia="宋体" w:hAnsi="Arial" w:cs="Arial" w:hint="eastAsia"/>
          <w:color w:val="FF6A00"/>
          <w:kern w:val="0"/>
          <w:szCs w:val="21"/>
        </w:rPr>
        <w:t>创建安全组</w:t>
      </w:r>
      <w:r w:rsidRPr="002A0DDA">
        <w:rPr>
          <w:rFonts w:ascii="Arial" w:eastAsia="宋体" w:hAnsi="Arial" w:cs="Arial"/>
          <w:color w:val="333333"/>
          <w:kern w:val="0"/>
          <w:szCs w:val="21"/>
        </w:rPr>
        <w:fldChar w:fldCharType="end"/>
      </w:r>
      <w:r w:rsidRPr="002A0DDA">
        <w:rPr>
          <w:rFonts w:ascii="Arial" w:eastAsia="宋体" w:hAnsi="Arial" w:cs="Arial" w:hint="eastAsia"/>
          <w:color w:val="333333"/>
          <w:kern w:val="0"/>
          <w:szCs w:val="21"/>
        </w:rPr>
        <w:t>。</w:t>
      </w:r>
    </w:p>
    <w:p w14:paraId="0A4D0754"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使用专有网络</w:t>
      </w:r>
      <w:r w:rsidRPr="002A0DDA">
        <w:rPr>
          <w:rFonts w:ascii="Arial" w:eastAsia="宋体" w:hAnsi="Arial" w:cs="Arial" w:hint="eastAsia"/>
          <w:color w:val="333333"/>
          <w:kern w:val="0"/>
          <w:szCs w:val="21"/>
        </w:rPr>
        <w:t>VPC</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 xml:space="preserve">Virtual Private Cloud </w:t>
      </w:r>
      <w:r w:rsidRPr="002A0DDA">
        <w:rPr>
          <w:rFonts w:ascii="Arial" w:eastAsia="宋体" w:hAnsi="Arial" w:cs="Arial" w:hint="eastAsia"/>
          <w:color w:val="333333"/>
          <w:kern w:val="0"/>
          <w:szCs w:val="21"/>
        </w:rPr>
        <w:t>）</w:t>
      </w:r>
    </w:p>
    <w:p w14:paraId="481ED5E4"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通过专有网络</w:t>
      </w:r>
      <w:r w:rsidRPr="002A0DDA">
        <w:rPr>
          <w:rFonts w:ascii="Arial" w:eastAsia="宋体" w:hAnsi="Arial" w:cs="Arial" w:hint="eastAsia"/>
          <w:color w:val="333333"/>
          <w:kern w:val="0"/>
          <w:szCs w:val="21"/>
        </w:rPr>
        <w:t>VPC</w:t>
      </w:r>
      <w:r w:rsidRPr="002A0DDA">
        <w:rPr>
          <w:rFonts w:ascii="Arial" w:eastAsia="宋体" w:hAnsi="Arial" w:cs="Arial" w:hint="eastAsia"/>
          <w:color w:val="333333"/>
          <w:kern w:val="0"/>
          <w:szCs w:val="21"/>
        </w:rPr>
        <w:t>实现网络内部逻辑隔离，防止来自内网</w:t>
      </w:r>
      <w:proofErr w:type="gramStart"/>
      <w:r w:rsidRPr="002A0DDA">
        <w:rPr>
          <w:rFonts w:ascii="Arial" w:eastAsia="宋体" w:hAnsi="Arial" w:cs="Arial" w:hint="eastAsia"/>
          <w:color w:val="333333"/>
          <w:kern w:val="0"/>
          <w:szCs w:val="21"/>
        </w:rPr>
        <w:t>傀儡机</w:t>
      </w:r>
      <w:proofErr w:type="gramEnd"/>
      <w:r w:rsidRPr="002A0DDA">
        <w:rPr>
          <w:rFonts w:ascii="Arial" w:eastAsia="宋体" w:hAnsi="Arial" w:cs="Arial" w:hint="eastAsia"/>
          <w:color w:val="333333"/>
          <w:kern w:val="0"/>
          <w:szCs w:val="21"/>
        </w:rPr>
        <w:t>的攻击。</w:t>
      </w:r>
    </w:p>
    <w:p w14:paraId="62006464"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关于专有网络</w:t>
      </w:r>
      <w:r w:rsidRPr="002A0DDA">
        <w:rPr>
          <w:rFonts w:ascii="Arial" w:eastAsia="宋体" w:hAnsi="Arial" w:cs="Arial" w:hint="eastAsia"/>
          <w:color w:val="333333"/>
          <w:kern w:val="0"/>
          <w:szCs w:val="21"/>
        </w:rPr>
        <w:t>VPC</w:t>
      </w:r>
      <w:r w:rsidRPr="002A0DDA">
        <w:rPr>
          <w:rFonts w:ascii="Arial" w:eastAsia="宋体" w:hAnsi="Arial" w:cs="Arial" w:hint="eastAsia"/>
          <w:color w:val="333333"/>
          <w:kern w:val="0"/>
          <w:szCs w:val="21"/>
        </w:rPr>
        <w:t>的详细介绍，请参见</w:t>
      </w:r>
      <w:r w:rsidRPr="002A0DDA">
        <w:rPr>
          <w:rFonts w:ascii="Arial" w:eastAsia="宋体" w:hAnsi="Arial" w:cs="Arial"/>
          <w:color w:val="333333"/>
          <w:kern w:val="0"/>
          <w:szCs w:val="21"/>
        </w:rPr>
        <w:fldChar w:fldCharType="begin"/>
      </w:r>
      <w:r w:rsidRPr="002A0DDA">
        <w:rPr>
          <w:rFonts w:ascii="Arial" w:eastAsia="宋体" w:hAnsi="Arial" w:cs="Arial"/>
          <w:color w:val="333333"/>
          <w:kern w:val="0"/>
          <w:szCs w:val="21"/>
        </w:rPr>
        <w:instrText xml:space="preserve"> </w:instrText>
      </w:r>
      <w:r w:rsidRPr="002A0DDA">
        <w:rPr>
          <w:rFonts w:ascii="Arial" w:eastAsia="宋体" w:hAnsi="Arial" w:cs="Arial" w:hint="eastAsia"/>
          <w:color w:val="333333"/>
          <w:kern w:val="0"/>
          <w:szCs w:val="21"/>
        </w:rPr>
        <w:instrText>HYPERLINK "https://help.aliyun.com/document_detail/34217.html" \l "concept-kbk-cpz-ndb" \o "</w:instrText>
      </w:r>
      <w:r w:rsidRPr="002A0DDA">
        <w:rPr>
          <w:rFonts w:ascii="Arial" w:eastAsia="宋体" w:hAnsi="Arial" w:cs="Arial" w:hint="eastAsia"/>
          <w:color w:val="333333"/>
          <w:kern w:val="0"/>
          <w:szCs w:val="21"/>
        </w:rPr>
        <w:instrText>专有网络是您自己独有的云上私有网络。您可以完全掌控自己的专有网络，例如选择</w:instrText>
      </w:r>
      <w:r w:rsidRPr="002A0DDA">
        <w:rPr>
          <w:rFonts w:ascii="Arial" w:eastAsia="宋体" w:hAnsi="Arial" w:cs="Arial" w:hint="eastAsia"/>
          <w:color w:val="333333"/>
          <w:kern w:val="0"/>
          <w:szCs w:val="21"/>
        </w:rPr>
        <w:instrText>IP</w:instrText>
      </w:r>
      <w:r w:rsidRPr="002A0DDA">
        <w:rPr>
          <w:rFonts w:ascii="Arial" w:eastAsia="宋体" w:hAnsi="Arial" w:cs="Arial" w:hint="eastAsia"/>
          <w:color w:val="333333"/>
          <w:kern w:val="0"/>
          <w:szCs w:val="21"/>
        </w:rPr>
        <w:instrText>地址范围、配置路由表和网关等，您可以在自己定义的专有网络中使用阿里云资源如云服务器、云数据库</w:instrText>
      </w:r>
      <w:r w:rsidRPr="002A0DDA">
        <w:rPr>
          <w:rFonts w:ascii="Arial" w:eastAsia="宋体" w:hAnsi="Arial" w:cs="Arial" w:hint="eastAsia"/>
          <w:color w:val="333333"/>
          <w:kern w:val="0"/>
          <w:szCs w:val="21"/>
        </w:rPr>
        <w:instrText>RDS</w:instrText>
      </w:r>
      <w:r w:rsidRPr="002A0DDA">
        <w:rPr>
          <w:rFonts w:ascii="Arial" w:eastAsia="宋体" w:hAnsi="Arial" w:cs="Arial" w:hint="eastAsia"/>
          <w:color w:val="333333"/>
          <w:kern w:val="0"/>
          <w:szCs w:val="21"/>
        </w:rPr>
        <w:instrText>版和负载均衡等。</w:instrText>
      </w:r>
      <w:r w:rsidRPr="002A0DDA">
        <w:rPr>
          <w:rFonts w:ascii="Arial" w:eastAsia="宋体" w:hAnsi="Arial" w:cs="Arial" w:hint="eastAsia"/>
          <w:color w:val="333333"/>
          <w:kern w:val="0"/>
          <w:szCs w:val="21"/>
        </w:rPr>
        <w:instrText>"</w:instrText>
      </w:r>
      <w:r w:rsidRPr="002A0DDA">
        <w:rPr>
          <w:rFonts w:ascii="Arial" w:eastAsia="宋体" w:hAnsi="Arial" w:cs="Arial"/>
          <w:color w:val="333333"/>
          <w:kern w:val="0"/>
          <w:szCs w:val="21"/>
        </w:rPr>
        <w:instrText xml:space="preserve"> </w:instrText>
      </w:r>
      <w:r w:rsidRPr="002A0DDA">
        <w:rPr>
          <w:rFonts w:ascii="Arial" w:eastAsia="宋体" w:hAnsi="Arial" w:cs="Arial"/>
          <w:color w:val="333333"/>
          <w:kern w:val="0"/>
          <w:szCs w:val="21"/>
        </w:rPr>
        <w:fldChar w:fldCharType="separate"/>
      </w:r>
      <w:r w:rsidRPr="002A0DDA">
        <w:rPr>
          <w:rFonts w:ascii="Arial" w:eastAsia="宋体" w:hAnsi="Arial" w:cs="Arial" w:hint="eastAsia"/>
          <w:color w:val="FF6A00"/>
          <w:kern w:val="0"/>
          <w:szCs w:val="21"/>
        </w:rPr>
        <w:t>什么是专有网络</w:t>
      </w:r>
      <w:r w:rsidRPr="002A0DDA">
        <w:rPr>
          <w:rFonts w:ascii="Arial" w:eastAsia="宋体" w:hAnsi="Arial" w:cs="Arial"/>
          <w:color w:val="333333"/>
          <w:kern w:val="0"/>
          <w:szCs w:val="21"/>
        </w:rPr>
        <w:fldChar w:fldCharType="end"/>
      </w:r>
      <w:r w:rsidRPr="002A0DDA">
        <w:rPr>
          <w:rFonts w:ascii="Arial" w:eastAsia="宋体" w:hAnsi="Arial" w:cs="Arial" w:hint="eastAsia"/>
          <w:color w:val="333333"/>
          <w:kern w:val="0"/>
          <w:szCs w:val="21"/>
        </w:rPr>
        <w:t>。</w:t>
      </w:r>
    </w:p>
    <w:p w14:paraId="441844FE" w14:textId="77777777" w:rsidR="002A0DDA" w:rsidRPr="002A0DDA" w:rsidRDefault="002A0DDA" w:rsidP="002A0DDA">
      <w:pPr>
        <w:widowControl/>
        <w:numPr>
          <w:ilvl w:val="0"/>
          <w:numId w:val="6"/>
        </w:numPr>
        <w:shd w:val="clear" w:color="auto" w:fill="FFFFFF"/>
        <w:spacing w:before="120" w:after="1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优化业务架构，利用</w:t>
      </w:r>
      <w:proofErr w:type="gramStart"/>
      <w:r w:rsidRPr="002A0DDA">
        <w:rPr>
          <w:rFonts w:ascii="Arial" w:eastAsia="宋体" w:hAnsi="Arial" w:cs="Arial" w:hint="eastAsia"/>
          <w:color w:val="333333"/>
          <w:kern w:val="0"/>
          <w:szCs w:val="21"/>
        </w:rPr>
        <w:t>公共云</w:t>
      </w:r>
      <w:proofErr w:type="gramEnd"/>
      <w:r w:rsidRPr="002A0DDA">
        <w:rPr>
          <w:rFonts w:ascii="Arial" w:eastAsia="宋体" w:hAnsi="Arial" w:cs="Arial" w:hint="eastAsia"/>
          <w:color w:val="333333"/>
          <w:kern w:val="0"/>
          <w:szCs w:val="21"/>
        </w:rPr>
        <w:t>的特性设计弹性伸缩</w:t>
      </w:r>
      <w:proofErr w:type="gramStart"/>
      <w:r w:rsidRPr="002A0DDA">
        <w:rPr>
          <w:rFonts w:ascii="Arial" w:eastAsia="宋体" w:hAnsi="Arial" w:cs="Arial" w:hint="eastAsia"/>
          <w:color w:val="333333"/>
          <w:kern w:val="0"/>
          <w:szCs w:val="21"/>
        </w:rPr>
        <w:t>和灾备切换</w:t>
      </w:r>
      <w:proofErr w:type="gramEnd"/>
      <w:r w:rsidRPr="002A0DDA">
        <w:rPr>
          <w:rFonts w:ascii="Arial" w:eastAsia="宋体" w:hAnsi="Arial" w:cs="Arial" w:hint="eastAsia"/>
          <w:color w:val="333333"/>
          <w:kern w:val="0"/>
          <w:szCs w:val="21"/>
        </w:rPr>
        <w:t>的系统。</w:t>
      </w:r>
    </w:p>
    <w:p w14:paraId="721B96FE"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科学评估业务架构性能</w:t>
      </w:r>
    </w:p>
    <w:p w14:paraId="277C7C7F"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在业务部署前期或运营期间，技术团队应该对业务架构进行压力测试，以评估现有架构的业务吞吐处理能力，为</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防御提供详细的技术参数指导信息。</w:t>
      </w:r>
    </w:p>
    <w:p w14:paraId="6DC0CF1A"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弹性和冗余架构</w:t>
      </w:r>
    </w:p>
    <w:p w14:paraId="18D616C7"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通过负载均衡或异地多中心架构避免业务架构中出现单点故障。如果您的业务在阿里云上，可以灵活地使用负载均衡服务</w:t>
      </w:r>
      <w:r w:rsidRPr="002A0DDA">
        <w:rPr>
          <w:rFonts w:ascii="Arial" w:eastAsia="宋体" w:hAnsi="Arial" w:cs="Arial" w:hint="eastAsia"/>
          <w:color w:val="333333"/>
          <w:kern w:val="0"/>
          <w:szCs w:val="21"/>
        </w:rPr>
        <w:t>SLB</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Server Load Balancer</w:t>
      </w:r>
      <w:r w:rsidRPr="002A0DDA">
        <w:rPr>
          <w:rFonts w:ascii="Arial" w:eastAsia="宋体" w:hAnsi="Arial" w:cs="Arial" w:hint="eastAsia"/>
          <w:color w:val="333333"/>
          <w:kern w:val="0"/>
          <w:szCs w:val="21"/>
        </w:rPr>
        <w:t>）实现多台服务器的多点并发处理业务访问，将用户访问流量均衡分配到各个服务器上，降低单台服务器的压力，提升业务吞吐处理能力，这样可以有效缓解一定流量范围内的连接层</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w:t>
      </w:r>
    </w:p>
    <w:p w14:paraId="68348D5B"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关于负载均衡的详细介绍，请参见</w:t>
      </w:r>
      <w:hyperlink r:id="rId15" w:anchor="concept-ybd-pfl-vdb" w:tooltip="本教程指引您快速创建一个公网负载均衡实例，将来自客户端的请求转发到两台后端ECS上。" w:history="1">
        <w:r w:rsidRPr="002A0DDA">
          <w:rPr>
            <w:rFonts w:ascii="Arial" w:eastAsia="宋体" w:hAnsi="Arial" w:cs="Arial" w:hint="eastAsia"/>
            <w:color w:val="FF6A00"/>
            <w:kern w:val="0"/>
            <w:szCs w:val="21"/>
          </w:rPr>
          <w:t>入门概述</w:t>
        </w:r>
      </w:hyperlink>
      <w:r w:rsidRPr="002A0DDA">
        <w:rPr>
          <w:rFonts w:ascii="Arial" w:eastAsia="宋体" w:hAnsi="Arial" w:cs="Arial" w:hint="eastAsia"/>
          <w:color w:val="333333"/>
          <w:kern w:val="0"/>
          <w:szCs w:val="21"/>
        </w:rPr>
        <w:t>。</w:t>
      </w:r>
    </w:p>
    <w:p w14:paraId="431FDDAF"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部署弹性伸缩</w:t>
      </w:r>
    </w:p>
    <w:p w14:paraId="3888658E"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lastRenderedPageBreak/>
        <w:t>弹性伸缩（</w:t>
      </w:r>
      <w:r w:rsidRPr="002A0DDA">
        <w:rPr>
          <w:rFonts w:ascii="Arial" w:eastAsia="宋体" w:hAnsi="Arial" w:cs="Arial" w:hint="eastAsia"/>
          <w:color w:val="333333"/>
          <w:kern w:val="0"/>
          <w:szCs w:val="21"/>
        </w:rPr>
        <w:t>Auto Scaling</w:t>
      </w:r>
      <w:r w:rsidRPr="002A0DDA">
        <w:rPr>
          <w:rFonts w:ascii="Arial" w:eastAsia="宋体" w:hAnsi="Arial" w:cs="Arial" w:hint="eastAsia"/>
          <w:color w:val="333333"/>
          <w:kern w:val="0"/>
          <w:szCs w:val="21"/>
        </w:rPr>
        <w:t>）是根据用户的业务需求和策略，经济地自动调整弹性计算资源的管理服务。通过部署弹性伸缩，系统可以有效的缓解会话层和应用层攻击，在遭受攻击时自动增加服务器，提升处理性能，避免业务遭受严重影响。</w:t>
      </w:r>
    </w:p>
    <w:p w14:paraId="63ACD066"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关于弹性伸缩的详细介绍，请参见</w:t>
      </w:r>
      <w:hyperlink r:id="rId16" w:anchor="concept-dnl-43m-qfb" w:tooltip="本文介绍如何开通弹性伸缩服务并授予弹性伸缩服务访问云资源的权限。" w:history="1">
        <w:r w:rsidRPr="002A0DDA">
          <w:rPr>
            <w:rFonts w:ascii="Arial" w:eastAsia="宋体" w:hAnsi="Arial" w:cs="Arial" w:hint="eastAsia"/>
            <w:color w:val="FF6A00"/>
            <w:kern w:val="0"/>
            <w:szCs w:val="21"/>
          </w:rPr>
          <w:t>开通和授权服务</w:t>
        </w:r>
      </w:hyperlink>
      <w:r w:rsidRPr="002A0DDA">
        <w:rPr>
          <w:rFonts w:ascii="Arial" w:eastAsia="宋体" w:hAnsi="Arial" w:cs="Arial" w:hint="eastAsia"/>
          <w:color w:val="333333"/>
          <w:kern w:val="0"/>
          <w:szCs w:val="21"/>
        </w:rPr>
        <w:t>。</w:t>
      </w:r>
    </w:p>
    <w:p w14:paraId="77C3D4C2"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优化</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解析</w:t>
      </w:r>
    </w:p>
    <w:p w14:paraId="2EC61269"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通过智能解析的方式优化</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解析，可以有效避免</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流量攻击产生的风险。同时，建议您将业务托管至多家</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服务商，并可以从以下方面考虑优化</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解析。</w:t>
      </w:r>
    </w:p>
    <w:p w14:paraId="7FBD0A67"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屏蔽未经请求发送的</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响应信息</w:t>
      </w:r>
    </w:p>
    <w:p w14:paraId="1244FD78"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丢弃快速重传数据包</w:t>
      </w:r>
    </w:p>
    <w:p w14:paraId="7BBC955E"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启用</w:t>
      </w:r>
      <w:r w:rsidRPr="002A0DDA">
        <w:rPr>
          <w:rFonts w:ascii="Arial" w:eastAsia="宋体" w:hAnsi="Arial" w:cs="Arial" w:hint="eastAsia"/>
          <w:color w:val="333333"/>
          <w:kern w:val="0"/>
          <w:szCs w:val="21"/>
        </w:rPr>
        <w:t>TTL</w:t>
      </w:r>
    </w:p>
    <w:p w14:paraId="0CBB40DF"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丢弃未知来源的</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查询请求和响应数据</w:t>
      </w:r>
    </w:p>
    <w:p w14:paraId="06B45919"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丢弃未经请求或突发的</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请求</w:t>
      </w:r>
    </w:p>
    <w:p w14:paraId="4FCABC65"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启动</w:t>
      </w:r>
      <w:r w:rsidRPr="002A0DDA">
        <w:rPr>
          <w:rFonts w:ascii="Arial" w:eastAsia="宋体" w:hAnsi="Arial" w:cs="Arial" w:hint="eastAsia"/>
          <w:color w:val="333333"/>
          <w:kern w:val="0"/>
          <w:szCs w:val="21"/>
        </w:rPr>
        <w:t>DNS</w:t>
      </w:r>
      <w:r w:rsidRPr="002A0DDA">
        <w:rPr>
          <w:rFonts w:ascii="Arial" w:eastAsia="宋体" w:hAnsi="Arial" w:cs="Arial" w:hint="eastAsia"/>
          <w:color w:val="333333"/>
          <w:kern w:val="0"/>
          <w:szCs w:val="21"/>
        </w:rPr>
        <w:t>客户端验证</w:t>
      </w:r>
    </w:p>
    <w:p w14:paraId="2FAA3DE4"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对响应信息进行缓存处理</w:t>
      </w:r>
    </w:p>
    <w:p w14:paraId="31152D72"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使用</w:t>
      </w:r>
      <w:r w:rsidRPr="002A0DDA">
        <w:rPr>
          <w:rFonts w:ascii="Arial" w:eastAsia="宋体" w:hAnsi="Arial" w:cs="Arial" w:hint="eastAsia"/>
          <w:color w:val="333333"/>
          <w:kern w:val="0"/>
          <w:szCs w:val="21"/>
        </w:rPr>
        <w:t>ACL</w:t>
      </w:r>
      <w:r w:rsidRPr="002A0DDA">
        <w:rPr>
          <w:rFonts w:ascii="Arial" w:eastAsia="宋体" w:hAnsi="Arial" w:cs="Arial" w:hint="eastAsia"/>
          <w:color w:val="333333"/>
          <w:kern w:val="0"/>
          <w:szCs w:val="21"/>
        </w:rPr>
        <w:t>的权限</w:t>
      </w:r>
    </w:p>
    <w:p w14:paraId="147D2B2F" w14:textId="77777777" w:rsidR="002A0DDA" w:rsidRPr="002A0DDA" w:rsidRDefault="002A0DDA" w:rsidP="002A0DDA">
      <w:pPr>
        <w:widowControl/>
        <w:numPr>
          <w:ilvl w:val="2"/>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利用</w:t>
      </w:r>
      <w:r w:rsidRPr="002A0DDA">
        <w:rPr>
          <w:rFonts w:ascii="Arial" w:eastAsia="宋体" w:hAnsi="Arial" w:cs="Arial" w:hint="eastAsia"/>
          <w:color w:val="333333"/>
          <w:kern w:val="0"/>
          <w:szCs w:val="21"/>
        </w:rPr>
        <w:t>ACL</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BCP38</w:t>
      </w:r>
      <w:r w:rsidRPr="002A0DDA">
        <w:rPr>
          <w:rFonts w:ascii="Arial" w:eastAsia="宋体" w:hAnsi="Arial" w:cs="Arial" w:hint="eastAsia"/>
          <w:color w:val="333333"/>
          <w:kern w:val="0"/>
          <w:szCs w:val="21"/>
        </w:rPr>
        <w:t>及</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信誉功能</w:t>
      </w:r>
    </w:p>
    <w:p w14:paraId="20EE6977"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提供余量带宽</w:t>
      </w:r>
    </w:p>
    <w:p w14:paraId="7550C754"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通过服务器性能测试，评估正常业务环境下所能承受的带宽和请求数。在购买带宽时确保有一定的余量带宽，可以避免遭受攻击时带宽大于正常使用量而影响正常用户的情况。</w:t>
      </w:r>
    </w:p>
    <w:p w14:paraId="36FBDE32" w14:textId="77777777" w:rsidR="002A0DDA" w:rsidRPr="002A0DDA" w:rsidRDefault="002A0DDA" w:rsidP="002A0DDA">
      <w:pPr>
        <w:widowControl/>
        <w:numPr>
          <w:ilvl w:val="0"/>
          <w:numId w:val="6"/>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服务器安全加固，提升服务器自身的连接数等性能。</w:t>
      </w:r>
    </w:p>
    <w:p w14:paraId="77880797" w14:textId="77777777" w:rsidR="002A0DDA" w:rsidRPr="002A0DDA" w:rsidRDefault="002A0DDA" w:rsidP="002A0DDA">
      <w:pPr>
        <w:widowControl/>
        <w:shd w:val="clear" w:color="auto" w:fill="FFFFFF"/>
        <w:spacing w:before="90" w:after="90"/>
        <w:ind w:left="7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对服务器上的操作系统、软件服务进行安全加固，减少可被攻击的点，增大攻击方的攻击成本：</w:t>
      </w:r>
    </w:p>
    <w:p w14:paraId="38982D7B"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确保服务器的系统文件是最新的版本，并及时更新系统补丁。</w:t>
      </w:r>
    </w:p>
    <w:p w14:paraId="4115AAD0"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对所有服务器主机进行检查，清楚访问者的来源。</w:t>
      </w:r>
    </w:p>
    <w:p w14:paraId="7746D350"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过滤不必要的服务和端口。例如，对于</w:t>
      </w:r>
      <w:r w:rsidRPr="002A0DDA">
        <w:rPr>
          <w:rFonts w:ascii="Arial" w:eastAsia="宋体" w:hAnsi="Arial" w:cs="Arial" w:hint="eastAsia"/>
          <w:color w:val="333333"/>
          <w:kern w:val="0"/>
          <w:szCs w:val="21"/>
        </w:rPr>
        <w:t>WWW</w:t>
      </w:r>
      <w:r w:rsidRPr="002A0DDA">
        <w:rPr>
          <w:rFonts w:ascii="Arial" w:eastAsia="宋体" w:hAnsi="Arial" w:cs="Arial" w:hint="eastAsia"/>
          <w:color w:val="333333"/>
          <w:kern w:val="0"/>
          <w:szCs w:val="21"/>
        </w:rPr>
        <w:t>服务器，只开放</w:t>
      </w:r>
      <w:r w:rsidRPr="002A0DDA">
        <w:rPr>
          <w:rFonts w:ascii="Arial" w:eastAsia="宋体" w:hAnsi="Arial" w:cs="Arial" w:hint="eastAsia"/>
          <w:color w:val="333333"/>
          <w:kern w:val="0"/>
          <w:szCs w:val="21"/>
        </w:rPr>
        <w:t>80</w:t>
      </w:r>
      <w:r w:rsidRPr="002A0DDA">
        <w:rPr>
          <w:rFonts w:ascii="Arial" w:eastAsia="宋体" w:hAnsi="Arial" w:cs="Arial" w:hint="eastAsia"/>
          <w:color w:val="333333"/>
          <w:kern w:val="0"/>
          <w:szCs w:val="21"/>
        </w:rPr>
        <w:t>端口，将其他所有端口关闭，或在防火墙上设置阻止策略。</w:t>
      </w:r>
    </w:p>
    <w:p w14:paraId="73259786"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限制同时打开的</w:t>
      </w:r>
      <w:r w:rsidRPr="002A0DDA">
        <w:rPr>
          <w:rFonts w:ascii="Arial" w:eastAsia="宋体" w:hAnsi="Arial" w:cs="Arial" w:hint="eastAsia"/>
          <w:color w:val="333333"/>
          <w:kern w:val="0"/>
          <w:szCs w:val="21"/>
        </w:rPr>
        <w:t>SYN</w:t>
      </w:r>
      <w:r w:rsidRPr="002A0DDA">
        <w:rPr>
          <w:rFonts w:ascii="Arial" w:eastAsia="宋体" w:hAnsi="Arial" w:cs="Arial" w:hint="eastAsia"/>
          <w:color w:val="333333"/>
          <w:kern w:val="0"/>
          <w:szCs w:val="21"/>
        </w:rPr>
        <w:t>半连接数目，缩短</w:t>
      </w:r>
      <w:r w:rsidRPr="002A0DDA">
        <w:rPr>
          <w:rFonts w:ascii="Arial" w:eastAsia="宋体" w:hAnsi="Arial" w:cs="Arial" w:hint="eastAsia"/>
          <w:color w:val="333333"/>
          <w:kern w:val="0"/>
          <w:szCs w:val="21"/>
        </w:rPr>
        <w:t>SYN</w:t>
      </w:r>
      <w:r w:rsidRPr="002A0DDA">
        <w:rPr>
          <w:rFonts w:ascii="Arial" w:eastAsia="宋体" w:hAnsi="Arial" w:cs="Arial" w:hint="eastAsia"/>
          <w:color w:val="333333"/>
          <w:kern w:val="0"/>
          <w:szCs w:val="21"/>
        </w:rPr>
        <w:t>半连接的</w:t>
      </w:r>
      <w:r w:rsidRPr="002A0DDA">
        <w:rPr>
          <w:rFonts w:ascii="Arial" w:eastAsia="宋体" w:hAnsi="Arial" w:cs="Arial" w:hint="eastAsia"/>
          <w:color w:val="333333"/>
          <w:kern w:val="0"/>
          <w:szCs w:val="21"/>
        </w:rPr>
        <w:t>timeout</w:t>
      </w:r>
      <w:r w:rsidRPr="002A0DDA">
        <w:rPr>
          <w:rFonts w:ascii="Arial" w:eastAsia="宋体" w:hAnsi="Arial" w:cs="Arial" w:hint="eastAsia"/>
          <w:color w:val="333333"/>
          <w:kern w:val="0"/>
          <w:szCs w:val="21"/>
        </w:rPr>
        <w:t>时间，限制</w:t>
      </w:r>
      <w:r w:rsidRPr="002A0DDA">
        <w:rPr>
          <w:rFonts w:ascii="Arial" w:eastAsia="宋体" w:hAnsi="Arial" w:cs="Arial" w:hint="eastAsia"/>
          <w:color w:val="333333"/>
          <w:kern w:val="0"/>
          <w:szCs w:val="21"/>
        </w:rPr>
        <w:t>SYN</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ICMP</w:t>
      </w:r>
      <w:r w:rsidRPr="002A0DDA">
        <w:rPr>
          <w:rFonts w:ascii="Arial" w:eastAsia="宋体" w:hAnsi="Arial" w:cs="Arial" w:hint="eastAsia"/>
          <w:color w:val="333333"/>
          <w:kern w:val="0"/>
          <w:szCs w:val="21"/>
        </w:rPr>
        <w:t>流量。</w:t>
      </w:r>
    </w:p>
    <w:p w14:paraId="0432EC70"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仔细检查网络设备和服务器系统的日志。一旦出现漏洞或是时间变更，则说明服务器可能遭到了攻击。</w:t>
      </w:r>
    </w:p>
    <w:p w14:paraId="30A548CC"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限制在防火墙外进行网络文件共享。降低黑客截取系统文件的机会，若黑客以特洛伊木马替换它，文件传输功能将会陷入瘫痪。</w:t>
      </w:r>
    </w:p>
    <w:p w14:paraId="4FE69838"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充分利用网络设备保护网络资源。在配置路由器时应考虑针对流控、包过滤、半连接超时、垃圾包丢弃、来源伪造的数据包丢弃、</w:t>
      </w:r>
      <w:r w:rsidRPr="002A0DDA">
        <w:rPr>
          <w:rFonts w:ascii="Arial" w:eastAsia="宋体" w:hAnsi="Arial" w:cs="Arial" w:hint="eastAsia"/>
          <w:color w:val="333333"/>
          <w:kern w:val="0"/>
          <w:szCs w:val="21"/>
        </w:rPr>
        <w:t>SYN</w:t>
      </w:r>
      <w:r w:rsidRPr="002A0DDA">
        <w:rPr>
          <w:rFonts w:ascii="Arial" w:eastAsia="宋体" w:hAnsi="Arial" w:cs="Arial" w:hint="eastAsia"/>
          <w:color w:val="333333"/>
          <w:kern w:val="0"/>
          <w:szCs w:val="21"/>
        </w:rPr>
        <w:t>阈值、禁用</w:t>
      </w:r>
      <w:r w:rsidRPr="002A0DDA">
        <w:rPr>
          <w:rFonts w:ascii="Arial" w:eastAsia="宋体" w:hAnsi="Arial" w:cs="Arial" w:hint="eastAsia"/>
          <w:color w:val="333333"/>
          <w:kern w:val="0"/>
          <w:szCs w:val="21"/>
        </w:rPr>
        <w:t>ICMP</w:t>
      </w:r>
      <w:r w:rsidRPr="002A0DDA">
        <w:rPr>
          <w:rFonts w:ascii="Arial" w:eastAsia="宋体" w:hAnsi="Arial" w:cs="Arial" w:hint="eastAsia"/>
          <w:color w:val="333333"/>
          <w:kern w:val="0"/>
          <w:szCs w:val="21"/>
        </w:rPr>
        <w:t>和</w:t>
      </w:r>
      <w:r w:rsidRPr="002A0DDA">
        <w:rPr>
          <w:rFonts w:ascii="Arial" w:eastAsia="宋体" w:hAnsi="Arial" w:cs="Arial" w:hint="eastAsia"/>
          <w:color w:val="333333"/>
          <w:kern w:val="0"/>
          <w:szCs w:val="21"/>
        </w:rPr>
        <w:t>UDP</w:t>
      </w:r>
      <w:r w:rsidRPr="002A0DDA">
        <w:rPr>
          <w:rFonts w:ascii="Arial" w:eastAsia="宋体" w:hAnsi="Arial" w:cs="Arial" w:hint="eastAsia"/>
          <w:color w:val="333333"/>
          <w:kern w:val="0"/>
          <w:szCs w:val="21"/>
        </w:rPr>
        <w:t>广播的策略配置。</w:t>
      </w:r>
    </w:p>
    <w:p w14:paraId="5C6A7B94"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通过</w:t>
      </w:r>
      <w:proofErr w:type="spellStart"/>
      <w:r w:rsidRPr="002A0DDA">
        <w:rPr>
          <w:rFonts w:ascii="Arial" w:eastAsia="宋体" w:hAnsi="Arial" w:cs="Arial" w:hint="eastAsia"/>
          <w:color w:val="333333"/>
          <w:kern w:val="0"/>
          <w:szCs w:val="21"/>
        </w:rPr>
        <w:t>iptable</w:t>
      </w:r>
      <w:proofErr w:type="spellEnd"/>
      <w:r w:rsidRPr="002A0DDA">
        <w:rPr>
          <w:rFonts w:ascii="Arial" w:eastAsia="宋体" w:hAnsi="Arial" w:cs="Arial" w:hint="eastAsia"/>
          <w:color w:val="333333"/>
          <w:kern w:val="0"/>
          <w:szCs w:val="21"/>
        </w:rPr>
        <w:t>之类的软件防火墙限制疑似恶意</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的</w:t>
      </w:r>
      <w:r w:rsidRPr="002A0DDA">
        <w:rPr>
          <w:rFonts w:ascii="Arial" w:eastAsia="宋体" w:hAnsi="Arial" w:cs="Arial" w:hint="eastAsia"/>
          <w:color w:val="333333"/>
          <w:kern w:val="0"/>
          <w:szCs w:val="21"/>
        </w:rPr>
        <w:t>TCP</w:t>
      </w:r>
      <w:r w:rsidRPr="002A0DDA">
        <w:rPr>
          <w:rFonts w:ascii="Arial" w:eastAsia="宋体" w:hAnsi="Arial" w:cs="Arial" w:hint="eastAsia"/>
          <w:color w:val="333333"/>
          <w:kern w:val="0"/>
          <w:szCs w:val="21"/>
        </w:rPr>
        <w:t>新建连接，限制疑似恶意</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的连接、传输速率。</w:t>
      </w:r>
    </w:p>
    <w:p w14:paraId="7C13B16E" w14:textId="77777777" w:rsidR="002A0DDA" w:rsidRPr="002A0DDA" w:rsidRDefault="002A0DDA" w:rsidP="002A0DDA">
      <w:pPr>
        <w:widowControl/>
        <w:numPr>
          <w:ilvl w:val="0"/>
          <w:numId w:val="6"/>
        </w:numPr>
        <w:shd w:val="clear" w:color="auto" w:fill="FFFFFF"/>
        <w:spacing w:before="120" w:after="1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做好业务监控和应急响应。</w:t>
      </w:r>
    </w:p>
    <w:p w14:paraId="1A8AD2E8"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关注基础</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防护监控</w:t>
      </w:r>
    </w:p>
    <w:p w14:paraId="5AC9D131"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当您的业务遭受</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攻击时，基础</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默认会通过短信和邮件方式发出告警信息，针对大流量攻击基础</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防护也支持电话报警，建议您在接受到告警的第一时间进行应急处理。</w:t>
      </w:r>
    </w:p>
    <w:p w14:paraId="0B6B2683"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关于配置告警消息接收人和语音告警方式，请参见</w:t>
      </w:r>
      <w:hyperlink r:id="rId17" w:anchor="task-1814028" w:tooltip="阿里云的DDoS黑洞通知提供告警通知功能。当您账号中的服务器遭受大量DDoS攻击触发黑洞时，您所设定的消息接收人将收到通知。" w:history="1">
        <w:r w:rsidRPr="002A0DDA">
          <w:rPr>
            <w:rFonts w:ascii="Arial" w:eastAsia="宋体" w:hAnsi="Arial" w:cs="Arial" w:hint="eastAsia"/>
            <w:color w:val="FF6A00"/>
            <w:kern w:val="0"/>
            <w:szCs w:val="21"/>
          </w:rPr>
          <w:t>设置黑洞告警通知</w:t>
        </w:r>
      </w:hyperlink>
      <w:r w:rsidRPr="002A0DDA">
        <w:rPr>
          <w:rFonts w:ascii="Arial" w:eastAsia="宋体" w:hAnsi="Arial" w:cs="Arial" w:hint="eastAsia"/>
          <w:color w:val="333333"/>
          <w:kern w:val="0"/>
          <w:szCs w:val="21"/>
        </w:rPr>
        <w:t>。</w:t>
      </w:r>
    </w:p>
    <w:p w14:paraId="28B11DAC"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lastRenderedPageBreak/>
        <w:t>云监控</w:t>
      </w:r>
    </w:p>
    <w:p w14:paraId="2DCC1E29"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云监控服务可用于收集、获取阿里</w:t>
      </w:r>
      <w:proofErr w:type="gramStart"/>
      <w:r w:rsidRPr="002A0DDA">
        <w:rPr>
          <w:rFonts w:ascii="Arial" w:eastAsia="宋体" w:hAnsi="Arial" w:cs="Arial" w:hint="eastAsia"/>
          <w:color w:val="333333"/>
          <w:kern w:val="0"/>
          <w:szCs w:val="21"/>
        </w:rPr>
        <w:t>云资源</w:t>
      </w:r>
      <w:proofErr w:type="gramEnd"/>
      <w:r w:rsidRPr="002A0DDA">
        <w:rPr>
          <w:rFonts w:ascii="Arial" w:eastAsia="宋体" w:hAnsi="Arial" w:cs="Arial" w:hint="eastAsia"/>
          <w:color w:val="333333"/>
          <w:kern w:val="0"/>
          <w:szCs w:val="21"/>
        </w:rPr>
        <w:t>的监控指标或用户自定义的监控指标，探测服务的可用性，并支持针对指标设置警报。</w:t>
      </w:r>
    </w:p>
    <w:p w14:paraId="0AADDA19"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关于云监控的详细介绍，请参见</w:t>
      </w:r>
      <w:hyperlink r:id="rId18" w:anchor="concept-2452587" w:tooltip="云监控（CloudMonitor）是一项针对阿里云资源和互联网应用进行监控的服务。" w:history="1">
        <w:r w:rsidRPr="002A0DDA">
          <w:rPr>
            <w:rFonts w:ascii="Arial" w:eastAsia="宋体" w:hAnsi="Arial" w:cs="Arial" w:hint="eastAsia"/>
            <w:color w:val="FF6A00"/>
            <w:kern w:val="0"/>
            <w:szCs w:val="21"/>
          </w:rPr>
          <w:t>什么是云监控</w:t>
        </w:r>
      </w:hyperlink>
      <w:r w:rsidRPr="002A0DDA">
        <w:rPr>
          <w:rFonts w:ascii="Arial" w:eastAsia="宋体" w:hAnsi="Arial" w:cs="Arial" w:hint="eastAsia"/>
          <w:color w:val="333333"/>
          <w:kern w:val="0"/>
          <w:szCs w:val="21"/>
        </w:rPr>
        <w:t>。</w:t>
      </w:r>
    </w:p>
    <w:p w14:paraId="4A94A455" w14:textId="77777777" w:rsidR="002A0DDA" w:rsidRPr="002A0DDA" w:rsidRDefault="002A0DDA" w:rsidP="002A0DDA">
      <w:pPr>
        <w:widowControl/>
        <w:numPr>
          <w:ilvl w:val="1"/>
          <w:numId w:val="6"/>
        </w:numPr>
        <w:shd w:val="clear" w:color="auto" w:fill="FFFFFF"/>
        <w:spacing w:before="90" w:after="9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建立应急响应预案</w:t>
      </w:r>
    </w:p>
    <w:p w14:paraId="43713402"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根据当前的技术业务架构和人员，提前准备应急技术预案，必要时可以提前进行技术演练，以检验应急响应预案的合理性。</w:t>
      </w:r>
    </w:p>
    <w:p w14:paraId="68E5167A" w14:textId="77777777" w:rsidR="002A0DDA" w:rsidRPr="002A0DDA" w:rsidRDefault="002A0DDA" w:rsidP="002A0DDA">
      <w:pPr>
        <w:widowControl/>
        <w:numPr>
          <w:ilvl w:val="0"/>
          <w:numId w:val="6"/>
        </w:numPr>
        <w:shd w:val="clear" w:color="auto" w:fill="FFFFFF"/>
        <w:spacing w:before="120" w:after="12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选择合适的商业安全方案。</w:t>
      </w:r>
      <w:proofErr w:type="gramStart"/>
      <w:r w:rsidRPr="002A0DDA">
        <w:rPr>
          <w:rFonts w:ascii="Arial" w:eastAsia="宋体" w:hAnsi="Arial" w:cs="Arial" w:hint="eastAsia"/>
          <w:color w:val="333333"/>
          <w:kern w:val="0"/>
          <w:szCs w:val="21"/>
        </w:rPr>
        <w:t>阿里云既提供</w:t>
      </w:r>
      <w:proofErr w:type="gramEnd"/>
      <w:r w:rsidRPr="002A0DDA">
        <w:rPr>
          <w:rFonts w:ascii="Arial" w:eastAsia="宋体" w:hAnsi="Arial" w:cs="Arial" w:hint="eastAsia"/>
          <w:color w:val="333333"/>
          <w:kern w:val="0"/>
          <w:szCs w:val="21"/>
        </w:rPr>
        <w:t>了免费的基础</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防护，也提供了商业安全方案。</w:t>
      </w:r>
    </w:p>
    <w:p w14:paraId="379C39C9"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Web</w:t>
      </w:r>
      <w:r w:rsidRPr="002A0DDA">
        <w:rPr>
          <w:rFonts w:ascii="Arial" w:eastAsia="宋体" w:hAnsi="Arial" w:cs="Arial" w:hint="eastAsia"/>
          <w:color w:val="333333"/>
          <w:kern w:val="0"/>
          <w:szCs w:val="21"/>
        </w:rPr>
        <w:t>应用防火墙（</w:t>
      </w:r>
      <w:r w:rsidRPr="002A0DDA">
        <w:rPr>
          <w:rFonts w:ascii="Arial" w:eastAsia="宋体" w:hAnsi="Arial" w:cs="Arial" w:hint="eastAsia"/>
          <w:color w:val="333333"/>
          <w:kern w:val="0"/>
          <w:szCs w:val="21"/>
        </w:rPr>
        <w:t>WAF</w:t>
      </w:r>
      <w:r w:rsidRPr="002A0DDA">
        <w:rPr>
          <w:rFonts w:ascii="Arial" w:eastAsia="宋体" w:hAnsi="Arial" w:cs="Arial" w:hint="eastAsia"/>
          <w:color w:val="333333"/>
          <w:kern w:val="0"/>
          <w:szCs w:val="21"/>
        </w:rPr>
        <w:t>）</w:t>
      </w:r>
    </w:p>
    <w:p w14:paraId="7F61AA55"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针对网站类应用，例如常见的</w:t>
      </w:r>
      <w:r w:rsidRPr="002A0DDA">
        <w:rPr>
          <w:rFonts w:ascii="Arial" w:eastAsia="宋体" w:hAnsi="Arial" w:cs="Arial" w:hint="eastAsia"/>
          <w:color w:val="333333"/>
          <w:kern w:val="0"/>
          <w:szCs w:val="21"/>
        </w:rPr>
        <w:t>HTTP Flood</w:t>
      </w:r>
      <w:r w:rsidRPr="002A0DDA">
        <w:rPr>
          <w:rFonts w:ascii="Arial" w:eastAsia="宋体" w:hAnsi="Arial" w:cs="Arial" w:hint="eastAsia"/>
          <w:color w:val="333333"/>
          <w:kern w:val="0"/>
          <w:szCs w:val="21"/>
        </w:rPr>
        <w:t>攻击，可以使用</w:t>
      </w:r>
      <w:r w:rsidRPr="002A0DDA">
        <w:rPr>
          <w:rFonts w:ascii="Arial" w:eastAsia="宋体" w:hAnsi="Arial" w:cs="Arial" w:hint="eastAsia"/>
          <w:color w:val="333333"/>
          <w:kern w:val="0"/>
          <w:szCs w:val="21"/>
        </w:rPr>
        <w:t>WAF</w:t>
      </w:r>
      <w:r w:rsidRPr="002A0DDA">
        <w:rPr>
          <w:rFonts w:ascii="Arial" w:eastAsia="宋体" w:hAnsi="Arial" w:cs="Arial" w:hint="eastAsia"/>
          <w:color w:val="333333"/>
          <w:kern w:val="0"/>
          <w:szCs w:val="21"/>
        </w:rPr>
        <w:t>可以提供针对连接层攻击、会话层攻击和应用层攻击进行有效防御。</w:t>
      </w:r>
    </w:p>
    <w:p w14:paraId="60D088AC"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w:t>
      </w:r>
      <w:r w:rsidRPr="002A0DDA">
        <w:rPr>
          <w:rFonts w:ascii="Arial" w:eastAsia="宋体" w:hAnsi="Arial" w:cs="Arial" w:hint="eastAsia"/>
          <w:color w:val="333333"/>
          <w:kern w:val="0"/>
          <w:szCs w:val="21"/>
        </w:rPr>
        <w:t>WAF</w:t>
      </w:r>
      <w:r w:rsidRPr="002A0DDA">
        <w:rPr>
          <w:rFonts w:ascii="Arial" w:eastAsia="宋体" w:hAnsi="Arial" w:cs="Arial" w:hint="eastAsia"/>
          <w:color w:val="333333"/>
          <w:kern w:val="0"/>
          <w:szCs w:val="21"/>
        </w:rPr>
        <w:t>的详细介绍，请参见</w:t>
      </w:r>
      <w:hyperlink r:id="rId19" w:anchor="concept-tzp-g2m-42b" w:tooltip="云盾Web应用防火墙（Web Application Firewall，简称 WAF）基于云安全大数据能力，用于防御SQL注入、XSS跨站脚本、常见Web服务器插件漏洞、木马上传、非授权核心资源访问等OWASP常见攻击，并过滤海量恶意CC攻击，避免您的网站资产数据泄露，保障网站的安全与可用性。" w:history="1">
        <w:r w:rsidRPr="002A0DDA">
          <w:rPr>
            <w:rFonts w:ascii="Arial" w:eastAsia="宋体" w:hAnsi="Arial" w:cs="Arial" w:hint="eastAsia"/>
            <w:color w:val="FF6A00"/>
            <w:kern w:val="0"/>
            <w:szCs w:val="21"/>
          </w:rPr>
          <w:t>什么是</w:t>
        </w:r>
        <w:r w:rsidRPr="002A0DDA">
          <w:rPr>
            <w:rFonts w:ascii="Arial" w:eastAsia="宋体" w:hAnsi="Arial" w:cs="Arial" w:hint="eastAsia"/>
            <w:color w:val="FF6A00"/>
            <w:kern w:val="0"/>
            <w:szCs w:val="21"/>
          </w:rPr>
          <w:t>Web</w:t>
        </w:r>
        <w:r w:rsidRPr="002A0DDA">
          <w:rPr>
            <w:rFonts w:ascii="Arial" w:eastAsia="宋体" w:hAnsi="Arial" w:cs="Arial" w:hint="eastAsia"/>
            <w:color w:val="FF6A00"/>
            <w:kern w:val="0"/>
            <w:szCs w:val="21"/>
          </w:rPr>
          <w:t>应用防火墙</w:t>
        </w:r>
      </w:hyperlink>
      <w:r w:rsidRPr="002A0DDA">
        <w:rPr>
          <w:rFonts w:ascii="Arial" w:eastAsia="宋体" w:hAnsi="Arial" w:cs="Arial" w:hint="eastAsia"/>
          <w:color w:val="333333"/>
          <w:kern w:val="0"/>
          <w:szCs w:val="21"/>
        </w:rPr>
        <w:t>。</w:t>
      </w:r>
    </w:p>
    <w:p w14:paraId="3B1809D3"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原生防护</w:t>
      </w:r>
    </w:p>
    <w:p w14:paraId="243DA73D"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原生防护为</w:t>
      </w:r>
      <w:proofErr w:type="gramStart"/>
      <w:r w:rsidRPr="002A0DDA">
        <w:rPr>
          <w:rFonts w:ascii="Arial" w:eastAsia="宋体" w:hAnsi="Arial" w:cs="Arial" w:hint="eastAsia"/>
          <w:color w:val="333333"/>
          <w:kern w:val="0"/>
          <w:szCs w:val="21"/>
        </w:rPr>
        <w:t>云产品</w:t>
      </w:r>
      <w:proofErr w:type="gramEnd"/>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提供针对</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攻击的共享全力防护能力，即时生效。</w:t>
      </w:r>
    </w:p>
    <w:p w14:paraId="6C45A2DA"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原生防护的详细介绍，请参见</w:t>
      </w:r>
      <w:hyperlink r:id="rId20" w:anchor="concept-63643-zh" w:tooltip="DDoS原生防护是一款针对阿里云ECS、SLB、Web应用防火墙、EIP等产品直接提升DDoS防御能力的安全产品。相比于DDoS高防，DDoS原生防护可以直接把防御能力加载到云产品上，不需要更换IP，也没有四层端口、七层域名数等限制。DDoS原生防护部署简易，购买后只需要绑定需要防护的云产品的IP地址即可使用，几分钟内生效。" w:history="1">
        <w:r w:rsidRPr="002A0DDA">
          <w:rPr>
            <w:rFonts w:ascii="Arial" w:eastAsia="宋体" w:hAnsi="Arial" w:cs="Arial" w:hint="eastAsia"/>
            <w:color w:val="FF6A00"/>
            <w:kern w:val="0"/>
            <w:szCs w:val="21"/>
          </w:rPr>
          <w:t>什么是</w:t>
        </w:r>
        <w:r w:rsidRPr="002A0DDA">
          <w:rPr>
            <w:rFonts w:ascii="Arial" w:eastAsia="宋体" w:hAnsi="Arial" w:cs="Arial" w:hint="eastAsia"/>
            <w:color w:val="FF6A00"/>
            <w:kern w:val="0"/>
            <w:szCs w:val="21"/>
          </w:rPr>
          <w:t>DDoS</w:t>
        </w:r>
        <w:r w:rsidRPr="002A0DDA">
          <w:rPr>
            <w:rFonts w:ascii="Arial" w:eastAsia="宋体" w:hAnsi="Arial" w:cs="Arial" w:hint="eastAsia"/>
            <w:color w:val="FF6A00"/>
            <w:kern w:val="0"/>
            <w:szCs w:val="21"/>
          </w:rPr>
          <w:t>原生防护（防护包）</w:t>
        </w:r>
      </w:hyperlink>
      <w:r w:rsidRPr="002A0DDA">
        <w:rPr>
          <w:rFonts w:ascii="Arial" w:eastAsia="宋体" w:hAnsi="Arial" w:cs="Arial" w:hint="eastAsia"/>
          <w:color w:val="333333"/>
          <w:kern w:val="0"/>
          <w:szCs w:val="21"/>
        </w:rPr>
        <w:t>。</w:t>
      </w:r>
    </w:p>
    <w:p w14:paraId="46858147"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高级防护</w:t>
      </w:r>
    </w:p>
    <w:p w14:paraId="0ABD52D8"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针对大流量</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攻击，建议使用阿里云</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高防服务。</w:t>
      </w:r>
    </w:p>
    <w:p w14:paraId="1C1FD7FA"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高防的详细介绍，请参见</w:t>
      </w:r>
      <w:hyperlink r:id="rId21" w:anchor="concept-2417452" w:tooltip="DDoS高防（Anti-DDoS）是阿里云提供的DDos攻击代理防护服务。当您的互联网服务器遭受大流量的DDos攻击时，DDoS高防可以保护其应用服务持续可用。DDoS高防通过DNS解析调度流量到阿里云高防网络，代理接入阿里云DDoS防护系统，抵御流量型和资源耗尽型DDoS攻击。" w:history="1">
        <w:r w:rsidRPr="002A0DDA">
          <w:rPr>
            <w:rFonts w:ascii="Arial" w:eastAsia="宋体" w:hAnsi="Arial" w:cs="Arial" w:hint="eastAsia"/>
            <w:color w:val="FF6A00"/>
            <w:kern w:val="0"/>
            <w:szCs w:val="21"/>
          </w:rPr>
          <w:t>什么是</w:t>
        </w:r>
        <w:r w:rsidRPr="002A0DDA">
          <w:rPr>
            <w:rFonts w:ascii="Arial" w:eastAsia="宋体" w:hAnsi="Arial" w:cs="Arial" w:hint="eastAsia"/>
            <w:color w:val="FF6A00"/>
            <w:kern w:val="0"/>
            <w:szCs w:val="21"/>
          </w:rPr>
          <w:t>DDoS</w:t>
        </w:r>
        <w:r w:rsidRPr="002A0DDA">
          <w:rPr>
            <w:rFonts w:ascii="Arial" w:eastAsia="宋体" w:hAnsi="Arial" w:cs="Arial" w:hint="eastAsia"/>
            <w:color w:val="FF6A00"/>
            <w:kern w:val="0"/>
            <w:szCs w:val="21"/>
          </w:rPr>
          <w:t>高防</w:t>
        </w:r>
      </w:hyperlink>
      <w:r w:rsidRPr="002A0DDA">
        <w:rPr>
          <w:rFonts w:ascii="Arial" w:eastAsia="宋体" w:hAnsi="Arial" w:cs="Arial" w:hint="eastAsia"/>
          <w:color w:val="333333"/>
          <w:kern w:val="0"/>
          <w:szCs w:val="21"/>
        </w:rPr>
        <w:t>。</w:t>
      </w:r>
    </w:p>
    <w:p w14:paraId="0CAD4B72" w14:textId="77777777" w:rsidR="002A0DDA" w:rsidRPr="002A0DDA" w:rsidRDefault="002A0DDA" w:rsidP="002A0DDA">
      <w:pPr>
        <w:widowControl/>
        <w:numPr>
          <w:ilvl w:val="1"/>
          <w:numId w:val="6"/>
        </w:numPr>
        <w:shd w:val="clear" w:color="auto" w:fill="FFFFFF"/>
        <w:spacing w:before="120" w:after="120" w:line="27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游戏</w:t>
      </w:r>
      <w:proofErr w:type="gramStart"/>
      <w:r w:rsidRPr="002A0DDA">
        <w:rPr>
          <w:rFonts w:ascii="Arial" w:eastAsia="宋体" w:hAnsi="Arial" w:cs="Arial" w:hint="eastAsia"/>
          <w:color w:val="333333"/>
          <w:kern w:val="0"/>
          <w:szCs w:val="21"/>
        </w:rPr>
        <w:t>盾</w:t>
      </w:r>
      <w:proofErr w:type="gramEnd"/>
    </w:p>
    <w:p w14:paraId="6F33FBAD"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游戏盾是针对游戏行业常见的</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w:t>
      </w:r>
      <w:r w:rsidRPr="002A0DDA">
        <w:rPr>
          <w:rFonts w:ascii="Arial" w:eastAsia="宋体" w:hAnsi="Arial" w:cs="Arial" w:hint="eastAsia"/>
          <w:color w:val="333333"/>
          <w:kern w:val="0"/>
          <w:szCs w:val="21"/>
        </w:rPr>
        <w:t>CC</w:t>
      </w:r>
      <w:r w:rsidRPr="002A0DDA">
        <w:rPr>
          <w:rFonts w:ascii="Arial" w:eastAsia="宋体" w:hAnsi="Arial" w:cs="Arial" w:hint="eastAsia"/>
          <w:color w:val="333333"/>
          <w:kern w:val="0"/>
          <w:szCs w:val="21"/>
        </w:rPr>
        <w:t>攻击推出的行业解决方案。相比于高防</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服务，游戏</w:t>
      </w:r>
      <w:proofErr w:type="gramStart"/>
      <w:r w:rsidRPr="002A0DDA">
        <w:rPr>
          <w:rFonts w:ascii="Arial" w:eastAsia="宋体" w:hAnsi="Arial" w:cs="Arial" w:hint="eastAsia"/>
          <w:color w:val="333333"/>
          <w:kern w:val="0"/>
          <w:szCs w:val="21"/>
        </w:rPr>
        <w:t>盾</w:t>
      </w:r>
      <w:proofErr w:type="gramEnd"/>
      <w:r w:rsidRPr="002A0DDA">
        <w:rPr>
          <w:rFonts w:ascii="Arial" w:eastAsia="宋体" w:hAnsi="Arial" w:cs="Arial" w:hint="eastAsia"/>
          <w:color w:val="333333"/>
          <w:kern w:val="0"/>
          <w:szCs w:val="21"/>
        </w:rPr>
        <w:t>解决方案的针对性更强，针对游戏行业的攻击防御效果更好、成本更低。</w:t>
      </w:r>
    </w:p>
    <w:p w14:paraId="384AFC95" w14:textId="77777777" w:rsidR="002A0DDA" w:rsidRPr="002A0DDA" w:rsidRDefault="002A0DDA" w:rsidP="002A0DDA">
      <w:pPr>
        <w:widowControl/>
        <w:shd w:val="clear" w:color="auto" w:fill="FFFFFF"/>
        <w:spacing w:line="360" w:lineRule="atLeast"/>
        <w:ind w:left="144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关于游戏盾的详细介绍，请参见</w:t>
      </w:r>
      <w:hyperlink r:id="rId22" w:anchor="concept-b3r-vc2-xdb" w:history="1">
        <w:r w:rsidRPr="002A0DDA">
          <w:rPr>
            <w:rFonts w:ascii="Arial" w:eastAsia="宋体" w:hAnsi="Arial" w:cs="Arial" w:hint="eastAsia"/>
            <w:color w:val="FF6A00"/>
            <w:kern w:val="0"/>
            <w:szCs w:val="21"/>
          </w:rPr>
          <w:t>什么是游戏盾</w:t>
        </w:r>
      </w:hyperlink>
      <w:r w:rsidRPr="002A0DDA">
        <w:rPr>
          <w:rFonts w:ascii="Arial" w:eastAsia="宋体" w:hAnsi="Arial" w:cs="Arial" w:hint="eastAsia"/>
          <w:color w:val="333333"/>
          <w:kern w:val="0"/>
          <w:szCs w:val="21"/>
        </w:rPr>
        <w:t>。</w:t>
      </w:r>
    </w:p>
    <w:p w14:paraId="2FC8A6CA" w14:textId="77777777" w:rsidR="002A0DDA" w:rsidRPr="002A0DDA" w:rsidRDefault="002A0DDA" w:rsidP="002A0DDA">
      <w:pPr>
        <w:widowControl/>
        <w:shd w:val="clear" w:color="auto" w:fill="FFFFFF"/>
        <w:spacing w:before="540" w:after="240" w:line="300" w:lineRule="atLeast"/>
        <w:jc w:val="left"/>
        <w:outlineLvl w:val="1"/>
        <w:rPr>
          <w:rFonts w:ascii="Arial" w:eastAsia="宋体" w:hAnsi="Arial" w:cs="Arial" w:hint="eastAsia"/>
          <w:b/>
          <w:bCs/>
          <w:color w:val="373D41"/>
          <w:kern w:val="0"/>
          <w:sz w:val="30"/>
          <w:szCs w:val="30"/>
        </w:rPr>
      </w:pPr>
      <w:r w:rsidRPr="002A0DDA">
        <w:rPr>
          <w:rFonts w:ascii="Arial" w:eastAsia="宋体" w:hAnsi="Arial" w:cs="Arial" w:hint="eastAsia"/>
          <w:b/>
          <w:bCs/>
          <w:color w:val="373D41"/>
          <w:kern w:val="0"/>
          <w:sz w:val="30"/>
          <w:szCs w:val="30"/>
        </w:rPr>
        <w:t>应当避免的事项</w:t>
      </w:r>
    </w:p>
    <w:p w14:paraId="3FB351E0" w14:textId="77777777" w:rsidR="002A0DDA" w:rsidRPr="002A0DDA" w:rsidRDefault="002A0DDA" w:rsidP="002A0DDA">
      <w:pPr>
        <w:widowControl/>
        <w:shd w:val="clear" w:color="auto" w:fill="FFFFFF"/>
        <w:spacing w:after="150" w:line="360" w:lineRule="atLeast"/>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攻击是业内公认的行业公敌，</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攻击不仅影响被攻击者，同时也会对服务商网络的稳定性造成影响，从而对处于同一网络下的其他用户业务也会造成损失。</w:t>
      </w:r>
    </w:p>
    <w:p w14:paraId="5D58C495" w14:textId="77777777" w:rsidR="002A0DDA" w:rsidRPr="002A0DDA" w:rsidRDefault="002A0DDA" w:rsidP="002A0DDA">
      <w:pPr>
        <w:widowControl/>
        <w:shd w:val="clear" w:color="auto" w:fill="FFFFFF"/>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计算机网络是一个共享环境，需要多方共同维护稳定，部分行为可能会给整体网络和其他租户的网络带来影响，需要您注意：</w:t>
      </w:r>
    </w:p>
    <w:p w14:paraId="317A6989" w14:textId="77777777" w:rsidR="002A0DDA" w:rsidRPr="002A0DDA" w:rsidRDefault="002A0DDA" w:rsidP="002A0DDA">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避免使用阿里</w:t>
      </w:r>
      <w:proofErr w:type="gramStart"/>
      <w:r w:rsidRPr="002A0DDA">
        <w:rPr>
          <w:rFonts w:ascii="Arial" w:eastAsia="宋体" w:hAnsi="Arial" w:cs="Arial" w:hint="eastAsia"/>
          <w:color w:val="333333"/>
          <w:kern w:val="0"/>
          <w:szCs w:val="21"/>
        </w:rPr>
        <w:t>云产品</w:t>
      </w:r>
      <w:proofErr w:type="gramEnd"/>
      <w:r w:rsidRPr="002A0DDA">
        <w:rPr>
          <w:rFonts w:ascii="Arial" w:eastAsia="宋体" w:hAnsi="Arial" w:cs="Arial" w:hint="eastAsia"/>
          <w:color w:val="333333"/>
          <w:kern w:val="0"/>
          <w:szCs w:val="21"/>
        </w:rPr>
        <w:t>机制搭建</w:t>
      </w:r>
      <w:r w:rsidRPr="002A0DDA">
        <w:rPr>
          <w:rFonts w:ascii="Arial" w:eastAsia="宋体" w:hAnsi="Arial" w:cs="Arial" w:hint="eastAsia"/>
          <w:color w:val="333333"/>
          <w:kern w:val="0"/>
          <w:szCs w:val="21"/>
        </w:rPr>
        <w:t>DDoS</w:t>
      </w:r>
      <w:r w:rsidRPr="002A0DDA">
        <w:rPr>
          <w:rFonts w:ascii="Arial" w:eastAsia="宋体" w:hAnsi="Arial" w:cs="Arial" w:hint="eastAsia"/>
          <w:color w:val="333333"/>
          <w:kern w:val="0"/>
          <w:szCs w:val="21"/>
        </w:rPr>
        <w:t>防护平台。</w:t>
      </w:r>
    </w:p>
    <w:p w14:paraId="402F8BB4" w14:textId="77777777" w:rsidR="002A0DDA" w:rsidRPr="002A0DDA" w:rsidRDefault="002A0DDA" w:rsidP="002A0DDA">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避免释放处于黑洞状态的实例。</w:t>
      </w:r>
    </w:p>
    <w:p w14:paraId="7B0F578C" w14:textId="77777777" w:rsidR="002A0DDA" w:rsidRPr="002A0DDA" w:rsidRDefault="002A0DDA" w:rsidP="002A0DDA">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避免为处于黑洞状态的服务器连续更换、解绑、增加</w:t>
      </w:r>
      <w:r w:rsidRPr="002A0DDA">
        <w:rPr>
          <w:rFonts w:ascii="Arial" w:eastAsia="宋体" w:hAnsi="Arial" w:cs="Arial" w:hint="eastAsia"/>
          <w:color w:val="333333"/>
          <w:kern w:val="0"/>
          <w:szCs w:val="21"/>
        </w:rPr>
        <w:t>SLB IP</w:t>
      </w:r>
      <w:r w:rsidRPr="002A0DDA">
        <w:rPr>
          <w:rFonts w:ascii="Arial" w:eastAsia="宋体" w:hAnsi="Arial" w:cs="Arial" w:hint="eastAsia"/>
          <w:color w:val="333333"/>
          <w:kern w:val="0"/>
          <w:szCs w:val="21"/>
        </w:rPr>
        <w:t>、弹性公网</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NAT</w:t>
      </w:r>
      <w:r w:rsidRPr="002A0DDA">
        <w:rPr>
          <w:rFonts w:ascii="Arial" w:eastAsia="宋体" w:hAnsi="Arial" w:cs="Arial" w:hint="eastAsia"/>
          <w:color w:val="333333"/>
          <w:kern w:val="0"/>
          <w:szCs w:val="21"/>
        </w:rPr>
        <w:t>网关等</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类产品。</w:t>
      </w:r>
    </w:p>
    <w:p w14:paraId="169E89ED" w14:textId="77777777" w:rsidR="002A0DDA" w:rsidRPr="002A0DDA" w:rsidRDefault="002A0DDA" w:rsidP="002A0DDA">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避免通过搭建</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池进行防御，避免通过分摊攻击流量到大量</w:t>
      </w:r>
      <w:r w:rsidRPr="002A0DDA">
        <w:rPr>
          <w:rFonts w:ascii="Arial" w:eastAsia="宋体" w:hAnsi="Arial" w:cs="Arial" w:hint="eastAsia"/>
          <w:color w:val="333333"/>
          <w:kern w:val="0"/>
          <w:szCs w:val="21"/>
        </w:rPr>
        <w:t>IP</w:t>
      </w:r>
      <w:r w:rsidRPr="002A0DDA">
        <w:rPr>
          <w:rFonts w:ascii="Arial" w:eastAsia="宋体" w:hAnsi="Arial" w:cs="Arial" w:hint="eastAsia"/>
          <w:color w:val="333333"/>
          <w:kern w:val="0"/>
          <w:szCs w:val="21"/>
        </w:rPr>
        <w:t>上进行防御。</w:t>
      </w:r>
    </w:p>
    <w:p w14:paraId="5B1E0A82" w14:textId="77777777" w:rsidR="002A0DDA" w:rsidRPr="002A0DDA" w:rsidRDefault="002A0DDA" w:rsidP="002A0DDA">
      <w:pPr>
        <w:widowControl/>
        <w:numPr>
          <w:ilvl w:val="0"/>
          <w:numId w:val="7"/>
        </w:numPr>
        <w:shd w:val="clear" w:color="auto" w:fill="FFFFFF"/>
        <w:spacing w:before="90" w:after="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避免利用阿里云非网络安全防御产品（包括但不限于</w:t>
      </w:r>
      <w:r w:rsidRPr="002A0DDA">
        <w:rPr>
          <w:rFonts w:ascii="Arial" w:eastAsia="宋体" w:hAnsi="Arial" w:cs="Arial" w:hint="eastAsia"/>
          <w:color w:val="333333"/>
          <w:kern w:val="0"/>
          <w:szCs w:val="21"/>
        </w:rPr>
        <w:t>CDN</w:t>
      </w:r>
      <w:r w:rsidRPr="002A0DDA">
        <w:rPr>
          <w:rFonts w:ascii="Arial" w:eastAsia="宋体" w:hAnsi="Arial" w:cs="Arial" w:hint="eastAsia"/>
          <w:color w:val="333333"/>
          <w:kern w:val="0"/>
          <w:szCs w:val="21"/>
        </w:rPr>
        <w:t>、</w:t>
      </w:r>
      <w:r w:rsidRPr="002A0DDA">
        <w:rPr>
          <w:rFonts w:ascii="Arial" w:eastAsia="宋体" w:hAnsi="Arial" w:cs="Arial" w:hint="eastAsia"/>
          <w:color w:val="333333"/>
          <w:kern w:val="0"/>
          <w:szCs w:val="21"/>
        </w:rPr>
        <w:t>OSS</w:t>
      </w:r>
      <w:r w:rsidRPr="002A0DDA">
        <w:rPr>
          <w:rFonts w:ascii="Arial" w:eastAsia="宋体" w:hAnsi="Arial" w:cs="Arial" w:hint="eastAsia"/>
          <w:color w:val="333333"/>
          <w:kern w:val="0"/>
          <w:szCs w:val="21"/>
        </w:rPr>
        <w:t>），前置自身有攻击的业务。</w:t>
      </w:r>
    </w:p>
    <w:p w14:paraId="2A860D05" w14:textId="77777777" w:rsidR="002A0DDA" w:rsidRPr="002A0DDA" w:rsidRDefault="002A0DDA" w:rsidP="002A0DDA">
      <w:pPr>
        <w:widowControl/>
        <w:numPr>
          <w:ilvl w:val="0"/>
          <w:numId w:val="7"/>
        </w:numPr>
        <w:shd w:val="clear" w:color="auto" w:fill="FFFFFF"/>
        <w:spacing w:before="90"/>
        <w:jc w:val="left"/>
        <w:rPr>
          <w:rFonts w:ascii="Arial" w:eastAsia="宋体" w:hAnsi="Arial" w:cs="Arial" w:hint="eastAsia"/>
          <w:color w:val="333333"/>
          <w:kern w:val="0"/>
          <w:szCs w:val="21"/>
        </w:rPr>
      </w:pPr>
      <w:r w:rsidRPr="002A0DDA">
        <w:rPr>
          <w:rFonts w:ascii="Arial" w:eastAsia="宋体" w:hAnsi="Arial" w:cs="Arial" w:hint="eastAsia"/>
          <w:color w:val="333333"/>
          <w:kern w:val="0"/>
          <w:szCs w:val="21"/>
        </w:rPr>
        <w:t>避免使用多个账号的方式绕过上述规则。</w:t>
      </w:r>
    </w:p>
    <w:p w14:paraId="4AE9D4F4" w14:textId="77777777" w:rsidR="007F0FDE" w:rsidRPr="002A0DDA" w:rsidRDefault="002A0DDA"/>
    <w:sectPr w:rsidR="007F0FDE" w:rsidRPr="002A0DDA" w:rsidSect="002A0DD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D283C"/>
    <w:multiLevelType w:val="multilevel"/>
    <w:tmpl w:val="8B467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41A65"/>
    <w:multiLevelType w:val="multilevel"/>
    <w:tmpl w:val="91E4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6332D"/>
    <w:multiLevelType w:val="multilevel"/>
    <w:tmpl w:val="E238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0780E"/>
    <w:multiLevelType w:val="multilevel"/>
    <w:tmpl w:val="060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F7DE6"/>
    <w:multiLevelType w:val="multilevel"/>
    <w:tmpl w:val="4602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713A8"/>
    <w:multiLevelType w:val="multilevel"/>
    <w:tmpl w:val="6DF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6442BB"/>
    <w:multiLevelType w:val="multilevel"/>
    <w:tmpl w:val="9DE4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F70"/>
    <w:rsid w:val="0019741F"/>
    <w:rsid w:val="002A0DDA"/>
    <w:rsid w:val="009B6F70"/>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0C0C3-030D-4AE4-A922-03156FB32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0D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A0D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0DDA"/>
    <w:rPr>
      <w:rFonts w:ascii="宋体" w:eastAsia="宋体" w:hAnsi="宋体" w:cs="宋体"/>
      <w:b/>
      <w:bCs/>
      <w:kern w:val="36"/>
      <w:sz w:val="48"/>
      <w:szCs w:val="48"/>
    </w:rPr>
  </w:style>
  <w:style w:type="character" w:customStyle="1" w:styleId="20">
    <w:name w:val="标题 2 字符"/>
    <w:basedOn w:val="a0"/>
    <w:link w:val="2"/>
    <w:uiPriority w:val="9"/>
    <w:rsid w:val="002A0DDA"/>
    <w:rPr>
      <w:rFonts w:ascii="宋体" w:eastAsia="宋体" w:hAnsi="宋体" w:cs="宋体"/>
      <w:b/>
      <w:bCs/>
      <w:kern w:val="0"/>
      <w:sz w:val="36"/>
      <w:szCs w:val="36"/>
    </w:rPr>
  </w:style>
  <w:style w:type="paragraph" w:styleId="a3">
    <w:name w:val="Normal (Web)"/>
    <w:basedOn w:val="a"/>
    <w:uiPriority w:val="99"/>
    <w:semiHidden/>
    <w:unhideWhenUsed/>
    <w:rsid w:val="002A0DD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A0DDA"/>
    <w:rPr>
      <w:color w:val="0000FF"/>
      <w:u w:val="single"/>
    </w:rPr>
  </w:style>
  <w:style w:type="paragraph" w:customStyle="1" w:styleId="active">
    <w:name w:val="active"/>
    <w:basedOn w:val="a"/>
    <w:rsid w:val="002A0DDA"/>
    <w:pPr>
      <w:widowControl/>
      <w:spacing w:before="100" w:beforeAutospacing="1" w:after="100" w:afterAutospacing="1"/>
      <w:jc w:val="left"/>
    </w:pPr>
    <w:rPr>
      <w:rFonts w:ascii="宋体" w:eastAsia="宋体" w:hAnsi="宋体" w:cs="宋体"/>
      <w:kern w:val="0"/>
      <w:sz w:val="24"/>
      <w:szCs w:val="24"/>
    </w:rPr>
  </w:style>
  <w:style w:type="paragraph" w:customStyle="1" w:styleId="shortdesc">
    <w:name w:val="shortdesc"/>
    <w:basedOn w:val="a"/>
    <w:rsid w:val="002A0DDA"/>
    <w:pPr>
      <w:widowControl/>
      <w:spacing w:before="100" w:beforeAutospacing="1" w:after="100" w:afterAutospacing="1"/>
      <w:jc w:val="left"/>
    </w:pPr>
    <w:rPr>
      <w:rFonts w:ascii="宋体" w:eastAsia="宋体" w:hAnsi="宋体" w:cs="宋体"/>
      <w:kern w:val="0"/>
      <w:sz w:val="24"/>
      <w:szCs w:val="24"/>
    </w:rPr>
  </w:style>
  <w:style w:type="paragraph" w:customStyle="1" w:styleId="p">
    <w:name w:val="p"/>
    <w:basedOn w:val="a"/>
    <w:rsid w:val="002A0DDA"/>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2A0DD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A0DD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31082">
      <w:bodyDiv w:val="1"/>
      <w:marLeft w:val="0"/>
      <w:marRight w:val="0"/>
      <w:marTop w:val="0"/>
      <w:marBottom w:val="0"/>
      <w:divBdr>
        <w:top w:val="none" w:sz="0" w:space="0" w:color="auto"/>
        <w:left w:val="none" w:sz="0" w:space="0" w:color="auto"/>
        <w:bottom w:val="none" w:sz="0" w:space="0" w:color="auto"/>
        <w:right w:val="none" w:sz="0" w:space="0" w:color="auto"/>
      </w:divBdr>
      <w:divsChild>
        <w:div w:id="810712362">
          <w:marLeft w:val="0"/>
          <w:marRight w:val="0"/>
          <w:marTop w:val="90"/>
          <w:marBottom w:val="0"/>
          <w:divBdr>
            <w:top w:val="none" w:sz="0" w:space="0" w:color="auto"/>
            <w:left w:val="none" w:sz="0" w:space="0" w:color="auto"/>
            <w:bottom w:val="none" w:sz="0" w:space="0" w:color="auto"/>
            <w:right w:val="none" w:sz="0" w:space="0" w:color="auto"/>
          </w:divBdr>
          <w:divsChild>
            <w:div w:id="1297638128">
              <w:marLeft w:val="0"/>
              <w:marRight w:val="0"/>
              <w:marTop w:val="0"/>
              <w:marBottom w:val="0"/>
              <w:divBdr>
                <w:top w:val="none" w:sz="0" w:space="0" w:color="auto"/>
                <w:left w:val="none" w:sz="0" w:space="0" w:color="auto"/>
                <w:bottom w:val="none" w:sz="0" w:space="0" w:color="auto"/>
                <w:right w:val="none" w:sz="0" w:space="0" w:color="auto"/>
              </w:divBdr>
            </w:div>
          </w:divsChild>
        </w:div>
        <w:div w:id="309679615">
          <w:marLeft w:val="0"/>
          <w:marRight w:val="0"/>
          <w:marTop w:val="300"/>
          <w:marBottom w:val="0"/>
          <w:divBdr>
            <w:top w:val="none" w:sz="0" w:space="0" w:color="auto"/>
            <w:left w:val="none" w:sz="0" w:space="0" w:color="auto"/>
            <w:bottom w:val="none" w:sz="0" w:space="0" w:color="auto"/>
            <w:right w:val="none" w:sz="0" w:space="0" w:color="auto"/>
          </w:divBdr>
          <w:divsChild>
            <w:div w:id="2142454909">
              <w:marLeft w:val="0"/>
              <w:marRight w:val="0"/>
              <w:marTop w:val="0"/>
              <w:marBottom w:val="0"/>
              <w:divBdr>
                <w:top w:val="none" w:sz="0" w:space="0" w:color="auto"/>
                <w:left w:val="none" w:sz="0" w:space="0" w:color="auto"/>
                <w:bottom w:val="none" w:sz="0" w:space="0" w:color="auto"/>
                <w:right w:val="none" w:sz="0" w:space="0" w:color="auto"/>
              </w:divBdr>
              <w:divsChild>
                <w:div w:id="1416441961">
                  <w:marLeft w:val="0"/>
                  <w:marRight w:val="0"/>
                  <w:marTop w:val="0"/>
                  <w:marBottom w:val="0"/>
                  <w:divBdr>
                    <w:top w:val="none" w:sz="0" w:space="0" w:color="auto"/>
                    <w:left w:val="single" w:sz="24" w:space="11" w:color="EBECEC"/>
                    <w:bottom w:val="none" w:sz="0" w:space="0" w:color="auto"/>
                    <w:right w:val="none" w:sz="0" w:space="0" w:color="auto"/>
                  </w:divBdr>
                </w:div>
                <w:div w:id="19139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6925">
          <w:marLeft w:val="0"/>
          <w:marRight w:val="0"/>
          <w:marTop w:val="300"/>
          <w:marBottom w:val="525"/>
          <w:divBdr>
            <w:top w:val="none" w:sz="0" w:space="0" w:color="auto"/>
            <w:left w:val="none" w:sz="0" w:space="0" w:color="auto"/>
            <w:bottom w:val="none" w:sz="0" w:space="0" w:color="auto"/>
            <w:right w:val="none" w:sz="0" w:space="0" w:color="auto"/>
          </w:divBdr>
          <w:divsChild>
            <w:div w:id="1394884992">
              <w:marLeft w:val="0"/>
              <w:marRight w:val="0"/>
              <w:marTop w:val="0"/>
              <w:marBottom w:val="0"/>
              <w:divBdr>
                <w:top w:val="none" w:sz="0" w:space="0" w:color="auto"/>
                <w:left w:val="none" w:sz="0" w:space="0" w:color="auto"/>
                <w:bottom w:val="none" w:sz="0" w:space="0" w:color="auto"/>
                <w:right w:val="none" w:sz="0" w:space="0" w:color="auto"/>
              </w:divBdr>
              <w:divsChild>
                <w:div w:id="1544292732">
                  <w:marLeft w:val="0"/>
                  <w:marRight w:val="0"/>
                  <w:marTop w:val="0"/>
                  <w:marBottom w:val="0"/>
                  <w:divBdr>
                    <w:top w:val="none" w:sz="0" w:space="0" w:color="auto"/>
                    <w:left w:val="none" w:sz="0" w:space="0" w:color="auto"/>
                    <w:bottom w:val="none" w:sz="0" w:space="0" w:color="auto"/>
                    <w:right w:val="none" w:sz="0" w:space="0" w:color="auto"/>
                  </w:divBdr>
                  <w:divsChild>
                    <w:div w:id="461003253">
                      <w:marLeft w:val="0"/>
                      <w:marRight w:val="0"/>
                      <w:marTop w:val="0"/>
                      <w:marBottom w:val="0"/>
                      <w:divBdr>
                        <w:top w:val="none" w:sz="0" w:space="0" w:color="auto"/>
                        <w:left w:val="none" w:sz="0" w:space="0" w:color="auto"/>
                        <w:bottom w:val="none" w:sz="0" w:space="0" w:color="auto"/>
                        <w:right w:val="none" w:sz="0" w:space="0" w:color="auto"/>
                      </w:divBdr>
                    </w:div>
                    <w:div w:id="318268061">
                      <w:marLeft w:val="0"/>
                      <w:marRight w:val="0"/>
                      <w:marTop w:val="0"/>
                      <w:marBottom w:val="0"/>
                      <w:divBdr>
                        <w:top w:val="none" w:sz="0" w:space="0" w:color="auto"/>
                        <w:left w:val="none" w:sz="0" w:space="0" w:color="auto"/>
                        <w:bottom w:val="none" w:sz="0" w:space="0" w:color="auto"/>
                        <w:right w:val="none" w:sz="0" w:space="0" w:color="auto"/>
                      </w:divBdr>
                      <w:divsChild>
                        <w:div w:id="428812158">
                          <w:marLeft w:val="0"/>
                          <w:marRight w:val="0"/>
                          <w:marTop w:val="0"/>
                          <w:marBottom w:val="0"/>
                          <w:divBdr>
                            <w:top w:val="none" w:sz="0" w:space="0" w:color="auto"/>
                            <w:left w:val="none" w:sz="0" w:space="0" w:color="auto"/>
                            <w:bottom w:val="none" w:sz="0" w:space="0" w:color="auto"/>
                            <w:right w:val="none" w:sz="0" w:space="0" w:color="auto"/>
                          </w:divBdr>
                        </w:div>
                      </w:divsChild>
                    </w:div>
                    <w:div w:id="3493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8317">
      <w:bodyDiv w:val="1"/>
      <w:marLeft w:val="0"/>
      <w:marRight w:val="0"/>
      <w:marTop w:val="0"/>
      <w:marBottom w:val="0"/>
      <w:divBdr>
        <w:top w:val="none" w:sz="0" w:space="0" w:color="auto"/>
        <w:left w:val="none" w:sz="0" w:space="0" w:color="auto"/>
        <w:bottom w:val="none" w:sz="0" w:space="0" w:color="auto"/>
        <w:right w:val="none" w:sz="0" w:space="0" w:color="auto"/>
      </w:divBdr>
      <w:divsChild>
        <w:div w:id="1980452007">
          <w:marLeft w:val="0"/>
          <w:marRight w:val="0"/>
          <w:marTop w:val="90"/>
          <w:marBottom w:val="0"/>
          <w:divBdr>
            <w:top w:val="none" w:sz="0" w:space="0" w:color="auto"/>
            <w:left w:val="none" w:sz="0" w:space="0" w:color="auto"/>
            <w:bottom w:val="none" w:sz="0" w:space="0" w:color="auto"/>
            <w:right w:val="none" w:sz="0" w:space="0" w:color="auto"/>
          </w:divBdr>
          <w:divsChild>
            <w:div w:id="242185808">
              <w:marLeft w:val="0"/>
              <w:marRight w:val="0"/>
              <w:marTop w:val="0"/>
              <w:marBottom w:val="0"/>
              <w:divBdr>
                <w:top w:val="none" w:sz="0" w:space="0" w:color="auto"/>
                <w:left w:val="none" w:sz="0" w:space="0" w:color="auto"/>
                <w:bottom w:val="none" w:sz="0" w:space="0" w:color="auto"/>
                <w:right w:val="none" w:sz="0" w:space="0" w:color="auto"/>
              </w:divBdr>
            </w:div>
          </w:divsChild>
        </w:div>
        <w:div w:id="1178235304">
          <w:marLeft w:val="0"/>
          <w:marRight w:val="0"/>
          <w:marTop w:val="300"/>
          <w:marBottom w:val="0"/>
          <w:divBdr>
            <w:top w:val="none" w:sz="0" w:space="0" w:color="auto"/>
            <w:left w:val="none" w:sz="0" w:space="0" w:color="auto"/>
            <w:bottom w:val="none" w:sz="0" w:space="0" w:color="auto"/>
            <w:right w:val="none" w:sz="0" w:space="0" w:color="auto"/>
          </w:divBdr>
          <w:divsChild>
            <w:div w:id="1001348518">
              <w:marLeft w:val="0"/>
              <w:marRight w:val="0"/>
              <w:marTop w:val="0"/>
              <w:marBottom w:val="0"/>
              <w:divBdr>
                <w:top w:val="none" w:sz="0" w:space="0" w:color="auto"/>
                <w:left w:val="none" w:sz="0" w:space="0" w:color="auto"/>
                <w:bottom w:val="none" w:sz="0" w:space="0" w:color="auto"/>
                <w:right w:val="none" w:sz="0" w:space="0" w:color="auto"/>
              </w:divBdr>
              <w:divsChild>
                <w:div w:id="796873537">
                  <w:marLeft w:val="0"/>
                  <w:marRight w:val="0"/>
                  <w:marTop w:val="0"/>
                  <w:marBottom w:val="0"/>
                  <w:divBdr>
                    <w:top w:val="none" w:sz="0" w:space="0" w:color="auto"/>
                    <w:left w:val="single" w:sz="24" w:space="11" w:color="EBECEC"/>
                    <w:bottom w:val="none" w:sz="0" w:space="0" w:color="auto"/>
                    <w:right w:val="none" w:sz="0" w:space="0" w:color="auto"/>
                  </w:divBdr>
                </w:div>
                <w:div w:id="172401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2174">
          <w:marLeft w:val="0"/>
          <w:marRight w:val="0"/>
          <w:marTop w:val="300"/>
          <w:marBottom w:val="525"/>
          <w:divBdr>
            <w:top w:val="none" w:sz="0" w:space="0" w:color="auto"/>
            <w:left w:val="none" w:sz="0" w:space="0" w:color="auto"/>
            <w:bottom w:val="none" w:sz="0" w:space="0" w:color="auto"/>
            <w:right w:val="none" w:sz="0" w:space="0" w:color="auto"/>
          </w:divBdr>
          <w:divsChild>
            <w:div w:id="609512607">
              <w:marLeft w:val="0"/>
              <w:marRight w:val="0"/>
              <w:marTop w:val="0"/>
              <w:marBottom w:val="0"/>
              <w:divBdr>
                <w:top w:val="none" w:sz="0" w:space="0" w:color="auto"/>
                <w:left w:val="none" w:sz="0" w:space="0" w:color="auto"/>
                <w:bottom w:val="none" w:sz="0" w:space="0" w:color="auto"/>
                <w:right w:val="none" w:sz="0" w:space="0" w:color="auto"/>
              </w:divBdr>
              <w:divsChild>
                <w:div w:id="735055257">
                  <w:marLeft w:val="0"/>
                  <w:marRight w:val="0"/>
                  <w:marTop w:val="0"/>
                  <w:marBottom w:val="0"/>
                  <w:divBdr>
                    <w:top w:val="none" w:sz="0" w:space="0" w:color="auto"/>
                    <w:left w:val="none" w:sz="0" w:space="0" w:color="auto"/>
                    <w:bottom w:val="none" w:sz="0" w:space="0" w:color="auto"/>
                    <w:right w:val="none" w:sz="0" w:space="0" w:color="auto"/>
                  </w:divBdr>
                  <w:divsChild>
                    <w:div w:id="33824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28401.html?spm=a2c4g.11174283.6.578.7d3a6298Lx1C85" TargetMode="External"/><Relationship Id="rId13" Type="http://schemas.openxmlformats.org/officeDocument/2006/relationships/hyperlink" Target="https://static-aliyun-doc.oss-cn-hangzhou.aliyuncs.com/assets/img/zh-CN/0288714951/p34235.png" TargetMode="External"/><Relationship Id="rId18" Type="http://schemas.openxmlformats.org/officeDocument/2006/relationships/hyperlink" Target="https://help.aliyun.com/document_detail/35170.html" TargetMode="External"/><Relationship Id="rId3" Type="http://schemas.openxmlformats.org/officeDocument/2006/relationships/settings" Target="settings.xml"/><Relationship Id="rId21" Type="http://schemas.openxmlformats.org/officeDocument/2006/relationships/hyperlink" Target="https://help.aliyun.com/document_detail/153308.html" TargetMode="External"/><Relationship Id="rId7" Type="http://schemas.openxmlformats.org/officeDocument/2006/relationships/hyperlink" Target="https://help.aliyun.com/document_detail/28401.html?spm=a2c4g.11174283.6.578.7d3a6298Lx1C85" TargetMode="External"/><Relationship Id="rId12" Type="http://schemas.openxmlformats.org/officeDocument/2006/relationships/hyperlink" Target="https://help.aliyun.com/document_detail/65932.html?spm=a2c4g.11186623.6.579.59837bfbcqPE9d" TargetMode="External"/><Relationship Id="rId17" Type="http://schemas.openxmlformats.org/officeDocument/2006/relationships/hyperlink" Target="https://help.aliyun.com/document_detail/50426.html" TargetMode="External"/><Relationship Id="rId2" Type="http://schemas.openxmlformats.org/officeDocument/2006/relationships/styles" Target="styles.xml"/><Relationship Id="rId16" Type="http://schemas.openxmlformats.org/officeDocument/2006/relationships/hyperlink" Target="https://help.aliyun.com/document_detail/69789.html" TargetMode="External"/><Relationship Id="rId20" Type="http://schemas.openxmlformats.org/officeDocument/2006/relationships/hyperlink" Target="https://help.aliyun.com/document_detail/63643.html" TargetMode="External"/><Relationship Id="rId1" Type="http://schemas.openxmlformats.org/officeDocument/2006/relationships/numbering" Target="numbering.xml"/><Relationship Id="rId6" Type="http://schemas.openxmlformats.org/officeDocument/2006/relationships/hyperlink" Target="https://help.aliyun.com/document_detail/28401.html?spm=a2c4g.11174283.6.578.7d3a6298Lx1C85" TargetMode="External"/><Relationship Id="rId11" Type="http://schemas.openxmlformats.org/officeDocument/2006/relationships/hyperlink" Target="https://help.aliyun.com/document_detail/65932.html?spm=a2c4g.11186623.6.579.59837bfbcqPE9d" TargetMode="External"/><Relationship Id="rId24" Type="http://schemas.openxmlformats.org/officeDocument/2006/relationships/theme" Target="theme/theme1.xml"/><Relationship Id="rId5" Type="http://schemas.openxmlformats.org/officeDocument/2006/relationships/hyperlink" Target="javascript:void(0)" TargetMode="External"/><Relationship Id="rId15" Type="http://schemas.openxmlformats.org/officeDocument/2006/relationships/hyperlink" Target="https://help.aliyun.com/document_detail/86456.html" TargetMode="External"/><Relationship Id="rId23" Type="http://schemas.openxmlformats.org/officeDocument/2006/relationships/fontTable" Target="fontTable.xml"/><Relationship Id="rId10" Type="http://schemas.openxmlformats.org/officeDocument/2006/relationships/hyperlink" Target="javascript:void(0)" TargetMode="External"/><Relationship Id="rId19" Type="http://schemas.openxmlformats.org/officeDocument/2006/relationships/hyperlink" Target="https://help.aliyun.com/document_detail/28517.html" TargetMode="External"/><Relationship Id="rId4" Type="http://schemas.openxmlformats.org/officeDocument/2006/relationships/webSettings" Target="webSettings.xml"/><Relationship Id="rId9" Type="http://schemas.openxmlformats.org/officeDocument/2006/relationships/hyperlink" Target="https://help.aliyun.com/document_detail/28401.html?spm=a2c4g.11174283.6.578.7d3a6298Lx1C85" TargetMode="External"/><Relationship Id="rId14" Type="http://schemas.openxmlformats.org/officeDocument/2006/relationships/image" Target="media/image1.png"/><Relationship Id="rId22" Type="http://schemas.openxmlformats.org/officeDocument/2006/relationships/hyperlink" Target="https://help.aliyun.com/document_detail/650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2021-01-06T02:19:00Z</dcterms:created>
  <dcterms:modified xsi:type="dcterms:W3CDTF">2021-01-06T02:35:00Z</dcterms:modified>
</cp:coreProperties>
</file>