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4B85" w14:textId="77777777" w:rsidR="00686B14" w:rsidRPr="00686B14" w:rsidRDefault="00686B14" w:rsidP="00686B14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6B14">
        <w:rPr>
          <w:rFonts w:ascii="Arial" w:eastAsia="宋体" w:hAnsi="Arial" w:cs="Arial"/>
          <w:color w:val="333333"/>
          <w:kern w:val="0"/>
          <w:szCs w:val="21"/>
        </w:rPr>
        <w:t>业务配置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DDoS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高防后，如果存在攻击绕过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DDoS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高防直接攻击源站的情况，说明源站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地址可能已经暴露，需要您更换源站服务器的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86B14">
        <w:rPr>
          <w:rFonts w:ascii="Arial" w:eastAsia="宋体" w:hAnsi="Arial" w:cs="Arial"/>
          <w:color w:val="333333"/>
          <w:kern w:val="0"/>
          <w:szCs w:val="21"/>
        </w:rPr>
        <w:t>地址。</w:t>
      </w:r>
    </w:p>
    <w:p w14:paraId="71DEF791" w14:textId="77777777" w:rsidR="00686B14" w:rsidRPr="00686B14" w:rsidRDefault="00686B14" w:rsidP="00686B14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686B14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排查源站IP暴露的原因</w:t>
      </w:r>
    </w:p>
    <w:p w14:paraId="11CC761B" w14:textId="77777777" w:rsidR="00686B14" w:rsidRPr="00686B14" w:rsidRDefault="00686B14" w:rsidP="0068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14">
        <w:rPr>
          <w:rFonts w:ascii="宋体" w:eastAsia="宋体" w:hAnsi="宋体" w:cs="宋体"/>
          <w:kern w:val="0"/>
          <w:sz w:val="24"/>
          <w:szCs w:val="24"/>
        </w:rPr>
        <w:t>更换源站服务器的IP地址前，请务必确认您已经消除了所有可能暴露源站IP的因素，避免源站IP更换后再次暴露。您可以从以下方面进行排查：</w:t>
      </w:r>
    </w:p>
    <w:p w14:paraId="6BDBAA2B" w14:textId="77777777" w:rsidR="00686B14" w:rsidRPr="00686B14" w:rsidRDefault="00686B14" w:rsidP="00686B14">
      <w:pPr>
        <w:widowControl/>
        <w:numPr>
          <w:ilvl w:val="0"/>
          <w:numId w:val="1"/>
        </w:numPr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14">
        <w:rPr>
          <w:rFonts w:ascii="宋体" w:eastAsia="宋体" w:hAnsi="宋体" w:cs="宋体"/>
          <w:kern w:val="0"/>
          <w:sz w:val="24"/>
          <w:szCs w:val="24"/>
        </w:rPr>
        <w:t>源站服务器上是否存在木马、后门等安全隐患。</w:t>
      </w:r>
    </w:p>
    <w:p w14:paraId="651C34F2" w14:textId="77777777" w:rsidR="00686B14" w:rsidRPr="00686B14" w:rsidRDefault="00686B14" w:rsidP="00686B14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686B14">
        <w:rPr>
          <w:rFonts w:ascii="宋体" w:eastAsia="宋体" w:hAnsi="宋体" w:cs="宋体"/>
          <w:kern w:val="0"/>
          <w:szCs w:val="21"/>
        </w:rPr>
        <w:t>推荐您使用阿里云云安全中心服务检查和修复服务器的安全漏洞。更多信息，请参见</w:t>
      </w:r>
      <w:hyperlink r:id="rId5" w:anchor="concept-bjv-y5w-ydb" w:tooltip="云安全中心是一个实时识别、分析、预警安全威胁的统一安全管理系统，通过防勒索、防病毒、防篡改、合规检查等安全能力，帮助您实现威胁检测、响应、溯源的自动化安全运营闭环，保护云上资产和本地服务器并满足监管合规要求。" w:history="1">
        <w:r w:rsidRPr="00686B14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什么是云安全中心</w:t>
        </w:r>
      </w:hyperlink>
      <w:r w:rsidRPr="00686B14">
        <w:rPr>
          <w:rFonts w:ascii="宋体" w:eastAsia="宋体" w:hAnsi="宋体" w:cs="宋体"/>
          <w:kern w:val="0"/>
          <w:szCs w:val="21"/>
        </w:rPr>
        <w:t>。</w:t>
      </w:r>
    </w:p>
    <w:p w14:paraId="0628158A" w14:textId="77777777" w:rsidR="00686B14" w:rsidRPr="00686B14" w:rsidRDefault="00686B14" w:rsidP="00686B14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14">
        <w:rPr>
          <w:rFonts w:ascii="宋体" w:eastAsia="宋体" w:hAnsi="宋体" w:cs="宋体"/>
          <w:kern w:val="0"/>
          <w:sz w:val="24"/>
          <w:szCs w:val="24"/>
        </w:rPr>
        <w:t>源站服务器上是否存在没有配置DDoS高防的其他服务，例如邮件服务器的MX记录、BBS记录等除Web记录以外的记录。</w:t>
      </w:r>
    </w:p>
    <w:p w14:paraId="4ACEF8A5" w14:textId="77777777" w:rsidR="00686B14" w:rsidRPr="00686B14" w:rsidRDefault="00686B14" w:rsidP="00686B14">
      <w:pPr>
        <w:widowControl/>
        <w:ind w:left="720"/>
        <w:jc w:val="left"/>
        <w:rPr>
          <w:rFonts w:ascii="宋体" w:eastAsia="宋体" w:hAnsi="宋体" w:cs="宋体"/>
          <w:color w:val="73777A"/>
          <w:kern w:val="0"/>
          <w:sz w:val="24"/>
          <w:szCs w:val="24"/>
        </w:rPr>
      </w:pPr>
      <w:r w:rsidRPr="00686B14">
        <w:rPr>
          <w:rFonts w:ascii="宋体" w:eastAsia="宋体" w:hAnsi="宋体" w:cs="宋体"/>
          <w:b/>
          <w:bCs/>
          <w:color w:val="73777A"/>
          <w:kern w:val="0"/>
          <w:sz w:val="24"/>
          <w:szCs w:val="24"/>
        </w:rPr>
        <w:t>注意</w:t>
      </w:r>
      <w:r w:rsidRPr="00686B14">
        <w:rPr>
          <w:rFonts w:ascii="宋体" w:eastAsia="宋体" w:hAnsi="宋体" w:cs="宋体"/>
          <w:color w:val="73777A"/>
          <w:kern w:val="0"/>
          <w:sz w:val="24"/>
          <w:szCs w:val="24"/>
        </w:rPr>
        <w:t> 请仔细检查网站域名的DNS解析记录，确认没有任何记录直接解析到源站服务器的IP地址。</w:t>
      </w:r>
    </w:p>
    <w:p w14:paraId="01259D8C" w14:textId="77777777" w:rsidR="00686B14" w:rsidRPr="00686B14" w:rsidRDefault="00686B14" w:rsidP="00686B1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14">
        <w:rPr>
          <w:rFonts w:ascii="宋体" w:eastAsia="宋体" w:hAnsi="宋体" w:cs="宋体"/>
          <w:kern w:val="0"/>
          <w:sz w:val="24"/>
          <w:szCs w:val="24"/>
        </w:rPr>
        <w:t>是否存在网站源码信息泄露。例如</w:t>
      </w:r>
      <w:r w:rsidRPr="00686B14">
        <w:rPr>
          <w:rFonts w:ascii="Courier New" w:eastAsia="宋体" w:hAnsi="Courier New" w:cs="宋体"/>
          <w:kern w:val="0"/>
          <w:szCs w:val="21"/>
        </w:rPr>
        <w:t>phpinfo()</w:t>
      </w:r>
      <w:r w:rsidRPr="00686B14">
        <w:rPr>
          <w:rFonts w:ascii="宋体" w:eastAsia="宋体" w:hAnsi="宋体" w:cs="宋体"/>
          <w:kern w:val="0"/>
          <w:sz w:val="24"/>
          <w:szCs w:val="24"/>
        </w:rPr>
        <w:t>指令中可能包含的IP地址等泄露。</w:t>
      </w:r>
    </w:p>
    <w:p w14:paraId="1B19C1E7" w14:textId="77777777" w:rsidR="00686B14" w:rsidRPr="00686B14" w:rsidRDefault="00686B14" w:rsidP="00686B1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14">
        <w:rPr>
          <w:rFonts w:ascii="宋体" w:eastAsia="宋体" w:hAnsi="宋体" w:cs="宋体"/>
          <w:kern w:val="0"/>
          <w:sz w:val="24"/>
          <w:szCs w:val="24"/>
        </w:rPr>
        <w:t>是否存在恶意扫描。您可以在配置DDoS高防后设置源站保护，在源站服务器上只放行DDoS高防回源IP的入方向流量。具体操作请参见</w:t>
      </w:r>
      <w:hyperlink r:id="rId6" w:anchor="concept-40525-zh" w:tooltip="业务接入DDoS高防后，到达源站服务器的业务流量都由DDoS高防转发，这种情况下您可以设置源站的访问控制策略，例如只允许DDoS高防回源IP的入方向流量，达到保护源站的目的。不同接入场景下DDoS高防源站保护的设置方法不同，您可以根据本文介绍选择适合您当前网络架构的方法。" w:history="1">
        <w:r w:rsidRPr="00686B14">
          <w:rPr>
            <w:rFonts w:ascii="宋体" w:eastAsia="宋体" w:hAnsi="宋体" w:cs="宋体"/>
            <w:color w:val="FF6A00"/>
            <w:kern w:val="0"/>
            <w:sz w:val="24"/>
            <w:szCs w:val="24"/>
            <w:u w:val="single"/>
          </w:rPr>
          <w:t>配置DDoS高防后设置源站保护</w:t>
        </w:r>
      </w:hyperlink>
      <w:r w:rsidRPr="00686B1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6307DAE" w14:textId="77777777" w:rsidR="00686B14" w:rsidRPr="00686B14" w:rsidRDefault="00686B14" w:rsidP="00686B14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686B14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更换源站IP</w:t>
      </w:r>
    </w:p>
    <w:p w14:paraId="4D525B7B" w14:textId="77777777" w:rsidR="00686B14" w:rsidRPr="00686B14" w:rsidRDefault="00686B14" w:rsidP="00686B14">
      <w:pPr>
        <w:widowControl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686B14">
        <w:rPr>
          <w:rFonts w:ascii="宋体" w:eastAsia="宋体" w:hAnsi="宋体" w:cs="宋体"/>
          <w:kern w:val="0"/>
          <w:szCs w:val="21"/>
        </w:rPr>
        <w:t>确认已消除所有可能暴露源站IP的因素后，您可以更换源站服务器的IP地址。具体操作请参见</w:t>
      </w:r>
      <w:hyperlink r:id="rId7" w:anchor="task650" w:tooltip="若您的源站IP已暴露，建议您使用阿里云提供的IP，防止黑客绕过高防IP直接攻击源站。您可以在云盾DDoS高防管理控制台更换后端ECS的IP，每个账号最多可更换10次。" w:history="1">
        <w:r w:rsidRPr="00686B14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更换 ECS IP</w:t>
        </w:r>
      </w:hyperlink>
      <w:r w:rsidRPr="00686B14">
        <w:rPr>
          <w:rFonts w:ascii="宋体" w:eastAsia="宋体" w:hAnsi="宋体" w:cs="宋体"/>
          <w:kern w:val="0"/>
          <w:szCs w:val="21"/>
        </w:rPr>
        <w:t>。</w:t>
      </w:r>
    </w:p>
    <w:p w14:paraId="6B8C68FB" w14:textId="77777777" w:rsidR="00686B14" w:rsidRPr="00686B14" w:rsidRDefault="00686B14" w:rsidP="00686B14">
      <w:pPr>
        <w:widowControl/>
        <w:spacing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686B14">
        <w:rPr>
          <w:rFonts w:ascii="宋体" w:eastAsia="宋体" w:hAnsi="宋体" w:cs="宋体"/>
          <w:kern w:val="0"/>
          <w:szCs w:val="21"/>
        </w:rPr>
        <w:t>如果您不想更换源站IP或已经更换过源站IP但是仍存在IP暴露的情况，建议您在后端ECS服务器前部署一台负载均衡SLB服务器（具体操作请参见</w:t>
      </w:r>
      <w:hyperlink r:id="rId8" w:anchor="concept-ybd-pfl-vdb" w:tooltip="本教程指引您快速创建一个公网负载均衡实例，将来自客户端的请求转发到两台后端ECS上。" w:history="1">
        <w:r w:rsidRPr="00686B14">
          <w:rPr>
            <w:rFonts w:ascii="宋体" w:eastAsia="宋体" w:hAnsi="宋体" w:cs="宋体"/>
            <w:color w:val="FF6A00"/>
            <w:kern w:val="0"/>
            <w:szCs w:val="21"/>
            <w:u w:val="single"/>
          </w:rPr>
          <w:t>负载均衡快速入门</w:t>
        </w:r>
      </w:hyperlink>
      <w:r w:rsidRPr="00686B14">
        <w:rPr>
          <w:rFonts w:ascii="宋体" w:eastAsia="宋体" w:hAnsi="宋体" w:cs="宋体"/>
          <w:kern w:val="0"/>
          <w:szCs w:val="21"/>
        </w:rPr>
        <w:t>）。您可以使用以下网络架构：客户端-&gt;DDoS高防-&gt;SLB-&gt;ECS。</w:t>
      </w:r>
    </w:p>
    <w:p w14:paraId="04A44339" w14:textId="77777777" w:rsidR="00686B14" w:rsidRPr="00686B14" w:rsidRDefault="00686B14" w:rsidP="00686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14">
        <w:rPr>
          <w:rFonts w:ascii="宋体" w:eastAsia="宋体" w:hAnsi="宋体" w:cs="宋体"/>
          <w:kern w:val="0"/>
          <w:sz w:val="24"/>
          <w:szCs w:val="24"/>
        </w:rPr>
        <w:t>采用这种架构后，即使攻击者直接攻击源站，导致源站IP被黑洞，通过DDoS高防访问服务器依然不受影响。因为负载均衡服务器到源站的访问流量通过内网传输，即使源站IP被黑洞，DDoS高防实例的IP仍然可以通过负载均衡服务器访问源站。</w:t>
      </w:r>
    </w:p>
    <w:p w14:paraId="51EBCC2E" w14:textId="77777777" w:rsidR="007F0FDE" w:rsidRPr="00686B14" w:rsidRDefault="00686B14"/>
    <w:sectPr w:rsidR="007F0FDE" w:rsidRPr="0068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2D5F"/>
    <w:multiLevelType w:val="multilevel"/>
    <w:tmpl w:val="BB9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C"/>
    <w:rsid w:val="00047E7C"/>
    <w:rsid w:val="0019741F"/>
    <w:rsid w:val="00686B14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267C-3472-4E1C-BD1C-3D1C16D3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6B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6B1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686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686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686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86B14"/>
    <w:rPr>
      <w:color w:val="0000FF"/>
      <w:u w:val="single"/>
    </w:rPr>
  </w:style>
  <w:style w:type="character" w:styleId="a4">
    <w:name w:val="Strong"/>
    <w:basedOn w:val="a0"/>
    <w:uiPriority w:val="22"/>
    <w:qFormat/>
    <w:rsid w:val="00686B14"/>
    <w:rPr>
      <w:b/>
      <w:bCs/>
    </w:rPr>
  </w:style>
  <w:style w:type="character" w:styleId="HTML">
    <w:name w:val="HTML Code"/>
    <w:basedOn w:val="a0"/>
    <w:uiPriority w:val="99"/>
    <w:semiHidden/>
    <w:unhideWhenUsed/>
    <w:rsid w:val="00686B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8645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51004.html?spm=a2c4g.11186623.2.14.252c74a62Cby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40525.html" TargetMode="External"/><Relationship Id="rId5" Type="http://schemas.openxmlformats.org/officeDocument/2006/relationships/hyperlink" Target="https://help.aliyun.com/document_detail/4230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2021-01-06T03:04:00Z</dcterms:created>
  <dcterms:modified xsi:type="dcterms:W3CDTF">2021-01-06T03:05:00Z</dcterms:modified>
</cp:coreProperties>
</file>