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47EEC" w14:textId="77777777" w:rsidR="00D6341F" w:rsidRPr="00D6341F" w:rsidRDefault="00D6341F" w:rsidP="00D6341F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D6341F">
        <w:rPr>
          <w:rFonts w:ascii="Arial" w:eastAsia="宋体" w:hAnsi="Arial" w:cs="Arial"/>
          <w:color w:val="373D41"/>
          <w:kern w:val="36"/>
          <w:sz w:val="48"/>
          <w:szCs w:val="48"/>
        </w:rPr>
        <w:t>明细粒度事实层（</w:t>
      </w:r>
      <w:r w:rsidRPr="00D6341F">
        <w:rPr>
          <w:rFonts w:ascii="Arial" w:eastAsia="宋体" w:hAnsi="Arial" w:cs="Arial"/>
          <w:color w:val="373D41"/>
          <w:kern w:val="36"/>
          <w:sz w:val="48"/>
          <w:szCs w:val="48"/>
        </w:rPr>
        <w:t>DWD</w:t>
      </w:r>
      <w:r w:rsidRPr="00D6341F">
        <w:rPr>
          <w:rFonts w:ascii="Arial" w:eastAsia="宋体" w:hAnsi="Arial" w:cs="Arial"/>
          <w:color w:val="373D41"/>
          <w:kern w:val="36"/>
          <w:sz w:val="48"/>
          <w:szCs w:val="48"/>
        </w:rPr>
        <w:t>）</w:t>
      </w:r>
    </w:p>
    <w:p w14:paraId="12B605AB" w14:textId="77777777" w:rsidR="00D6341F" w:rsidRPr="00D6341F" w:rsidRDefault="00D6341F" w:rsidP="00D6341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D6341F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D6341F">
        <w:rPr>
          <w:rFonts w:ascii="Arial" w:eastAsia="宋体" w:hAnsi="Arial" w:cs="Arial"/>
          <w:color w:val="999999"/>
          <w:kern w:val="0"/>
          <w:sz w:val="18"/>
          <w:szCs w:val="18"/>
        </w:rPr>
        <w:t>2020-06-17 20:00:58</w:t>
      </w:r>
    </w:p>
    <w:p w14:paraId="6C04341B" w14:textId="77777777" w:rsidR="00D6341F" w:rsidRPr="00D6341F" w:rsidRDefault="00D6341F" w:rsidP="00D6341F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D6341F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784FD87B" w14:textId="77777777" w:rsidR="00D6341F" w:rsidRPr="00D6341F" w:rsidRDefault="00D6341F" w:rsidP="00D634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history="1">
        <w:r w:rsidRPr="00D6341F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2A30DD72" w14:textId="77777777" w:rsidR="00D6341F" w:rsidRPr="00D6341F" w:rsidRDefault="00D6341F" w:rsidP="00D6341F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title-seq-30x-5ly" w:history="1">
        <w:r w:rsidRPr="00D6341F">
          <w:rPr>
            <w:rFonts w:ascii="Arial" w:eastAsia="宋体" w:hAnsi="Arial" w:cs="Arial"/>
            <w:color w:val="9B9EA0"/>
            <w:kern w:val="0"/>
            <w:szCs w:val="21"/>
          </w:rPr>
          <w:t>明细粒度事实表设计原则</w:t>
        </w:r>
      </w:hyperlink>
    </w:p>
    <w:p w14:paraId="2FAC3482" w14:textId="77777777" w:rsidR="00D6341F" w:rsidRPr="00D6341F" w:rsidRDefault="00D6341F" w:rsidP="00D6341F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9" w:anchor="title-pnt-3sn-364" w:history="1">
        <w:r w:rsidRPr="00D6341F">
          <w:rPr>
            <w:rFonts w:ascii="Arial" w:eastAsia="宋体" w:hAnsi="Arial" w:cs="Arial"/>
            <w:color w:val="FF6A00"/>
            <w:kern w:val="0"/>
            <w:szCs w:val="21"/>
          </w:rPr>
          <w:t>明细粒度事实层（</w:t>
        </w:r>
        <w:r w:rsidRPr="00D6341F">
          <w:rPr>
            <w:rFonts w:ascii="Arial" w:eastAsia="宋体" w:hAnsi="Arial" w:cs="Arial"/>
            <w:color w:val="FF6A00"/>
            <w:kern w:val="0"/>
            <w:szCs w:val="21"/>
          </w:rPr>
          <w:t>DWD</w:t>
        </w:r>
        <w:r w:rsidRPr="00D6341F">
          <w:rPr>
            <w:rFonts w:ascii="Arial" w:eastAsia="宋体" w:hAnsi="Arial" w:cs="Arial"/>
            <w:color w:val="FF6A00"/>
            <w:kern w:val="0"/>
            <w:szCs w:val="21"/>
          </w:rPr>
          <w:t>）规范</w:t>
        </w:r>
      </w:hyperlink>
    </w:p>
    <w:p w14:paraId="7C672DC0" w14:textId="77777777" w:rsidR="00D6341F" w:rsidRPr="00D6341F" w:rsidRDefault="00D6341F" w:rsidP="00D6341F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0" w:anchor="title-bcm-aji-6gj" w:history="1">
        <w:proofErr w:type="gramStart"/>
        <w:r w:rsidRPr="00D6341F">
          <w:rPr>
            <w:rFonts w:ascii="Arial" w:eastAsia="宋体" w:hAnsi="Arial" w:cs="Arial"/>
            <w:color w:val="9B9EA0"/>
            <w:kern w:val="0"/>
            <w:szCs w:val="21"/>
          </w:rPr>
          <w:t>建表示例</w:t>
        </w:r>
        <w:proofErr w:type="gramEnd"/>
      </w:hyperlink>
    </w:p>
    <w:p w14:paraId="1D530661" w14:textId="77777777" w:rsidR="00D6341F" w:rsidRPr="00D6341F" w:rsidRDefault="00D6341F" w:rsidP="00D6341F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明细粒度事实层以业务过程驱动建模，基于每个具体的业务过程特点，构建最细粒度的明细</w:t>
      </w:r>
      <w:proofErr w:type="gramStart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层事实表</w:t>
      </w:r>
      <w:proofErr w:type="gramEnd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。您可以结合企业的数据使用特点，将明细事实表的某些重要维度属性字段做适当冗余，即</w:t>
      </w:r>
      <w:proofErr w:type="gramStart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宽表化</w:t>
      </w:r>
      <w:proofErr w:type="gramEnd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处理。</w:t>
      </w:r>
    </w:p>
    <w:p w14:paraId="152872CF" w14:textId="77777777" w:rsidR="00D6341F" w:rsidRPr="00D6341F" w:rsidRDefault="00D6341F" w:rsidP="00D6341F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公共汇总粒度事实层（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DWS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）和明细粒度事实层（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DWD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）的事实表作为数据仓库维度建模的核心，需紧绕业务过程来设计。通过获取描述业务过程的度量来描述业务过程，包括引用的维度和与业务过程有关的度量。度量通常为数值型数据，作为事实逻辑表的依据。事实逻辑表的描述信息是事实属性，事实属性中</w:t>
      </w:r>
      <w:proofErr w:type="gramStart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的外键字段</w:t>
      </w:r>
      <w:proofErr w:type="gramEnd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通过对应维度进行关联。</w:t>
      </w:r>
    </w:p>
    <w:p w14:paraId="4BC9322F" w14:textId="77777777" w:rsidR="00D6341F" w:rsidRPr="00D6341F" w:rsidRDefault="00D6341F" w:rsidP="00D6341F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事实表中一条记录所表达的业务细节程度被称为粒度。通常粒度可以通过两种方式来表述：一种是维度属性组合所表示的细节程度，一种是所表示的具体业务含义。</w:t>
      </w:r>
    </w:p>
    <w:p w14:paraId="00971DC1" w14:textId="77777777" w:rsidR="00D6341F" w:rsidRPr="00D6341F" w:rsidRDefault="00D6341F" w:rsidP="00D6341F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作为度量业务过程的事实，通常为整型或浮点型的十进制数值，有可加性、</w:t>
      </w:r>
      <w:proofErr w:type="gramStart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半可加性</w:t>
      </w:r>
      <w:proofErr w:type="gramEnd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和不可加性三种类型：</w:t>
      </w:r>
    </w:p>
    <w:p w14:paraId="405D1F13" w14:textId="77777777" w:rsidR="00D6341F" w:rsidRPr="00D6341F" w:rsidRDefault="00D6341F" w:rsidP="00D6341F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可加性事实是指可以按照与事实表关联的任意维度进行汇总。</w:t>
      </w:r>
    </w:p>
    <w:p w14:paraId="4F7DEAF4" w14:textId="77777777" w:rsidR="00D6341F" w:rsidRPr="00D6341F" w:rsidRDefault="00D6341F" w:rsidP="00D6341F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gramStart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半可加性</w:t>
      </w:r>
      <w:proofErr w:type="gramEnd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事实只能按照特定维度汇总，不能对所有维度汇总。例如库存可以按照地点和商品进行汇总，而按时</w:t>
      </w:r>
      <w:proofErr w:type="gramStart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间维度把</w:t>
      </w:r>
      <w:proofErr w:type="gramEnd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一年中每个月的库存累加则毫无意义。</w:t>
      </w:r>
    </w:p>
    <w:p w14:paraId="2CAB69C9" w14:textId="77777777" w:rsidR="00D6341F" w:rsidRPr="00D6341F" w:rsidRDefault="00D6341F" w:rsidP="00D6341F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完全不可加性，例如比率型事实。对于不可加性的事实，可分解为可加的组件来实现聚集。</w:t>
      </w:r>
    </w:p>
    <w:p w14:paraId="47060103" w14:textId="77777777" w:rsidR="00D6341F" w:rsidRPr="00D6341F" w:rsidRDefault="00D6341F" w:rsidP="00D6341F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事实</w:t>
      </w:r>
      <w:proofErr w:type="gramStart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表相对维</w:t>
      </w:r>
      <w:proofErr w:type="gramEnd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表通常更加细长，行增加速度也更快。维度属性可以存储到事实表中，这种存储到事实表中的</w:t>
      </w:r>
      <w:proofErr w:type="gramStart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维度列称为</w:t>
      </w:r>
      <w:proofErr w:type="gramEnd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维度退化，可加快查询速度。与其他存储在维表中的维度一样，维度退化可以用来进行事实表的过滤查询、实现聚合操作等。</w:t>
      </w:r>
    </w:p>
    <w:p w14:paraId="4C61A462" w14:textId="77777777" w:rsidR="00D6341F" w:rsidRPr="00D6341F" w:rsidRDefault="00D6341F" w:rsidP="00D6341F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明细粒度事实层（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DWD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）通常分为三种：事务事实表、周期快照事实表和累积快照事实表，详情请参见</w:t>
      </w:r>
      <w:hyperlink r:id="rId11" w:anchor="concept-226664" w:tooltip="本文为您介绍数据模型架构规范。" w:history="1">
        <w:proofErr w:type="gramStart"/>
        <w:r w:rsidRPr="00D6341F">
          <w:rPr>
            <w:rFonts w:ascii="Arial" w:eastAsia="宋体" w:hAnsi="Arial" w:cs="Arial" w:hint="eastAsia"/>
            <w:color w:val="FF6A00"/>
            <w:kern w:val="0"/>
            <w:szCs w:val="21"/>
          </w:rPr>
          <w:t>数仓建设</w:t>
        </w:r>
        <w:proofErr w:type="gramEnd"/>
        <w:r w:rsidRPr="00D6341F">
          <w:rPr>
            <w:rFonts w:ascii="Arial" w:eastAsia="宋体" w:hAnsi="Arial" w:cs="Arial" w:hint="eastAsia"/>
            <w:color w:val="FF6A00"/>
            <w:kern w:val="0"/>
            <w:szCs w:val="21"/>
          </w:rPr>
          <w:t>指南</w:t>
        </w:r>
      </w:hyperlink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8EC2AB4" w14:textId="77777777" w:rsidR="00D6341F" w:rsidRPr="00D6341F" w:rsidRDefault="00D6341F" w:rsidP="00D6341F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事务事实表用来描述业务过程，跟踪空间或时间上某点的度量事件，保存的是</w:t>
      </w:r>
      <w:proofErr w:type="gramStart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最</w:t>
      </w:r>
      <w:proofErr w:type="gramEnd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原子的数据，也称为原子事实表。</w:t>
      </w:r>
    </w:p>
    <w:p w14:paraId="772F12D4" w14:textId="77777777" w:rsidR="00D6341F" w:rsidRPr="00D6341F" w:rsidRDefault="00D6341F" w:rsidP="00D6341F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周期快照事实表以具有规律性的、可预见的时间间隔记录事实。</w:t>
      </w:r>
    </w:p>
    <w:p w14:paraId="63F24E3E" w14:textId="77777777" w:rsidR="00D6341F" w:rsidRPr="00D6341F" w:rsidRDefault="00D6341F" w:rsidP="00D6341F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累积快照事实表用来表述过程开始和结束之间的关键步骤事件，覆盖过程的整个生命周期，通常具有多个日期字段来记录关键时间点。当累积快照事实表随着生命周期不断变化时，记录也会随着过程的变化而被修改。</w:t>
      </w:r>
    </w:p>
    <w:p w14:paraId="61B08AD8" w14:textId="77777777" w:rsidR="00D6341F" w:rsidRPr="00D6341F" w:rsidRDefault="00D6341F" w:rsidP="00D6341F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D6341F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明细粒度事实表设计原则</w:t>
      </w:r>
    </w:p>
    <w:p w14:paraId="4CCB7701" w14:textId="77777777" w:rsidR="00D6341F" w:rsidRPr="00D6341F" w:rsidRDefault="00D6341F" w:rsidP="00D6341F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明细粒度事实表设计原则如下所示：</w:t>
      </w:r>
    </w:p>
    <w:p w14:paraId="34A148D7" w14:textId="77777777" w:rsidR="00D6341F" w:rsidRPr="00D6341F" w:rsidRDefault="00D6341F" w:rsidP="00D6341F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通常，一个明细粒度</w:t>
      </w:r>
      <w:proofErr w:type="gramStart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事实表仅和</w:t>
      </w:r>
      <w:proofErr w:type="gramEnd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一个维度关联。</w:t>
      </w:r>
    </w:p>
    <w:p w14:paraId="2A743407" w14:textId="77777777" w:rsidR="00D6341F" w:rsidRPr="00D6341F" w:rsidRDefault="00D6341F" w:rsidP="00D6341F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尽可能包含所有与业务过程相关的事实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6FCB4CD" w14:textId="77777777" w:rsidR="00D6341F" w:rsidRPr="00D6341F" w:rsidRDefault="00D6341F" w:rsidP="00D6341F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只选择与业务过程相关的事实。</w:t>
      </w:r>
    </w:p>
    <w:p w14:paraId="67B10884" w14:textId="77777777" w:rsidR="00D6341F" w:rsidRPr="00D6341F" w:rsidRDefault="00D6341F" w:rsidP="00D6341F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分解不可加性事实为可加的组件。</w:t>
      </w:r>
    </w:p>
    <w:p w14:paraId="0DA0AD50" w14:textId="77777777" w:rsidR="00D6341F" w:rsidRPr="00D6341F" w:rsidRDefault="00D6341F" w:rsidP="00D6341F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在选择维度和事实之前必须先声明粒度。</w:t>
      </w:r>
    </w:p>
    <w:p w14:paraId="6825851E" w14:textId="77777777" w:rsidR="00D6341F" w:rsidRPr="00D6341F" w:rsidRDefault="00D6341F" w:rsidP="00D6341F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在同一个事实表中不能有多种不同粒度的事实。</w:t>
      </w:r>
    </w:p>
    <w:p w14:paraId="0270AC70" w14:textId="77777777" w:rsidR="00D6341F" w:rsidRPr="00D6341F" w:rsidRDefault="00D6341F" w:rsidP="00D6341F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事实的单位要保持一致。</w:t>
      </w:r>
    </w:p>
    <w:p w14:paraId="379404AD" w14:textId="77777777" w:rsidR="00D6341F" w:rsidRPr="00D6341F" w:rsidRDefault="00D6341F" w:rsidP="00D6341F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谨慎处理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Null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值。</w:t>
      </w:r>
    </w:p>
    <w:p w14:paraId="44843F56" w14:textId="77777777" w:rsidR="00D6341F" w:rsidRPr="00D6341F" w:rsidRDefault="00D6341F" w:rsidP="00D6341F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使用退化维度提高事实表的易用性。</w:t>
      </w:r>
    </w:p>
    <w:p w14:paraId="207E9299" w14:textId="0914CC95" w:rsidR="00D6341F" w:rsidRPr="00D6341F" w:rsidRDefault="00D6341F" w:rsidP="00D6341F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明细粒度事实</w:t>
      </w:r>
      <w:proofErr w:type="gramStart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表整体</w:t>
      </w:r>
      <w:proofErr w:type="gramEnd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设计流程如下图所示。</w:t>
      </w:r>
      <w:r w:rsidRPr="00D6341F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693658AB" wp14:editId="385DFF38">
            <wp:extent cx="6645910" cy="495935"/>
            <wp:effectExtent l="0" t="0" r="2540" b="0"/>
            <wp:docPr id="1" name="图片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i3e-yty-hpp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AE95" w14:textId="77777777" w:rsidR="00D6341F" w:rsidRPr="00D6341F" w:rsidRDefault="00D6341F" w:rsidP="00D6341F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在一致性度量中已定义好了交易业务过程及其度量。明细事实</w:t>
      </w:r>
      <w:proofErr w:type="gramStart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表注意</w:t>
      </w:r>
      <w:proofErr w:type="gramEnd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针对业务过程进行模型设计。明细事实表的设计可以分为四个步骤：选择业务过程、确定粒度、选择维度、确定事实（度量）。粒度主要是在维度未展开的情况下记录业务活动的语义描述。在</w:t>
      </w:r>
      <w:proofErr w:type="gramStart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您建设</w:t>
      </w:r>
      <w:proofErr w:type="gramEnd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明细事实表时，需要选择基于现有的表进行明细层数据的开发，清楚所建</w:t>
      </w:r>
      <w:proofErr w:type="gramStart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表记录</w:t>
      </w:r>
      <w:proofErr w:type="gramEnd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存储的是什么粒度的数据。</w:t>
      </w:r>
    </w:p>
    <w:p w14:paraId="24984A0B" w14:textId="77777777" w:rsidR="00D6341F" w:rsidRPr="00D6341F" w:rsidRDefault="00D6341F" w:rsidP="00D6341F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D6341F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明细粒度事实层（</w:t>
      </w:r>
      <w:r w:rsidRPr="00D6341F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DWD</w:t>
      </w:r>
      <w:r w:rsidRPr="00D6341F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）规范</w:t>
      </w:r>
    </w:p>
    <w:p w14:paraId="015D5F84" w14:textId="77777777" w:rsidR="00D6341F" w:rsidRPr="00D6341F" w:rsidRDefault="00D6341F" w:rsidP="00D6341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通常您需要遵照的命名规范为：</w:t>
      </w:r>
      <w:proofErr w:type="spellStart"/>
      <w:r w:rsidRPr="00D6341F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dwd</w:t>
      </w:r>
      <w:proofErr w:type="spellEnd"/>
      <w:r w:rsidRPr="00D6341F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_{</w:t>
      </w:r>
      <w:r w:rsidRPr="00D6341F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业务板块</w:t>
      </w:r>
      <w:r w:rsidRPr="00D6341F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/pub}_{</w:t>
      </w:r>
      <w:r w:rsidRPr="00D6341F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数据域缩写</w:t>
      </w:r>
      <w:r w:rsidRPr="00D6341F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}_{</w:t>
      </w:r>
      <w:r w:rsidRPr="00D6341F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业务过程缩写</w:t>
      </w:r>
      <w:r w:rsidRPr="00D6341F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}[_{</w:t>
      </w:r>
      <w:r w:rsidRPr="00D6341F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自定义表命名标签缩写</w:t>
      </w:r>
      <w:r w:rsidRPr="00D6341F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}] _{</w:t>
      </w:r>
      <w:r w:rsidRPr="00D6341F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单分区增量全量标识</w:t>
      </w:r>
      <w:r w:rsidRPr="00D6341F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pub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表示数据包括多个业务板块的数据。单分区增量全量标识通常为：</w:t>
      </w:r>
      <w:proofErr w:type="spellStart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i</w:t>
      </w:r>
      <w:proofErr w:type="spellEnd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表示增量，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f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表示全量。例如：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proofErr w:type="spellStart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dwd_asale_trd_ordcrt_trip_di</w:t>
      </w:r>
      <w:proofErr w:type="spellEnd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电商公司航旅机票订单下单事实表，日刷新增量）及</w:t>
      </w:r>
      <w:proofErr w:type="spellStart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dwd_asale_itm_item_df</w:t>
      </w:r>
      <w:proofErr w:type="spellEnd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电商商品快照事实表，日刷新全量）。</w:t>
      </w:r>
    </w:p>
    <w:p w14:paraId="7626046C" w14:textId="77777777" w:rsidR="00D6341F" w:rsidRPr="00D6341F" w:rsidRDefault="00D6341F" w:rsidP="00D6341F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本教程中，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DWD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层主要由三个表构成：</w:t>
      </w:r>
    </w:p>
    <w:p w14:paraId="2B84894A" w14:textId="77777777" w:rsidR="00D6341F" w:rsidRPr="00D6341F" w:rsidRDefault="00D6341F" w:rsidP="00D6341F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交易商品信息事实表：</w:t>
      </w:r>
      <w:proofErr w:type="spellStart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dwd_asale_trd_itm_di</w:t>
      </w:r>
      <w:proofErr w:type="spellEnd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693AA09" w14:textId="77777777" w:rsidR="00D6341F" w:rsidRPr="00D6341F" w:rsidRDefault="00D6341F" w:rsidP="00D6341F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交易会员信息事实表：</w:t>
      </w:r>
      <w:proofErr w:type="spellStart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ods_asale_trd_mbr_di</w:t>
      </w:r>
      <w:proofErr w:type="spellEnd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9EEE00E" w14:textId="77777777" w:rsidR="00D6341F" w:rsidRPr="00D6341F" w:rsidRDefault="00D6341F" w:rsidP="00D6341F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交易订单信息事实表：</w:t>
      </w:r>
      <w:proofErr w:type="spellStart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dwd_asale_trd_ord_di</w:t>
      </w:r>
      <w:proofErr w:type="spellEnd"/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C164930" w14:textId="77777777" w:rsidR="00D6341F" w:rsidRPr="00D6341F" w:rsidRDefault="00D6341F" w:rsidP="00D6341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DWD</w:t>
      </w:r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层数据存储及生命周期管理规范请参见</w:t>
      </w:r>
      <w:hyperlink r:id="rId14" w:anchor="concept-226671" w:tooltip="本文为您介绍CDM明细层的表、数据存储与生命周期管理和各种事实表的设计规范。" w:history="1">
        <w:r w:rsidRPr="00D6341F">
          <w:rPr>
            <w:rFonts w:ascii="Arial" w:eastAsia="宋体" w:hAnsi="Arial" w:cs="Arial" w:hint="eastAsia"/>
            <w:color w:val="FF6A00"/>
            <w:kern w:val="0"/>
            <w:szCs w:val="21"/>
          </w:rPr>
          <w:t>CDM</w:t>
        </w:r>
        <w:r w:rsidRPr="00D6341F">
          <w:rPr>
            <w:rFonts w:ascii="Arial" w:eastAsia="宋体" w:hAnsi="Arial" w:cs="Arial" w:hint="eastAsia"/>
            <w:color w:val="FF6A00"/>
            <w:kern w:val="0"/>
            <w:szCs w:val="21"/>
          </w:rPr>
          <w:t>明细层设计规范</w:t>
        </w:r>
      </w:hyperlink>
      <w:r w:rsidRPr="00D6341F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3C0F50D" w14:textId="77777777" w:rsidR="007F0FDE" w:rsidRPr="00D6341F" w:rsidRDefault="00B3468B"/>
    <w:sectPr w:rsidR="007F0FDE" w:rsidRPr="00D6341F" w:rsidSect="00E319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DE07A" w14:textId="77777777" w:rsidR="00B3468B" w:rsidRDefault="00B3468B" w:rsidP="00E319CD">
      <w:r>
        <w:separator/>
      </w:r>
    </w:p>
  </w:endnote>
  <w:endnote w:type="continuationSeparator" w:id="0">
    <w:p w14:paraId="5FAB601A" w14:textId="77777777" w:rsidR="00B3468B" w:rsidRDefault="00B3468B" w:rsidP="00E31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1F405" w14:textId="77777777" w:rsidR="00B3468B" w:rsidRDefault="00B3468B" w:rsidP="00E319CD">
      <w:r>
        <w:separator/>
      </w:r>
    </w:p>
  </w:footnote>
  <w:footnote w:type="continuationSeparator" w:id="0">
    <w:p w14:paraId="7EA25A65" w14:textId="77777777" w:rsidR="00B3468B" w:rsidRDefault="00B3468B" w:rsidP="00E31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2840"/>
    <w:multiLevelType w:val="multilevel"/>
    <w:tmpl w:val="B628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C18FA"/>
    <w:multiLevelType w:val="multilevel"/>
    <w:tmpl w:val="C672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D4DC7"/>
    <w:multiLevelType w:val="multilevel"/>
    <w:tmpl w:val="28B4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1070F"/>
    <w:multiLevelType w:val="multilevel"/>
    <w:tmpl w:val="DC7A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95134"/>
    <w:multiLevelType w:val="multilevel"/>
    <w:tmpl w:val="0072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42"/>
    <w:rsid w:val="0019741F"/>
    <w:rsid w:val="00856F42"/>
    <w:rsid w:val="00B3468B"/>
    <w:rsid w:val="00D6341F"/>
    <w:rsid w:val="00E319CD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32B531-48DF-4074-B62E-DE1CFEA6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34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634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9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9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34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6341F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D634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6341F"/>
    <w:rPr>
      <w:color w:val="0000FF"/>
      <w:u w:val="single"/>
    </w:rPr>
  </w:style>
  <w:style w:type="paragraph" w:customStyle="1" w:styleId="active">
    <w:name w:val="active"/>
    <w:basedOn w:val="a"/>
    <w:rsid w:val="00D634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D634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D634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D634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">
    <w:name w:val="ph"/>
    <w:basedOn w:val="a0"/>
    <w:rsid w:val="00D6341F"/>
  </w:style>
  <w:style w:type="character" w:customStyle="1" w:styleId="keyword">
    <w:name w:val="keyword"/>
    <w:basedOn w:val="a0"/>
    <w:rsid w:val="00D63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0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56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35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4788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15212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0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knowledge_detail/114457.html?spm=a2c4g.11186631.2.3.8146501aJCB65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https://static-aliyun-doc.oss-cn-hangzhou.aliyuncs.com/assets/img/zh-CN/7525932951/p46108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aliyun.com/document_detail/117432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elp.aliyun.com/knowledge_detail/114457.html?spm=a2c4g.11186631.2.3.8146501aJCB65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knowledge_detail/114457.html?spm=a2c4g.11186631.2.3.8146501aJCB65m" TargetMode="External"/><Relationship Id="rId14" Type="http://schemas.openxmlformats.org/officeDocument/2006/relationships/hyperlink" Target="https://help.aliyun.com/document_detail/11743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2020-12-31T23:10:00Z</dcterms:created>
  <dcterms:modified xsi:type="dcterms:W3CDTF">2020-12-31T23:33:00Z</dcterms:modified>
</cp:coreProperties>
</file>