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957" w:rsidRPr="00CD7939" w:rsidRDefault="00DA6B90" w:rsidP="00DA6B90">
      <w:pPr>
        <w:pStyle w:val="Heading1"/>
        <w:rPr>
          <w:lang w:val="en-US"/>
        </w:rPr>
      </w:pPr>
      <w:r w:rsidRPr="00CD7939">
        <w:rPr>
          <w:lang w:val="en-US"/>
        </w:rPr>
        <w:t>Lists</w:t>
      </w:r>
    </w:p>
    <w:p w:rsidR="00CD7939" w:rsidRDefault="00121FF4" w:rsidP="00DA6B90">
      <w:pPr>
        <w:rPr>
          <w:lang w:val="en-US"/>
        </w:rPr>
      </w:pPr>
      <w:r>
        <w:rPr>
          <w:lang w:val="en-US"/>
        </w:rPr>
        <w:t>J2H has the abstract class HList</w:t>
      </w:r>
      <w:r w:rsidR="008827E5">
        <w:rPr>
          <w:lang w:val="en-US"/>
        </w:rPr>
        <w:t>&lt;T&gt; to represent Haskell lists. We considered</w:t>
      </w:r>
      <w:r w:rsidR="00C672F2">
        <w:rPr>
          <w:lang w:val="en-US"/>
        </w:rPr>
        <w:t xml:space="preserve"> several ways </w:t>
      </w:r>
      <w:r w:rsidR="008827E5">
        <w:rPr>
          <w:lang w:val="en-US"/>
        </w:rPr>
        <w:t>to work with a Haskell List in Java</w:t>
      </w:r>
      <w:r w:rsidR="007F03FE">
        <w:rPr>
          <w:lang w:val="en-US"/>
        </w:rPr>
        <w:t>, when using number</w:t>
      </w:r>
      <w:r w:rsidR="00771323">
        <w:rPr>
          <w:lang w:val="en-US"/>
        </w:rPr>
        <w:t>s</w:t>
      </w:r>
      <w:r w:rsidR="007F03FE">
        <w:rPr>
          <w:lang w:val="en-US"/>
        </w:rPr>
        <w:t xml:space="preserve">. </w:t>
      </w:r>
      <w:r w:rsidR="00F13FA4">
        <w:rPr>
          <w:lang w:val="en-US"/>
        </w:rPr>
        <w:t xml:space="preserve">For instance, </w:t>
      </w:r>
      <w:r w:rsidR="00CD789E">
        <w:rPr>
          <w:lang w:val="en-US"/>
        </w:rPr>
        <w:t>if we consider a Long</w:t>
      </w:r>
      <w:r w:rsidR="007F03FE">
        <w:rPr>
          <w:lang w:val="en-US"/>
        </w:rPr>
        <w:t xml:space="preserve"> (Haskell Int</w:t>
      </w:r>
      <w:r w:rsidR="00DC7BC9">
        <w:rPr>
          <w:lang w:val="en-US"/>
        </w:rPr>
        <w:t xml:space="preserve"> in 64-bit platforms</w:t>
      </w:r>
      <w:r w:rsidR="007F03FE">
        <w:rPr>
          <w:lang w:val="en-US"/>
        </w:rPr>
        <w:t>)</w:t>
      </w:r>
      <w:r w:rsidR="008827E5">
        <w:rPr>
          <w:lang w:val="en-US"/>
        </w:rPr>
        <w:t>:</w:t>
      </w:r>
    </w:p>
    <w:p w:rsidR="00DA6B90" w:rsidRPr="008827E5" w:rsidRDefault="00DA6B90" w:rsidP="008827E5">
      <w:pPr>
        <w:pStyle w:val="ListParagraph"/>
        <w:numPr>
          <w:ilvl w:val="0"/>
          <w:numId w:val="2"/>
        </w:numPr>
        <w:rPr>
          <w:lang w:val="en-US"/>
        </w:rPr>
      </w:pPr>
      <w:r w:rsidRPr="008827E5">
        <w:rPr>
          <w:lang w:val="en-US"/>
        </w:rPr>
        <w:t>HList&lt;</w:t>
      </w:r>
      <w:r w:rsidR="00CD789E">
        <w:rPr>
          <w:lang w:val="en-US"/>
        </w:rPr>
        <w:t>Long</w:t>
      </w:r>
      <w:r w:rsidRPr="008827E5">
        <w:rPr>
          <w:lang w:val="en-US"/>
        </w:rPr>
        <w:t>&gt;</w:t>
      </w:r>
      <w:r w:rsidR="008827E5">
        <w:rPr>
          <w:lang w:val="en-US"/>
        </w:rPr>
        <w:t xml:space="preserve"> </w:t>
      </w:r>
      <w:r w:rsidR="00D621FF">
        <w:rPr>
          <w:lang w:val="en-US"/>
        </w:rPr>
        <w:t>(</w:t>
      </w:r>
      <w:r w:rsidR="00D621FF" w:rsidRPr="00406A00">
        <w:rPr>
          <w:b/>
          <w:lang w:val="en-US"/>
        </w:rPr>
        <w:t>preferred</w:t>
      </w:r>
      <w:r w:rsidR="00D621FF">
        <w:rPr>
          <w:lang w:val="en-US"/>
        </w:rPr>
        <w:t xml:space="preserve">) </w:t>
      </w:r>
      <w:r w:rsidR="00D63096">
        <w:rPr>
          <w:lang w:val="en-US"/>
        </w:rPr>
        <w:t xml:space="preserve">– </w:t>
      </w:r>
      <w:r w:rsidR="008827E5">
        <w:rPr>
          <w:lang w:val="en-US"/>
        </w:rPr>
        <w:t xml:space="preserve">A list of plain Java </w:t>
      </w:r>
      <w:r w:rsidR="00CD789E">
        <w:rPr>
          <w:lang w:val="en-US"/>
        </w:rPr>
        <w:t>Longs</w:t>
      </w:r>
      <w:r w:rsidR="008827E5">
        <w:rPr>
          <w:lang w:val="en-US"/>
        </w:rPr>
        <w:t>. This is the most compatible option</w:t>
      </w:r>
      <w:r w:rsidR="00F13FA4">
        <w:rPr>
          <w:lang w:val="en-US"/>
        </w:rPr>
        <w:t xml:space="preserve"> Java-wise</w:t>
      </w:r>
      <w:r w:rsidR="008827E5">
        <w:rPr>
          <w:lang w:val="en-US"/>
        </w:rPr>
        <w:t xml:space="preserve">, as HList&lt;T&gt; implements Java List&lt;T&gt;, and it also has the lowest overhead. </w:t>
      </w:r>
      <w:r w:rsidR="00F13FA4">
        <w:rPr>
          <w:lang w:val="en-US"/>
        </w:rPr>
        <w:t xml:space="preserve">On the other hand, it does not implement </w:t>
      </w:r>
      <w:r w:rsidR="00DE2229">
        <w:rPr>
          <w:lang w:val="en-US"/>
        </w:rPr>
        <w:t>Haskell’s n</w:t>
      </w:r>
      <w:r w:rsidR="00F13FA4">
        <w:rPr>
          <w:lang w:val="en-US"/>
        </w:rPr>
        <w:t xml:space="preserve">umber </w:t>
      </w:r>
      <w:r w:rsidR="00DE2229">
        <w:rPr>
          <w:lang w:val="en-US"/>
        </w:rPr>
        <w:t>hierarchy.</w:t>
      </w:r>
    </w:p>
    <w:p w:rsidR="00DA6B90" w:rsidRPr="00DE2229" w:rsidRDefault="00DA6B90" w:rsidP="00DE2229">
      <w:pPr>
        <w:pStyle w:val="ListParagraph"/>
        <w:numPr>
          <w:ilvl w:val="0"/>
          <w:numId w:val="2"/>
        </w:numPr>
        <w:rPr>
          <w:lang w:val="en-US"/>
        </w:rPr>
      </w:pPr>
      <w:r w:rsidRPr="00DE2229">
        <w:rPr>
          <w:lang w:val="en-US"/>
        </w:rPr>
        <w:t>HList&lt;Hint&gt;</w:t>
      </w:r>
      <w:r w:rsidR="006F359C">
        <w:rPr>
          <w:lang w:val="en-US"/>
        </w:rPr>
        <w:t xml:space="preserve"> </w:t>
      </w:r>
      <w:r w:rsidR="00D63096">
        <w:rPr>
          <w:lang w:val="en-US"/>
        </w:rPr>
        <w:t xml:space="preserve">– </w:t>
      </w:r>
      <w:r w:rsidR="006F359C">
        <w:rPr>
          <w:lang w:val="en-US"/>
        </w:rPr>
        <w:t xml:space="preserve">A </w:t>
      </w:r>
      <w:r w:rsidR="00DE2229">
        <w:rPr>
          <w:lang w:val="en-US"/>
        </w:rPr>
        <w:t>list of Haskell Ints. It provides access to instance functions that are available for Haskell Ints. It can have additional overhead</w:t>
      </w:r>
      <w:r w:rsidR="00392084">
        <w:rPr>
          <w:lang w:val="en-US"/>
        </w:rPr>
        <w:t>, since the HInt encapsulates a Java Number (i.e., Long)</w:t>
      </w:r>
      <w:r w:rsidR="00DE2229">
        <w:rPr>
          <w:lang w:val="en-US"/>
        </w:rPr>
        <w:t>.</w:t>
      </w:r>
    </w:p>
    <w:p w:rsidR="00DA6B90" w:rsidRDefault="00DA6B90" w:rsidP="00DE2229">
      <w:pPr>
        <w:pStyle w:val="ListParagraph"/>
        <w:numPr>
          <w:ilvl w:val="0"/>
          <w:numId w:val="2"/>
        </w:numPr>
        <w:rPr>
          <w:lang w:val="en-US"/>
        </w:rPr>
      </w:pPr>
      <w:r w:rsidRPr="00DE2229">
        <w:rPr>
          <w:lang w:val="en-US"/>
        </w:rPr>
        <w:t>HListInt</w:t>
      </w:r>
      <w:r w:rsidR="00B923F7" w:rsidRPr="00DE2229">
        <w:rPr>
          <w:lang w:val="en-US"/>
        </w:rPr>
        <w:t xml:space="preserve"> </w:t>
      </w:r>
      <w:r w:rsidR="00D621FF">
        <w:rPr>
          <w:lang w:val="en-US"/>
        </w:rPr>
        <w:t>(</w:t>
      </w:r>
      <w:r w:rsidR="00D621FF" w:rsidRPr="00406A00">
        <w:rPr>
          <w:b/>
          <w:lang w:val="en-US"/>
        </w:rPr>
        <w:t>preferred</w:t>
      </w:r>
      <w:r w:rsidR="00D621FF">
        <w:rPr>
          <w:lang w:val="en-US"/>
        </w:rPr>
        <w:t xml:space="preserve">) </w:t>
      </w:r>
      <w:r w:rsidR="00DE2229">
        <w:rPr>
          <w:lang w:val="en-US"/>
        </w:rPr>
        <w:t>– A spe</w:t>
      </w:r>
      <w:r w:rsidR="00D63096">
        <w:rPr>
          <w:lang w:val="en-US"/>
        </w:rPr>
        <w:t xml:space="preserve">cialized HList of Hints. </w:t>
      </w:r>
      <w:r w:rsidR="00B923F7" w:rsidRPr="00DE2229">
        <w:rPr>
          <w:lang w:val="en-US"/>
        </w:rPr>
        <w:t xml:space="preserve">Can implement </w:t>
      </w:r>
      <w:r w:rsidR="00D63096">
        <w:rPr>
          <w:lang w:val="en-US"/>
        </w:rPr>
        <w:t xml:space="preserve">numeric instance methods in a better way (e.g., </w:t>
      </w:r>
      <w:r w:rsidR="00B923F7" w:rsidRPr="00DE2229">
        <w:rPr>
          <w:lang w:val="en-US"/>
        </w:rPr>
        <w:t>sum()</w:t>
      </w:r>
      <w:r w:rsidR="00D63096">
        <w:rPr>
          <w:lang w:val="en-US"/>
        </w:rPr>
        <w:t xml:space="preserve"> that work for empty lists,</w:t>
      </w:r>
      <w:r w:rsidR="009B4B04">
        <w:rPr>
          <w:lang w:val="en-US"/>
        </w:rPr>
        <w:t xml:space="preserve"> helper methods that accept Java types such as Number)</w:t>
      </w:r>
      <w:r w:rsidR="00D63096">
        <w:rPr>
          <w:lang w:val="en-US"/>
        </w:rPr>
        <w:t>.</w:t>
      </w:r>
    </w:p>
    <w:p w:rsidR="00DA6B90" w:rsidRPr="00D63096" w:rsidRDefault="00DA6B90" w:rsidP="00DA6B90">
      <w:pPr>
        <w:pStyle w:val="ListParagraph"/>
        <w:numPr>
          <w:ilvl w:val="0"/>
          <w:numId w:val="2"/>
        </w:numPr>
        <w:rPr>
          <w:lang w:val="en-US"/>
        </w:rPr>
      </w:pPr>
      <w:r w:rsidRPr="00D63096">
        <w:rPr>
          <w:lang w:val="en-US"/>
        </w:rPr>
        <w:t>ListInt</w:t>
      </w:r>
      <w:r w:rsidR="00D63096">
        <w:rPr>
          <w:lang w:val="en-US"/>
        </w:rPr>
        <w:t xml:space="preserve"> – A specialized HList of </w:t>
      </w:r>
      <w:r w:rsidR="00520274">
        <w:rPr>
          <w:lang w:val="en-US"/>
        </w:rPr>
        <w:t>Longs</w:t>
      </w:r>
      <w:r w:rsidR="00D63096">
        <w:rPr>
          <w:lang w:val="en-US"/>
        </w:rPr>
        <w:t xml:space="preserve">. The same as HListInt, but with </w:t>
      </w:r>
      <w:r w:rsidR="00520274">
        <w:rPr>
          <w:lang w:val="en-US"/>
        </w:rPr>
        <w:t xml:space="preserve">Java Longs and </w:t>
      </w:r>
      <w:r w:rsidR="00D63096">
        <w:rPr>
          <w:lang w:val="en-US"/>
        </w:rPr>
        <w:t>lower overhead</w:t>
      </w:r>
      <w:r w:rsidR="000F6C9A">
        <w:rPr>
          <w:lang w:val="en-US"/>
        </w:rPr>
        <w:t>. However, i</w:t>
      </w:r>
      <w:r w:rsidR="00520274">
        <w:rPr>
          <w:lang w:val="en-US"/>
        </w:rPr>
        <w:t xml:space="preserve">t </w:t>
      </w:r>
      <w:r w:rsidR="00035D4F">
        <w:rPr>
          <w:lang w:val="en-US"/>
        </w:rPr>
        <w:t xml:space="preserve">seems to be slightly </w:t>
      </w:r>
      <w:r w:rsidR="00520274">
        <w:rPr>
          <w:lang w:val="en-US"/>
        </w:rPr>
        <w:t>slower than HList</w:t>
      </w:r>
      <w:r w:rsidR="000F6C9A">
        <w:rPr>
          <w:lang w:val="en-US"/>
        </w:rPr>
        <w:t>&lt;Long&gt;</w:t>
      </w:r>
      <w:r w:rsidR="00D63096">
        <w:rPr>
          <w:lang w:val="en-US"/>
        </w:rPr>
        <w:t xml:space="preserve">. </w:t>
      </w:r>
    </w:p>
    <w:p w:rsidR="00E2470F" w:rsidRDefault="006656DA" w:rsidP="00DA6B90">
      <w:pPr>
        <w:rPr>
          <w:lang w:val="en-US"/>
        </w:rPr>
      </w:pPr>
      <w:r>
        <w:rPr>
          <w:lang w:val="en-US"/>
        </w:rPr>
        <w:t xml:space="preserve">If we want performance, we should use </w:t>
      </w:r>
      <w:r w:rsidR="00D63096">
        <w:rPr>
          <w:lang w:val="en-US"/>
        </w:rPr>
        <w:t>HList&lt;</w:t>
      </w:r>
      <w:r w:rsidR="004704C5">
        <w:rPr>
          <w:lang w:val="en-US"/>
        </w:rPr>
        <w:t>T</w:t>
      </w:r>
      <w:r w:rsidR="00D63096">
        <w:rPr>
          <w:lang w:val="en-US"/>
        </w:rPr>
        <w:t>&gt;</w:t>
      </w:r>
      <w:r w:rsidR="004704C5">
        <w:rPr>
          <w:lang w:val="en-US"/>
        </w:rPr>
        <w:t xml:space="preserve">, in particular </w:t>
      </w:r>
      <w:r w:rsidR="00D63096">
        <w:rPr>
          <w:lang w:val="en-US"/>
        </w:rPr>
        <w:t>for Java types</w:t>
      </w:r>
      <w:r w:rsidR="004704C5">
        <w:rPr>
          <w:lang w:val="en-US"/>
        </w:rPr>
        <w:t xml:space="preserve"> (e.g., HList&lt;</w:t>
      </w:r>
      <w:r w:rsidR="00F64ECC">
        <w:rPr>
          <w:lang w:val="en-US"/>
        </w:rPr>
        <w:t>Long</w:t>
      </w:r>
      <w:r w:rsidR="004704C5">
        <w:rPr>
          <w:lang w:val="en-US"/>
        </w:rPr>
        <w:t xml:space="preserve">&gt;). For Haskell types, we prefer specialized lists (e.g., </w:t>
      </w:r>
      <w:r w:rsidR="00D63096">
        <w:rPr>
          <w:lang w:val="en-US"/>
        </w:rPr>
        <w:t>HListInt</w:t>
      </w:r>
      <w:r w:rsidR="004704C5">
        <w:rPr>
          <w:lang w:val="en-US"/>
        </w:rPr>
        <w:t>).</w:t>
      </w:r>
      <w:r w:rsidR="00E2470F">
        <w:rPr>
          <w:lang w:val="en-US"/>
        </w:rPr>
        <w:t xml:space="preserve"> </w:t>
      </w:r>
    </w:p>
    <w:p w:rsidR="00CD7939" w:rsidRPr="00DA6B90" w:rsidRDefault="00E2470F" w:rsidP="00DA6B90">
      <w:pPr>
        <w:rPr>
          <w:lang w:val="en-US"/>
        </w:rPr>
      </w:pPr>
      <w:r>
        <w:rPr>
          <w:lang w:val="en-US"/>
        </w:rPr>
        <w:t>After some recent performance tweaks, it seems HListInt currently has performance close to HList&lt;T&gt;, however we need to test this with a proper framework (e.g., JMH) before drawing conclusions.</w:t>
      </w:r>
    </w:p>
    <w:p w:rsidR="00DA6B90" w:rsidRPr="00CD7939" w:rsidRDefault="00DA6B90" w:rsidP="00DA6B90">
      <w:pPr>
        <w:pStyle w:val="Heading1"/>
        <w:rPr>
          <w:lang w:val="en-US"/>
        </w:rPr>
      </w:pPr>
      <w:r w:rsidRPr="00CD7939">
        <w:rPr>
          <w:lang w:val="en-US"/>
        </w:rPr>
        <w:t>Functions over Lists</w:t>
      </w:r>
    </w:p>
    <w:p w:rsidR="006A00AA" w:rsidRDefault="006A00AA" w:rsidP="00DA6B90">
      <w:pPr>
        <w:rPr>
          <w:lang w:val="en-US"/>
        </w:rPr>
      </w:pPr>
      <w:r>
        <w:rPr>
          <w:lang w:val="en-US"/>
        </w:rPr>
        <w:t>In Java, due to type-erasure, generics do not count towards method signature, so having two methods with the same name and the same generic class is not possible:</w:t>
      </w:r>
    </w:p>
    <w:p w:rsidR="00DA6B90" w:rsidRPr="00CD7939" w:rsidRDefault="00DA6B90" w:rsidP="00DA6B90">
      <w:pPr>
        <w:rPr>
          <w:lang w:val="en-US"/>
        </w:rPr>
      </w:pPr>
      <w:r w:rsidRPr="00CD7939">
        <w:rPr>
          <w:lang w:val="en-US"/>
        </w:rPr>
        <w:t>Lists.sum(List&lt;Integer&gt; list)</w:t>
      </w:r>
    </w:p>
    <w:p w:rsidR="00DA6B90" w:rsidRPr="00DA6B90" w:rsidRDefault="00DA6B90" w:rsidP="00DA6B90">
      <w:pPr>
        <w:rPr>
          <w:lang w:val="en-US"/>
        </w:rPr>
      </w:pPr>
      <w:r w:rsidRPr="00DA6B90">
        <w:rPr>
          <w:lang w:val="en-US"/>
        </w:rPr>
        <w:t>Lists.sum(List&lt;Double&gt; list)</w:t>
      </w:r>
      <w:r w:rsidR="005C5F82">
        <w:rPr>
          <w:lang w:val="en-US"/>
        </w:rPr>
        <w:t xml:space="preserve"> (compilation error</w:t>
      </w:r>
      <w:r w:rsidR="00D84317">
        <w:rPr>
          <w:lang w:val="en-US"/>
        </w:rPr>
        <w:t xml:space="preserve"> if both methods are part of a class</w:t>
      </w:r>
      <w:r w:rsidR="005C5F82">
        <w:rPr>
          <w:lang w:val="en-US"/>
        </w:rPr>
        <w:t>)</w:t>
      </w:r>
    </w:p>
    <w:p w:rsidR="00DA6B90" w:rsidRDefault="002C60FD" w:rsidP="00DA6B90">
      <w:pPr>
        <w:rPr>
          <w:lang w:val="en-US"/>
        </w:rPr>
      </w:pPr>
      <w:r>
        <w:rPr>
          <w:lang w:val="en-US"/>
        </w:rPr>
        <w:t xml:space="preserve">We considered three solutions: </w:t>
      </w:r>
    </w:p>
    <w:tbl>
      <w:tblPr>
        <w:tblStyle w:val="TableGrid"/>
        <w:tblW w:w="5240" w:type="dxa"/>
        <w:jc w:val="center"/>
        <w:tblLook w:val="04A0" w:firstRow="1" w:lastRow="0" w:firstColumn="1" w:lastColumn="0" w:noHBand="0" w:noVBand="1"/>
      </w:tblPr>
      <w:tblGrid>
        <w:gridCol w:w="2972"/>
        <w:gridCol w:w="2268"/>
      </w:tblGrid>
      <w:tr w:rsidR="002C60FD" w:rsidTr="00406A00">
        <w:trPr>
          <w:trHeight w:val="357"/>
          <w:jc w:val="center"/>
        </w:trPr>
        <w:tc>
          <w:tcPr>
            <w:tcW w:w="2972" w:type="dxa"/>
          </w:tcPr>
          <w:p w:rsidR="002C60FD" w:rsidRPr="002C60FD" w:rsidRDefault="002C60FD" w:rsidP="00141F46">
            <w:pPr>
              <w:keepNext/>
              <w:rPr>
                <w:b/>
                <w:lang w:val="en-US"/>
              </w:rPr>
            </w:pPr>
            <w:r w:rsidRPr="002C60FD">
              <w:rPr>
                <w:b/>
                <w:lang w:val="en-US"/>
              </w:rPr>
              <w:lastRenderedPageBreak/>
              <w:t>Solution</w:t>
            </w:r>
          </w:p>
        </w:tc>
        <w:tc>
          <w:tcPr>
            <w:tcW w:w="2268" w:type="dxa"/>
          </w:tcPr>
          <w:p w:rsidR="002C60FD" w:rsidRPr="002C60FD" w:rsidRDefault="002C60FD" w:rsidP="00141F46">
            <w:pPr>
              <w:keepNext/>
              <w:rPr>
                <w:b/>
                <w:lang w:val="en-US"/>
              </w:rPr>
            </w:pPr>
            <w:r w:rsidRPr="002C60FD">
              <w:rPr>
                <w:b/>
                <w:lang w:val="en-US"/>
              </w:rPr>
              <w:t>Examples</w:t>
            </w:r>
          </w:p>
        </w:tc>
      </w:tr>
      <w:tr w:rsidR="002C60FD" w:rsidRPr="00141F46" w:rsidTr="00406A00">
        <w:trPr>
          <w:trHeight w:val="337"/>
          <w:jc w:val="center"/>
        </w:trPr>
        <w:tc>
          <w:tcPr>
            <w:tcW w:w="2972" w:type="dxa"/>
          </w:tcPr>
          <w:p w:rsidR="002C60FD" w:rsidRDefault="002C60FD" w:rsidP="00141F46">
            <w:pPr>
              <w:keepNext/>
              <w:rPr>
                <w:lang w:val="en-US"/>
              </w:rPr>
            </w:pPr>
            <w:r>
              <w:rPr>
                <w:lang w:val="en-US"/>
              </w:rPr>
              <w:t>Class per list type</w:t>
            </w:r>
          </w:p>
        </w:tc>
        <w:tc>
          <w:tcPr>
            <w:tcW w:w="2268" w:type="dxa"/>
          </w:tcPr>
          <w:p w:rsidR="002C60FD" w:rsidRDefault="002C60FD" w:rsidP="00141F46">
            <w:pPr>
              <w:keepNext/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IntLists.sum()</w:t>
            </w:r>
          </w:p>
          <w:p w:rsidR="002C60FD" w:rsidRDefault="002C60FD" w:rsidP="00141F46">
            <w:pPr>
              <w:keepNext/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DoubleLists.sum()</w:t>
            </w:r>
          </w:p>
          <w:p w:rsidR="002C60FD" w:rsidRDefault="002C60FD" w:rsidP="00141F46">
            <w:pPr>
              <w:keepNext/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HIntLists.sum()</w:t>
            </w:r>
          </w:p>
        </w:tc>
      </w:tr>
      <w:tr w:rsidR="002C60FD" w:rsidRPr="00141F46" w:rsidTr="00406A00">
        <w:trPr>
          <w:trHeight w:val="357"/>
          <w:jc w:val="center"/>
        </w:trPr>
        <w:tc>
          <w:tcPr>
            <w:tcW w:w="2972" w:type="dxa"/>
          </w:tcPr>
          <w:p w:rsidR="002C60FD" w:rsidRDefault="002C60FD" w:rsidP="00141F46">
            <w:pPr>
              <w:keepNext/>
              <w:rPr>
                <w:lang w:val="en-US"/>
              </w:rPr>
            </w:pPr>
            <w:r>
              <w:rPr>
                <w:lang w:val="en-US"/>
              </w:rPr>
              <w:t>Change method names</w:t>
            </w:r>
          </w:p>
        </w:tc>
        <w:tc>
          <w:tcPr>
            <w:tcW w:w="2268" w:type="dxa"/>
          </w:tcPr>
          <w:p w:rsidR="00EF1A81" w:rsidRDefault="00EF1A81" w:rsidP="00141F46">
            <w:pPr>
              <w:keepNext/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Lists.sumi()</w:t>
            </w:r>
          </w:p>
          <w:p w:rsidR="00EF1A81" w:rsidRDefault="00EF1A81" w:rsidP="00141F46">
            <w:pPr>
              <w:keepNext/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Lists.sumd()</w:t>
            </w:r>
          </w:p>
          <w:p w:rsidR="002C60FD" w:rsidRDefault="00EF1A81" w:rsidP="00141F46">
            <w:pPr>
              <w:keepNext/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Lists.sumhi()</w:t>
            </w:r>
          </w:p>
        </w:tc>
      </w:tr>
      <w:tr w:rsidR="002C60FD" w:rsidRPr="00141F46" w:rsidTr="00406A00">
        <w:trPr>
          <w:trHeight w:val="337"/>
          <w:jc w:val="center"/>
        </w:trPr>
        <w:tc>
          <w:tcPr>
            <w:tcW w:w="2972" w:type="dxa"/>
          </w:tcPr>
          <w:p w:rsidR="002C60FD" w:rsidRDefault="002C60FD" w:rsidP="00141F46">
            <w:pPr>
              <w:keepNext/>
              <w:rPr>
                <w:lang w:val="en-US"/>
              </w:rPr>
            </w:pPr>
            <w:r>
              <w:rPr>
                <w:lang w:val="en-US"/>
              </w:rPr>
              <w:t>Class per function</w:t>
            </w:r>
            <w:r w:rsidR="00406A00">
              <w:rPr>
                <w:lang w:val="en-US"/>
              </w:rPr>
              <w:t xml:space="preserve"> - </w:t>
            </w:r>
            <w:r w:rsidR="00406A00" w:rsidRPr="00406A00">
              <w:rPr>
                <w:b/>
                <w:lang w:val="en-US"/>
              </w:rPr>
              <w:t>preferred</w:t>
            </w:r>
          </w:p>
        </w:tc>
        <w:tc>
          <w:tcPr>
            <w:tcW w:w="2268" w:type="dxa"/>
          </w:tcPr>
          <w:p w:rsidR="00EF1A81" w:rsidRDefault="00EF1A81" w:rsidP="00141F46">
            <w:pPr>
              <w:keepNext/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Sum.jint()</w:t>
            </w:r>
          </w:p>
          <w:p w:rsidR="00EF1A81" w:rsidRDefault="00EF1A81" w:rsidP="00141F46">
            <w:pPr>
              <w:keepNext/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Sum.jdouble()</w:t>
            </w:r>
          </w:p>
          <w:p w:rsidR="002C60FD" w:rsidRDefault="00EF1A81" w:rsidP="00141F46">
            <w:pPr>
              <w:keepNext/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Sum.hint()</w:t>
            </w:r>
          </w:p>
        </w:tc>
      </w:tr>
    </w:tbl>
    <w:p w:rsidR="002C60FD" w:rsidRPr="00141F46" w:rsidRDefault="00D23EEC" w:rsidP="00D606DD">
      <w:pPr>
        <w:spacing w:before="120"/>
        <w:rPr>
          <w:lang w:val="en-US"/>
        </w:rPr>
      </w:pPr>
      <w:r>
        <w:rPr>
          <w:lang w:val="en-US"/>
        </w:rPr>
        <w:t xml:space="preserve">We choose to use </w:t>
      </w:r>
      <w:r w:rsidR="00D606DD">
        <w:rPr>
          <w:lang w:val="en-US"/>
        </w:rPr>
        <w:t>a class per function.</w:t>
      </w:r>
      <w:r w:rsidR="00141F46">
        <w:rPr>
          <w:lang w:val="en-US"/>
        </w:rPr>
        <w:t xml:space="preserve"> Note, however, that when using specialized lists (e.g., HListInt, which is equivalent to HList&lt;Hint&gt;), we have access to instance methods such as .sum(), which in the general case can be impl</w:t>
      </w:r>
      <w:r w:rsidR="00DF56B5">
        <w:rPr>
          <w:lang w:val="en-US"/>
        </w:rPr>
        <w:t>emented as a call to Sum class.</w:t>
      </w:r>
      <w:r w:rsidR="00141F46">
        <w:rPr>
          <w:lang w:val="en-US"/>
        </w:rPr>
        <w:t xml:space="preserve"> </w:t>
      </w:r>
      <w:r w:rsidR="00DF56B5">
        <w:rPr>
          <w:lang w:val="en-US"/>
        </w:rPr>
        <w:t>E.g.:</w:t>
      </w:r>
      <w:r w:rsidR="00141F46">
        <w:rPr>
          <w:lang w:val="en-US"/>
        </w:rPr>
        <w:t xml:space="preserve"> abstract class HListNumber, from where classes such as HListInt are derived, has a default implementation of instance method .sum() that call Sum.real().</w:t>
      </w:r>
      <w:r w:rsidR="00DF56B5">
        <w:rPr>
          <w:lang w:val="en-US"/>
        </w:rPr>
        <w:t xml:space="preserve"> Particular implementations of HListNumber can override this function to provide more performant versions.</w:t>
      </w:r>
      <w:bookmarkStart w:id="0" w:name="_GoBack"/>
      <w:bookmarkEnd w:id="0"/>
    </w:p>
    <w:p w:rsidR="00EF098C" w:rsidRDefault="00EF098C" w:rsidP="00EF098C">
      <w:pPr>
        <w:pStyle w:val="Heading1"/>
        <w:rPr>
          <w:lang w:val="en-US"/>
        </w:rPr>
      </w:pPr>
      <w:r>
        <w:rPr>
          <w:lang w:val="en-US"/>
        </w:rPr>
        <w:t>Performance Results</w:t>
      </w:r>
    </w:p>
    <w:p w:rsidR="00EF098C" w:rsidRDefault="00141F46" w:rsidP="00EF09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Preliminary results indicated that </w:t>
      </w:r>
      <w:r w:rsidR="00EF098C">
        <w:rPr>
          <w:lang w:val="en-US"/>
        </w:rPr>
        <w:t>BigInteger vs HInteger seem to be roughly equivalent performance wise</w:t>
      </w:r>
    </w:p>
    <w:p w:rsidR="003228C4" w:rsidRDefault="003228C4" w:rsidP="003228C4">
      <w:pPr>
        <w:pStyle w:val="Heading1"/>
        <w:rPr>
          <w:lang w:val="en-US"/>
        </w:rPr>
      </w:pPr>
      <w:r>
        <w:rPr>
          <w:lang w:val="en-US"/>
        </w:rPr>
        <w:t>Static Methods</w:t>
      </w:r>
    </w:p>
    <w:p w:rsidR="003228C4" w:rsidRDefault="003228C4" w:rsidP="00E718C7">
      <w:pPr>
        <w:rPr>
          <w:lang w:val="en-US"/>
        </w:rPr>
      </w:pPr>
      <w:r>
        <w:rPr>
          <w:lang w:val="en-US"/>
        </w:rPr>
        <w:t xml:space="preserve">There are methods that are related to a type, but that are “static” in a Java </w:t>
      </w:r>
      <w:r w:rsidR="00B62C9F">
        <w:rPr>
          <w:lang w:val="en-US"/>
        </w:rPr>
        <w:t>sense, i.e. they are not called</w:t>
      </w:r>
      <w:r>
        <w:rPr>
          <w:lang w:val="en-US"/>
        </w:rPr>
        <w:t xml:space="preserve"> </w:t>
      </w:r>
      <w:r w:rsidR="00B62C9F">
        <w:rPr>
          <w:lang w:val="en-US"/>
        </w:rPr>
        <w:t xml:space="preserve">using </w:t>
      </w:r>
      <w:r>
        <w:rPr>
          <w:lang w:val="en-US"/>
        </w:rPr>
        <w:t xml:space="preserve">an already existing instance (e.g., fromNumber() methods, which act as constructors). However, </w:t>
      </w:r>
      <w:r w:rsidR="00E718C7">
        <w:rPr>
          <w:lang w:val="en-US"/>
        </w:rPr>
        <w:t>we do not want to implement them as static functions, since</w:t>
      </w:r>
      <w:r w:rsidR="00295BE8">
        <w:rPr>
          <w:lang w:val="en-US"/>
        </w:rPr>
        <w:t xml:space="preserve"> that prevents using them in </w:t>
      </w:r>
      <w:r w:rsidR="00B62C9F">
        <w:rPr>
          <w:lang w:val="en-US"/>
        </w:rPr>
        <w:t xml:space="preserve">interfaces </w:t>
      </w:r>
      <w:r w:rsidR="00B62C9F">
        <w:rPr>
          <w:lang w:val="en-US"/>
        </w:rPr>
        <w:t>(e.g., method min/maxBound, in interface Bounded)</w:t>
      </w:r>
      <w:r w:rsidR="00B62C9F">
        <w:rPr>
          <w:lang w:val="en-US"/>
        </w:rPr>
        <w:t>, and also makes them more cumbersome to use</w:t>
      </w:r>
      <w:r w:rsidR="00E718C7">
        <w:rPr>
          <w:lang w:val="en-US"/>
        </w:rPr>
        <w:t>.</w:t>
      </w:r>
    </w:p>
    <w:p w:rsidR="003228C4" w:rsidRDefault="000F5B21" w:rsidP="003228C4">
      <w:pPr>
        <w:rPr>
          <w:lang w:val="en-US"/>
        </w:rPr>
      </w:pPr>
      <w:r>
        <w:rPr>
          <w:lang w:val="en-US"/>
        </w:rPr>
        <w:t>All Haskell methods</w:t>
      </w:r>
      <w:r w:rsidR="0027430B">
        <w:rPr>
          <w:lang w:val="en-US"/>
        </w:rPr>
        <w:t xml:space="preserve"> that</w:t>
      </w:r>
      <w:r>
        <w:rPr>
          <w:lang w:val="en-US"/>
        </w:rPr>
        <w:t xml:space="preserve"> </w:t>
      </w:r>
      <w:r w:rsidR="0027430B">
        <w:rPr>
          <w:lang w:val="en-US"/>
        </w:rPr>
        <w:t xml:space="preserve">could </w:t>
      </w:r>
      <w:r w:rsidR="003228C4">
        <w:rPr>
          <w:lang w:val="en-US"/>
        </w:rPr>
        <w:t>be seen as “static” methods in the Java sense, in the current implementation are instance methods due to 1)</w:t>
      </w:r>
      <w:r w:rsidR="00573560">
        <w:rPr>
          <w:lang w:val="en-US"/>
        </w:rPr>
        <w:t xml:space="preserve"> emulating Haskell class hierarchy</w:t>
      </w:r>
      <w:r w:rsidR="003228C4">
        <w:rPr>
          <w:lang w:val="en-US"/>
        </w:rPr>
        <w:t xml:space="preserve"> </w:t>
      </w:r>
      <w:r w:rsidR="00DD3B0F">
        <w:rPr>
          <w:lang w:val="en-US"/>
        </w:rPr>
        <w:t xml:space="preserve">through interfaces </w:t>
      </w:r>
      <w:r w:rsidR="003228C4">
        <w:rPr>
          <w:lang w:val="en-US"/>
        </w:rPr>
        <w:t xml:space="preserve">and 2) </w:t>
      </w:r>
      <w:r w:rsidR="00E718C7">
        <w:rPr>
          <w:lang w:val="en-US"/>
        </w:rPr>
        <w:t xml:space="preserve">to </w:t>
      </w:r>
      <w:r w:rsidR="003228C4">
        <w:rPr>
          <w:lang w:val="en-US"/>
        </w:rPr>
        <w:t xml:space="preserve">implement a fluent API. </w:t>
      </w:r>
    </w:p>
    <w:p w:rsidR="00D84DE6" w:rsidRPr="003228C4" w:rsidRDefault="00D84DE6" w:rsidP="003228C4">
      <w:pPr>
        <w:rPr>
          <w:lang w:val="en-US"/>
        </w:rPr>
      </w:pPr>
      <w:r>
        <w:rPr>
          <w:lang w:val="en-US"/>
        </w:rPr>
        <w:t>The current solution puts these “static” methods on clearly marked interfaces (e.g., HIntStatic for the static methods of Hint), and each implementation</w:t>
      </w:r>
      <w:r w:rsidR="00306FAF">
        <w:rPr>
          <w:lang w:val="en-US"/>
        </w:rPr>
        <w:t xml:space="preserve"> type</w:t>
      </w:r>
      <w:r>
        <w:rPr>
          <w:lang w:val="en-US"/>
        </w:rPr>
        <w:t xml:space="preserve"> </w:t>
      </w:r>
      <w:r w:rsidR="00306FAF">
        <w:rPr>
          <w:lang w:val="en-US"/>
        </w:rPr>
        <w:t xml:space="preserve">realizes </w:t>
      </w:r>
      <w:r>
        <w:rPr>
          <w:lang w:val="en-US"/>
        </w:rPr>
        <w:t>this interface and provides a static field that</w:t>
      </w:r>
      <w:r w:rsidR="00BD2E90">
        <w:rPr>
          <w:lang w:val="en-US"/>
        </w:rPr>
        <w:t xml:space="preserve"> gives access to these methods, e.g.:</w:t>
      </w:r>
      <w:r>
        <w:rPr>
          <w:lang w:val="en-US"/>
        </w:rPr>
        <w:t xml:space="preserve"> Hint.STATIC, which</w:t>
      </w:r>
      <w:r w:rsidR="00BD2E90">
        <w:rPr>
          <w:lang w:val="en-US"/>
        </w:rPr>
        <w:t xml:space="preserve"> returns a HIntStatic instance. This way it is possible to call fromNumber() without explicitly create an instance. E.g.: HInt.STATIC.fromNumber(10). Note that HInt still extends from HIntStatic, so all its methods are still available from HInt.</w:t>
      </w:r>
    </w:p>
    <w:sectPr w:rsidR="00D84DE6" w:rsidRPr="003228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B51D1C"/>
    <w:multiLevelType w:val="hybridMultilevel"/>
    <w:tmpl w:val="C688CE6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3542C5"/>
    <w:multiLevelType w:val="hybridMultilevel"/>
    <w:tmpl w:val="145A2DA2"/>
    <w:lvl w:ilvl="0" w:tplc="6E2288D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8AE"/>
    <w:rsid w:val="00035D4F"/>
    <w:rsid w:val="000F5B21"/>
    <w:rsid w:val="000F6C9A"/>
    <w:rsid w:val="00121FF4"/>
    <w:rsid w:val="00141F46"/>
    <w:rsid w:val="00252758"/>
    <w:rsid w:val="0027430B"/>
    <w:rsid w:val="00295BE8"/>
    <w:rsid w:val="002C60FD"/>
    <w:rsid w:val="00306FAF"/>
    <w:rsid w:val="003228C4"/>
    <w:rsid w:val="00350F54"/>
    <w:rsid w:val="00392084"/>
    <w:rsid w:val="00406A00"/>
    <w:rsid w:val="00455C56"/>
    <w:rsid w:val="004704C5"/>
    <w:rsid w:val="00520274"/>
    <w:rsid w:val="00573560"/>
    <w:rsid w:val="005C5F82"/>
    <w:rsid w:val="005E4967"/>
    <w:rsid w:val="006656DA"/>
    <w:rsid w:val="006A00AA"/>
    <w:rsid w:val="006F359C"/>
    <w:rsid w:val="0072416E"/>
    <w:rsid w:val="00771323"/>
    <w:rsid w:val="007A6803"/>
    <w:rsid w:val="007E0957"/>
    <w:rsid w:val="007F03FE"/>
    <w:rsid w:val="008827E5"/>
    <w:rsid w:val="009B4B04"/>
    <w:rsid w:val="00AB18AE"/>
    <w:rsid w:val="00B005A3"/>
    <w:rsid w:val="00B13711"/>
    <w:rsid w:val="00B1583E"/>
    <w:rsid w:val="00B62C9F"/>
    <w:rsid w:val="00B923F7"/>
    <w:rsid w:val="00BD2E90"/>
    <w:rsid w:val="00C02925"/>
    <w:rsid w:val="00C672F2"/>
    <w:rsid w:val="00CD789E"/>
    <w:rsid w:val="00CD7939"/>
    <w:rsid w:val="00D23EEC"/>
    <w:rsid w:val="00D606DD"/>
    <w:rsid w:val="00D621FF"/>
    <w:rsid w:val="00D63096"/>
    <w:rsid w:val="00D84317"/>
    <w:rsid w:val="00D84DE6"/>
    <w:rsid w:val="00D9588E"/>
    <w:rsid w:val="00DA5C40"/>
    <w:rsid w:val="00DA6B90"/>
    <w:rsid w:val="00DC7BC9"/>
    <w:rsid w:val="00DD3B0F"/>
    <w:rsid w:val="00DE2229"/>
    <w:rsid w:val="00DF56B5"/>
    <w:rsid w:val="00E2470F"/>
    <w:rsid w:val="00E718C7"/>
    <w:rsid w:val="00EF074A"/>
    <w:rsid w:val="00EF098C"/>
    <w:rsid w:val="00EF1A81"/>
    <w:rsid w:val="00F13FA4"/>
    <w:rsid w:val="00F64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971968"/>
  <w15:chartTrackingRefBased/>
  <w15:docId w15:val="{72772C4B-B212-4739-AE52-7D796242C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B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B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F098C"/>
    <w:pPr>
      <w:ind w:left="720"/>
      <w:contextualSpacing/>
    </w:pPr>
  </w:style>
  <w:style w:type="table" w:styleId="TableGrid">
    <w:name w:val="Table Grid"/>
    <w:basedOn w:val="TableNormal"/>
    <w:uiPriority w:val="39"/>
    <w:rsid w:val="002C60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2</Pages>
  <Words>587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Universidade do Porto</Company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bispo</dc:creator>
  <cp:keywords/>
  <dc:description/>
  <cp:lastModifiedBy>joao bispo</cp:lastModifiedBy>
  <cp:revision>58</cp:revision>
  <dcterms:created xsi:type="dcterms:W3CDTF">2016-03-17T12:11:00Z</dcterms:created>
  <dcterms:modified xsi:type="dcterms:W3CDTF">2016-04-08T15:25:00Z</dcterms:modified>
</cp:coreProperties>
</file>