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D2454E"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D2454E"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D2454E"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D2454E"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D2454E"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D2454E"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D2454E"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D2454E"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D2454E"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D2454E"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D2454E"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D2454E"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D2454E"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D2454E"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D2454E"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D2454E"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D2454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D2454E"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D2454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D2454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D2454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D2454E"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D2454E"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D2454E"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D2454E"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D2454E"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D2454E"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D2454E"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D2454E"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D2454E"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D2454E"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D2454E"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D2454E"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D2454E"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D2454E"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D2454E"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D2454E"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lastRenderedPageBreak/>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D2454E"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D2454E"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D2454E"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D2454E"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2"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angular-[version].min.js</w:t>
      </w:r>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choose to use the old style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r w:rsidRPr="007C78DD">
        <w:rPr>
          <w:rFonts w:ascii="Menlo" w:hAnsi="Menlo" w:cs="Menlo"/>
          <w:color w:val="333333"/>
          <w:sz w:val="19"/>
          <w:szCs w:val="19"/>
          <w:shd w:val="clear" w:color="auto" w:fill="F4F4F4"/>
        </w:rPr>
        <w:t>document.readyState</w:t>
      </w:r>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5"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6"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7"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8"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9"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angular.module(</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.controller(</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$scope.greetMe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angular.element(function()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angular.bootstrap(document,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40"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function. Notice that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1"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2"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3"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4"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5"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6"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7"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8"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9"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50"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order to answer such a question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2"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testing AngularJS applications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D2454E"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3" w:history="1">
        <w:r w:rsidR="00563315">
          <w:rPr>
            <w:rStyle w:val="Hyperlink"/>
            <w:rFonts w:ascii="Helvetica Neue" w:eastAsiaTheme="majorEastAsia" w:hAnsi="Helvetica Neue"/>
            <w:color w:val="428BCA"/>
            <w:sz w:val="21"/>
            <w:szCs w:val="21"/>
          </w:rPr>
          <w:t>Karma</w:t>
        </w:r>
      </w:hyperlink>
      <w:r w:rsidR="00563315">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4"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D2454E"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5" w:history="1">
        <w:r w:rsidR="00563315">
          <w:rPr>
            <w:rStyle w:val="Hyperlink"/>
            <w:rFonts w:ascii="Helvetica Neue" w:eastAsiaTheme="majorEastAsia" w:hAnsi="Helvetica Neue"/>
            <w:color w:val="428BCA"/>
            <w:sz w:val="21"/>
            <w:szCs w:val="21"/>
          </w:rPr>
          <w:t>Jasmine</w:t>
        </w:r>
      </w:hyperlink>
      <w:r w:rsidR="00563315">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Jasmine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function:</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call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6"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7"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9"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grade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password</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60"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1"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D2454E"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2" w:history="1">
        <w:r w:rsidR="00563315">
          <w:rPr>
            <w:rStyle w:val="Hyperlink"/>
            <w:rFonts w:ascii="Helvetica Neue" w:eastAsiaTheme="majorEastAsia" w:hAnsi="Helvetica Neue"/>
            <w:color w:val="428BCA"/>
            <w:sz w:val="21"/>
            <w:szCs w:val="21"/>
          </w:rPr>
          <w:t>Filters</w:t>
        </w:r>
      </w:hyperlink>
      <w:r w:rsidR="00563315">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_$filter_</w:t>
      </w:r>
      <w:r>
        <w:rPr>
          <w:rStyle w:val="pun"/>
          <w:rFonts w:ascii="Menlo" w:hAnsi="Menlo" w:cs="Menlo"/>
          <w:color w:val="333333"/>
        </w:rPr>
        <w:t>){</w:t>
      </w:r>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describe</w:t>
      </w:r>
      <w:r>
        <w:rPr>
          <w:rStyle w:val="pun"/>
          <w:rFonts w:ascii="Menlo" w:hAnsi="Menlo" w:cs="Menlo"/>
          <w:color w:val="333333"/>
        </w:rPr>
        <w:t>(</w:t>
      </w:r>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so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inject the $compile service and $rootScope before each jasmine test. The $compile service is used to render the aGreatEye directive. After rendering the directive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3"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that use transclusion are treated specially by the compiler. Before their compile function is called, the contents of the directive's element are removed from the element and provided via a 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&lt;!--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&lt;!--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4"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then 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cope with this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node</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Testing Directives With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5"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6"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7"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8"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9"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ngMock will have to create the injector before any </w:t>
      </w:r>
      <w:r>
        <w:rPr>
          <w:rFonts w:ascii="Helvetica Neue" w:hAnsi="Helvetica Neue"/>
          <w:color w:val="333333"/>
          <w:sz w:val="21"/>
          <w:szCs w:val="21"/>
        </w:rPr>
        <w:lastRenderedPageBreak/>
        <w:t>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example below we are testing a service that takes a long time to generate its answer. To avoid having all of the assertions we want to write in a single test case, </w:t>
      </w:r>
      <w:hyperlink r:id="rId371"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module</w:t>
      </w:r>
      <w:r>
        <w:rPr>
          <w:rStyle w:val="pun"/>
          <w:rFonts w:ascii="Menlo" w:hAnsi="Menlo" w:cs="Menlo"/>
          <w:color w:val="333333"/>
        </w:rPr>
        <w:t>.</w:t>
      </w:r>
      <w:r>
        <w:rPr>
          <w:rStyle w:val="pln"/>
          <w:rFonts w:ascii="Menlo" w:hAnsi="Menlo" w:cs="Menlo"/>
          <w:color w:val="333333"/>
        </w:rPr>
        <w:t>sharedInjector</w:t>
      </w:r>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that was provided to the beforeAll() hook. Therefore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r>
        <w:rPr>
          <w:rStyle w:val="pun"/>
          <w:rFonts w:ascii="Menlo" w:hAnsi="Menlo" w:cs="Menlo"/>
          <w:color w:val="333333"/>
        </w:rPr>
        <w:t>).</w:t>
      </w:r>
      <w:r>
        <w:rPr>
          <w:rStyle w:val="pln"/>
          <w:rFonts w:ascii="Menlo" w:hAnsi="Menlo" w:cs="Menlo"/>
          <w:color w:val="333333"/>
        </w:rPr>
        <w:t>toBeLessThan</w:t>
      </w:r>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2"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3"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4"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5"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6"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7"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describe(</w:t>
      </w:r>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it(</w:t>
      </w:r>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r w:rsidRPr="008915C4">
        <w:rPr>
          <w:rFonts w:ascii="Menlo" w:hAnsi="Menlo" w:cs="Menlo"/>
          <w:color w:val="DD1144"/>
          <w:sz w:val="20"/>
          <w:szCs w:val="20"/>
        </w:rPr>
        <w:t>':button'</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9" w:history="1">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window.location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80"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 window.location.pathname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$location.path()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does not cause a full page reload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1"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2"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3"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5"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method which can be used to tell the $location service that the next time the $location service is synced with the browser,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$location.path('/someNewPath').replace();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6"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7"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8"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html5Mode: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value</w:t>
      </w:r>
      <w:r>
        <w:rPr>
          <w:rStyle w:val="pun"/>
          <w:rFonts w:ascii="Menlo" w:hAnsi="Menlo" w:cs="Menlo"/>
          <w:color w:val="333333"/>
        </w:rPr>
        <w:t>(</w:t>
      </w:r>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(again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"/some?foo=bar"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"/ext/link?a=b"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90"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xml:space="preserve"> in the html5Mode definition object passed </w:t>
      </w:r>
      <w:r>
        <w:rPr>
          <w:rFonts w:ascii="Helvetica Neue" w:hAnsi="Helvetica Neue"/>
          <w:color w:val="333333"/>
          <w:sz w:val="21"/>
          <w:szCs w:val="21"/>
        </w:rPr>
        <w:lastRenderedPageBreak/>
        <w:t>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1"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these examples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mode</w:t>
      </w:r>
    </w:p>
    <w:p w14:paraId="67C4556E" w14:textId="59849095" w:rsidR="0055556A" w:rsidRDefault="0055556A" w:rsidP="0055556A">
      <w:pPr>
        <w:shd w:val="clear" w:color="auto" w:fill="FFFFFF"/>
        <w:spacing w:after="150"/>
        <w:rPr>
          <w:color w:val="E36C0A" w:themeColor="accent6" w:themeShade="BF"/>
        </w:rPr>
      </w:pPr>
      <w:r>
        <w:lastRenderedPageBreak/>
        <w:t xml:space="preserve">Code: </w:t>
      </w:r>
      <w:r w:rsidR="000D26DA">
        <w:rPr>
          <w:color w:val="E36C0A" w:themeColor="accent6" w:themeShade="BF"/>
        </w:rPr>
        <w:t>test_54.html, test_54</w:t>
      </w:r>
      <w:r>
        <w:rPr>
          <w:color w:val="E36C0A" w:themeColor="accent6" w:themeShade="BF"/>
        </w:rPr>
        <w:t>.</w:t>
      </w:r>
      <w:r w:rsidRPr="001818EE">
        <w:rPr>
          <w:color w:val="E36C0A" w:themeColor="accent6" w:themeShade="BF"/>
        </w:rPr>
        <w:t>js</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4DAB97BE" w14:textId="6C265519" w:rsidR="000D26DA" w:rsidRDefault="000D26DA" w:rsidP="000D26DA">
      <w:pPr>
        <w:shd w:val="clear" w:color="auto" w:fill="FFFFFF"/>
        <w:spacing w:after="150"/>
        <w:rPr>
          <w:color w:val="E36C0A" w:themeColor="accent6" w:themeShade="BF"/>
        </w:rPr>
      </w:pPr>
      <w:r>
        <w:t xml:space="preserve">Code: </w:t>
      </w:r>
      <w:r>
        <w:rPr>
          <w:color w:val="E36C0A" w:themeColor="accent6" w:themeShade="BF"/>
        </w:rPr>
        <w:t>test_55.html, test_55.</w:t>
      </w:r>
      <w:r w:rsidRPr="001818EE">
        <w:rPr>
          <w:color w:val="E36C0A" w:themeColor="accent6" w:themeShade="BF"/>
        </w:rPr>
        <w:t>js</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392" w:history="1">
        <w:r>
          <w:rPr>
            <w:rStyle w:val="Hyperlink"/>
            <w:rFonts w:ascii="Helvetica Neue" w:hAnsi="Helvetica Neue"/>
            <w:color w:val="428BCA"/>
            <w:sz w:val="21"/>
            <w:szCs w:val="21"/>
          </w:rPr>
          <w:t>$window.location.href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393"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394"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5"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396"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7"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$location.path()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w:t>
      </w:r>
      <w:r>
        <w:rPr>
          <w:rStyle w:val="pun"/>
          <w:rFonts w:ascii="Menlo" w:hAnsi="Menlo" w:cs="Menlo"/>
          <w:color w:val="333333"/>
          <w:sz w:val="19"/>
          <w:szCs w:val="19"/>
          <w:shd w:val="clear" w:color="auto" w:fill="F4F4F4"/>
        </w:rPr>
        <w:t>!</w:t>
      </w:r>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398"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Testing with the $location service</w:t>
      </w:r>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39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describe</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factory</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it</w:t>
      </w:r>
      <w:r>
        <w:rPr>
          <w:rStyle w:val="pun"/>
          <w:rFonts w:ascii="Menlo" w:hAnsi="Menlo" w:cs="Menlo"/>
          <w:color w:val="333333"/>
        </w:rPr>
        <w:t>(</w:t>
      </w:r>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w:t>
            </w:r>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w:t>
            </w:r>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$location.absUrl()</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$location.path</w:t>
            </w:r>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 getterSetter: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04D2296A" w14:textId="3C37F9A8" w:rsidR="00B66B40" w:rsidRDefault="00B66B40" w:rsidP="00B66B40">
      <w:pPr>
        <w:shd w:val="clear" w:color="auto" w:fill="FFFFFF"/>
        <w:spacing w:after="150"/>
        <w:rPr>
          <w:color w:val="E36C0A" w:themeColor="accent6" w:themeShade="BF"/>
        </w:rPr>
      </w:pPr>
      <w:r>
        <w:t xml:space="preserve">Code: </w:t>
      </w:r>
      <w:r>
        <w:rPr>
          <w:color w:val="E36C0A" w:themeColor="accent6" w:themeShade="BF"/>
        </w:rPr>
        <w:t>test_56.html, test_56.</w:t>
      </w:r>
      <w:r w:rsidRPr="001818EE">
        <w:rPr>
          <w:color w:val="E36C0A" w:themeColor="accent6" w:themeShade="BF"/>
        </w:rPr>
        <w:t>js</w:t>
      </w:r>
    </w:p>
    <w:p w14:paraId="4D630168" w14:textId="77777777" w:rsidR="00BE7388" w:rsidRDefault="00BE7388" w:rsidP="0040185A">
      <w:pPr>
        <w:pBdr>
          <w:top w:val="single" w:sz="6" w:space="23" w:color="EEEEEE"/>
        </w:pBdr>
        <w:shd w:val="clear" w:color="auto" w:fill="FFFFFF"/>
        <w:spacing w:before="450" w:after="150"/>
        <w:outlineLvl w:val="1"/>
      </w:pPr>
    </w:p>
    <w:p w14:paraId="2084EEB3" w14:textId="22C68E28" w:rsidR="00F9184E" w:rsidRPr="00423BCA" w:rsidRDefault="00F9184E" w:rsidP="00F9184E">
      <w:pPr>
        <w:pStyle w:val="Heading2"/>
        <w:rPr>
          <w:sz w:val="48"/>
        </w:rPr>
      </w:pPr>
      <w:r>
        <w:rPr>
          <w:sz w:val="48"/>
        </w:rPr>
        <w:t>Section 24</w:t>
      </w:r>
    </w:p>
    <w:p w14:paraId="26C618E7" w14:textId="2333B570"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Working with CSS</w:t>
      </w:r>
    </w:p>
    <w:p w14:paraId="270BB26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ng-scope</w:t>
      </w:r>
    </w:p>
    <w:p w14:paraId="06C7E314"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0"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is defined. (see </w:t>
      </w:r>
      <w:hyperlink r:id="rId401"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guide for more information about scopes)</w:t>
      </w:r>
    </w:p>
    <w:p w14:paraId="3D5F1895"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ng-isolate-scope</w:t>
      </w:r>
    </w:p>
    <w:p w14:paraId="043EED5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2" w:anchor="isolating-the-scope-of-a-directive" w:history="1">
        <w:r w:rsidRPr="00F9184E">
          <w:rPr>
            <w:rFonts w:ascii="Helvetica Neue" w:eastAsia="Times New Roman" w:hAnsi="Helvetica Neue"/>
            <w:color w:val="428BCA"/>
            <w:sz w:val="21"/>
            <w:szCs w:val="21"/>
            <w:u w:val="single"/>
          </w:rPr>
          <w:t>isolate scope</w:t>
        </w:r>
      </w:hyperlink>
      <w:r w:rsidRPr="00F9184E">
        <w:rPr>
          <w:rFonts w:ascii="Helvetica Neue" w:eastAsia="Times New Roman" w:hAnsi="Helvetica Neue"/>
          <w:color w:val="333333"/>
          <w:sz w:val="21"/>
          <w:szCs w:val="21"/>
        </w:rPr>
        <w:t> is defined.</w:t>
      </w:r>
    </w:p>
    <w:p w14:paraId="7D22E01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ng-binding</w:t>
      </w:r>
    </w:p>
    <w:p w14:paraId="3DFBBDE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that is attached to a data binding, via </w:t>
      </w:r>
      <w:r w:rsidRPr="00F9184E">
        <w:rPr>
          <w:rFonts w:ascii="Menlo" w:hAnsi="Menlo" w:cs="Menlo"/>
          <w:color w:val="333333"/>
          <w:sz w:val="19"/>
          <w:szCs w:val="19"/>
          <w:shd w:val="clear" w:color="auto" w:fill="F9F2F4"/>
        </w:rPr>
        <w:t>ng-bind</w:t>
      </w:r>
      <w:r w:rsidRPr="00F9184E">
        <w:rPr>
          <w:rFonts w:ascii="Helvetica Neue" w:eastAsia="Times New Roman" w:hAnsi="Helvetica Neue"/>
          <w:color w:val="333333"/>
          <w:sz w:val="21"/>
          <w:szCs w:val="21"/>
        </w:rPr>
        <w:t> or </w:t>
      </w:r>
      <w:r w:rsidRPr="00F9184E">
        <w:rPr>
          <w:rFonts w:ascii="Menlo" w:hAnsi="Menlo" w:cs="Menlo"/>
          <w:color w:val="333333"/>
          <w:sz w:val="19"/>
          <w:szCs w:val="19"/>
          <w:shd w:val="clear" w:color="auto" w:fill="F9F2F4"/>
        </w:rPr>
        <w:t>{{}}</w:t>
      </w:r>
      <w:r w:rsidRPr="00F9184E">
        <w:rPr>
          <w:rFonts w:ascii="Helvetica Neue" w:eastAsia="Times New Roman" w:hAnsi="Helvetica Neue"/>
          <w:color w:val="333333"/>
          <w:sz w:val="21"/>
          <w:szCs w:val="21"/>
        </w:rPr>
        <w:t> curly braces, for example. (see </w:t>
      </w:r>
      <w:hyperlink r:id="rId403" w:history="1">
        <w:r w:rsidRPr="00F9184E">
          <w:rPr>
            <w:rFonts w:ascii="Helvetica Neue" w:eastAsia="Times New Roman" w:hAnsi="Helvetica Neue"/>
            <w:color w:val="428BCA"/>
            <w:sz w:val="21"/>
            <w:szCs w:val="21"/>
            <w:u w:val="single"/>
          </w:rPr>
          <w:t>databinding</w:t>
        </w:r>
      </w:hyperlink>
      <w:r w:rsidRPr="00F9184E">
        <w:rPr>
          <w:rFonts w:ascii="Helvetica Neue" w:eastAsia="Times New Roman" w:hAnsi="Helvetica Neue"/>
          <w:color w:val="333333"/>
          <w:sz w:val="21"/>
          <w:szCs w:val="21"/>
        </w:rPr>
        <w:t> guide)</w:t>
      </w:r>
    </w:p>
    <w:p w14:paraId="7DB02D63"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ng-invalid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ng-valid</w:t>
      </w:r>
    </w:p>
    <w:p w14:paraId="6ACA2832"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 form control widget element if that element's input does not pass validation. (see </w:t>
      </w:r>
      <w:hyperlink r:id="rId404" w:history="1">
        <w:r w:rsidRPr="00F9184E">
          <w:rPr>
            <w:rFonts w:ascii="Helvetica Neue" w:eastAsia="Times New Roman" w:hAnsi="Helvetica Neue"/>
            <w:color w:val="428BCA"/>
            <w:sz w:val="21"/>
            <w:szCs w:val="21"/>
            <w:u w:val="single"/>
          </w:rPr>
          <w:t>input</w:t>
        </w:r>
      </w:hyperlink>
      <w:r w:rsidRPr="00F9184E">
        <w:rPr>
          <w:rFonts w:ascii="Helvetica Neue" w:eastAsia="Times New Roman" w:hAnsi="Helvetica Neue"/>
          <w:color w:val="333333"/>
          <w:sz w:val="21"/>
          <w:szCs w:val="21"/>
        </w:rPr>
        <w:t> directive)</w:t>
      </w:r>
    </w:p>
    <w:p w14:paraId="68750278"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ng-pristine</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ng-dirty</w:t>
      </w:r>
    </w:p>
    <w:p w14:paraId="6BEC9C9E"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5"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ng-pristine</w:t>
      </w:r>
      <w:r w:rsidRPr="00F9184E">
        <w:rPr>
          <w:rFonts w:ascii="Helvetica Neue" w:eastAsia="Times New Roman" w:hAnsi="Helvetica Neue"/>
          <w:color w:val="333333"/>
          <w:sz w:val="21"/>
          <w:szCs w:val="21"/>
        </w:rPr>
        <w:t> class to a new form control widget which did not have user interaction. Once the user interacts with the form control, the class is changed to </w:t>
      </w:r>
      <w:r w:rsidRPr="00F9184E">
        <w:rPr>
          <w:rFonts w:ascii="Menlo" w:hAnsi="Menlo" w:cs="Menlo"/>
          <w:color w:val="333333"/>
          <w:sz w:val="19"/>
          <w:szCs w:val="19"/>
          <w:shd w:val="clear" w:color="auto" w:fill="F9F2F4"/>
        </w:rPr>
        <w:t>ng-dirty</w:t>
      </w:r>
      <w:r w:rsidRPr="00F9184E">
        <w:rPr>
          <w:rFonts w:ascii="Helvetica Neue" w:eastAsia="Times New Roman" w:hAnsi="Helvetica Neue"/>
          <w:color w:val="333333"/>
          <w:sz w:val="21"/>
          <w:szCs w:val="21"/>
        </w:rPr>
        <w:t>.</w:t>
      </w:r>
    </w:p>
    <w:p w14:paraId="6F41503B"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lastRenderedPageBreak/>
        <w:t>ng-touched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ng-untouched</w:t>
      </w:r>
    </w:p>
    <w:p w14:paraId="37AFEAEF"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6"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ng-untouched</w:t>
      </w:r>
      <w:r w:rsidRPr="00F9184E">
        <w:rPr>
          <w:rFonts w:ascii="Helvetica Neue" w:eastAsia="Times New Roman" w:hAnsi="Helvetica Neue"/>
          <w:color w:val="333333"/>
          <w:sz w:val="21"/>
          <w:szCs w:val="21"/>
        </w:rPr>
        <w:t> class to a new form control widget which has not been blurred. Once the user blurs the form control, the class is changed to </w:t>
      </w:r>
      <w:r w:rsidRPr="00F9184E">
        <w:rPr>
          <w:rFonts w:ascii="Menlo" w:hAnsi="Menlo" w:cs="Menlo"/>
          <w:color w:val="333333"/>
          <w:sz w:val="19"/>
          <w:szCs w:val="19"/>
          <w:shd w:val="clear" w:color="auto" w:fill="F9F2F4"/>
        </w:rPr>
        <w:t>ng-touched</w:t>
      </w:r>
      <w:r w:rsidRPr="00F9184E">
        <w:rPr>
          <w:rFonts w:ascii="Helvetica Neue" w:eastAsia="Times New Roman" w:hAnsi="Helvetica Neue"/>
          <w:color w:val="333333"/>
          <w:sz w:val="21"/>
          <w:szCs w:val="21"/>
        </w:rPr>
        <w:t>.</w:t>
      </w:r>
    </w:p>
    <w:p w14:paraId="7252C32B" w14:textId="77777777" w:rsidR="00E63A6D" w:rsidRDefault="00E63A6D" w:rsidP="0040185A">
      <w:pPr>
        <w:pBdr>
          <w:top w:val="single" w:sz="6" w:space="23" w:color="EEEEEE"/>
        </w:pBdr>
        <w:shd w:val="clear" w:color="auto" w:fill="FFFFFF"/>
        <w:spacing w:before="450" w:after="150"/>
        <w:outlineLvl w:val="1"/>
      </w:pPr>
    </w:p>
    <w:p w14:paraId="294E33DE" w14:textId="11FA13F5" w:rsidR="00F9184E" w:rsidRPr="00423BCA" w:rsidRDefault="00F9184E" w:rsidP="00F9184E">
      <w:pPr>
        <w:pStyle w:val="Heading2"/>
        <w:rPr>
          <w:sz w:val="48"/>
        </w:rPr>
      </w:pPr>
      <w:r>
        <w:rPr>
          <w:sz w:val="48"/>
        </w:rPr>
        <w:t>Section 25</w:t>
      </w:r>
    </w:p>
    <w:p w14:paraId="382881F9" w14:textId="06412682"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i18n and I10n</w:t>
      </w:r>
    </w:p>
    <w:p w14:paraId="6561540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Internationalization (i18n) is the process of developing products in such a way that they can be localized for languages and cultures easily. Localization (l10n), is the process of adapting applications and text to enable their usability in a particular cultural or linguistic market. For application developers, internationalizing an application means abstracting all of the strings and other locale-specific bits (such as date or currency formats) out of the application. Localizing an application means providing translations and localized formats for the abstracted bits.</w:t>
      </w:r>
    </w:p>
    <w:p w14:paraId="61E22D9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does AngularJS support i18n/l10n?</w:t>
      </w:r>
    </w:p>
    <w:p w14:paraId="3CFB126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supports i18n/l10n for </w:t>
      </w:r>
      <w:hyperlink r:id="rId407" w:history="1">
        <w:r>
          <w:rPr>
            <w:rStyle w:val="Hyperlink"/>
            <w:rFonts w:ascii="Helvetica Neue" w:eastAsiaTheme="majorEastAsia" w:hAnsi="Helvetica Neue"/>
            <w:color w:val="428BCA"/>
            <w:sz w:val="21"/>
            <w:szCs w:val="21"/>
          </w:rPr>
          <w:t>date</w:t>
        </w:r>
      </w:hyperlink>
      <w:r>
        <w:rPr>
          <w:rFonts w:ascii="Helvetica Neue" w:hAnsi="Helvetica Neue"/>
          <w:color w:val="333333"/>
          <w:sz w:val="21"/>
          <w:szCs w:val="21"/>
        </w:rPr>
        <w:t>, </w:t>
      </w:r>
      <w:hyperlink r:id="rId408" w:history="1">
        <w:r>
          <w:rPr>
            <w:rStyle w:val="Hyperlink"/>
            <w:rFonts w:ascii="Helvetica Neue" w:eastAsiaTheme="majorEastAsia" w:hAnsi="Helvetica Neue"/>
            <w:color w:val="428BCA"/>
            <w:sz w:val="21"/>
            <w:szCs w:val="21"/>
          </w:rPr>
          <w:t>number</w:t>
        </w:r>
      </w:hyperlink>
      <w:r>
        <w:rPr>
          <w:rFonts w:ascii="Helvetica Neue" w:hAnsi="Helvetica Neue"/>
          <w:color w:val="333333"/>
          <w:sz w:val="21"/>
          <w:szCs w:val="21"/>
        </w:rPr>
        <w:t> and </w:t>
      </w:r>
      <w:hyperlink r:id="rId409" w:history="1">
        <w:r>
          <w:rPr>
            <w:rStyle w:val="Hyperlink"/>
            <w:rFonts w:ascii="Helvetica Neue" w:eastAsiaTheme="majorEastAsia" w:hAnsi="Helvetica Neue"/>
            <w:color w:val="428BCA"/>
            <w:sz w:val="21"/>
            <w:szCs w:val="21"/>
          </w:rPr>
          <w:t>currency</w:t>
        </w:r>
      </w:hyperlink>
      <w:r>
        <w:rPr>
          <w:rFonts w:ascii="Helvetica Neue" w:hAnsi="Helvetica Neue"/>
          <w:color w:val="333333"/>
          <w:sz w:val="21"/>
          <w:szCs w:val="21"/>
        </w:rPr>
        <w:t> filters.</w:t>
      </w:r>
    </w:p>
    <w:p w14:paraId="06FCF30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Localizable pluralization is supported via the </w:t>
      </w:r>
      <w:hyperlink r:id="rId410" w:history="1">
        <w:r>
          <w:rPr>
            <w:rStyle w:val="pln"/>
            <w:rFonts w:ascii="Menlo" w:hAnsi="Menlo" w:cs="Menlo"/>
            <w:color w:val="333333"/>
            <w:sz w:val="19"/>
            <w:szCs w:val="19"/>
            <w:shd w:val="clear" w:color="auto" w:fill="F9F2F4"/>
          </w:rPr>
          <w:t>ngPluralize</w:t>
        </w:r>
        <w:r>
          <w:rPr>
            <w:rStyle w:val="Hyperlink"/>
            <w:rFonts w:ascii="Helvetica Neue" w:eastAsiaTheme="majorEastAsia" w:hAnsi="Helvetica Neue"/>
            <w:color w:val="428BCA"/>
            <w:sz w:val="21"/>
            <w:szCs w:val="21"/>
          </w:rPr>
          <w:t> directive</w:t>
        </w:r>
      </w:hyperlink>
      <w:r>
        <w:rPr>
          <w:rFonts w:ascii="Helvetica Neue" w:hAnsi="Helvetica Neue"/>
          <w:color w:val="333333"/>
          <w:sz w:val="21"/>
          <w:szCs w:val="21"/>
        </w:rPr>
        <w:t>. Additionally, you can use </w:t>
      </w:r>
      <w:hyperlink r:id="rId411" w:anchor="messageformat-extensions" w:history="1">
        <w:r>
          <w:rPr>
            <w:rStyle w:val="Hyperlink"/>
            <w:rFonts w:ascii="Helvetica Neue" w:eastAsiaTheme="majorEastAsia" w:hAnsi="Helvetica Neue"/>
            <w:color w:val="428BCA"/>
            <w:sz w:val="21"/>
            <w:szCs w:val="21"/>
          </w:rPr>
          <w:t>MessageFormat extensions</w:t>
        </w:r>
      </w:hyperlink>
      <w:r>
        <w:rPr>
          <w:rFonts w:ascii="Helvetica Neue" w:hAnsi="Helvetica Neue"/>
          <w:color w:val="333333"/>
          <w:sz w:val="21"/>
          <w:szCs w:val="21"/>
        </w:rPr>
        <w:t> to</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for localizable pluralization and gender support in all interpolations via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w:t>
      </w:r>
    </w:p>
    <w:p w14:paraId="3102FFB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localizable AngularJS components depend on locale-specific rule sets managed by the </w:t>
      </w:r>
      <w:hyperlink r:id="rId412" w:history="1">
        <w:r>
          <w:rPr>
            <w:rStyle w:val="pln"/>
            <w:rFonts w:ascii="Menlo" w:hAnsi="Menlo" w:cs="Menlo"/>
            <w:color w:val="333333"/>
            <w:sz w:val="19"/>
            <w:szCs w:val="19"/>
            <w:shd w:val="clear" w:color="auto" w:fill="F9F2F4"/>
          </w:rPr>
          <w:t>$locale</w:t>
        </w:r>
        <w:r>
          <w:rPr>
            <w:rStyle w:val="Hyperlink"/>
            <w:rFonts w:ascii="Helvetica Neue" w:eastAsiaTheme="majorEastAsia" w:hAnsi="Helvetica Neue"/>
            <w:color w:val="428BCA"/>
            <w:sz w:val="21"/>
            <w:szCs w:val="21"/>
          </w:rPr>
          <w:t> service</w:t>
        </w:r>
      </w:hyperlink>
      <w:r>
        <w:rPr>
          <w:rFonts w:ascii="Helvetica Neue" w:hAnsi="Helvetica Neue"/>
          <w:color w:val="333333"/>
          <w:sz w:val="21"/>
          <w:szCs w:val="21"/>
        </w:rPr>
        <w:t>.</w:t>
      </w:r>
    </w:p>
    <w:p w14:paraId="5B1922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a few examples that showcase how to use AngularJS filters with various locale rule sets in the </w:t>
      </w:r>
      <w:hyperlink r:id="rId413" w:history="1">
        <w:r>
          <w:rPr>
            <w:rStyle w:val="pln"/>
            <w:rFonts w:ascii="Menlo" w:hAnsi="Menlo" w:cs="Menlo"/>
            <w:color w:val="333333"/>
            <w:sz w:val="19"/>
            <w:szCs w:val="19"/>
            <w:shd w:val="clear" w:color="auto" w:fill="F9F2F4"/>
          </w:rPr>
          <w:t>i18n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e2e</w:t>
        </w:r>
        <w:r>
          <w:rPr>
            <w:rStyle w:val="Hyperlink"/>
            <w:rFonts w:ascii="Helvetica Neue" w:eastAsiaTheme="majorEastAsia" w:hAnsi="Helvetica Neue"/>
            <w:color w:val="428BCA"/>
            <w:sz w:val="21"/>
            <w:szCs w:val="21"/>
          </w:rPr>
          <w:t> directory</w:t>
        </w:r>
      </w:hyperlink>
      <w:r>
        <w:rPr>
          <w:rFonts w:ascii="Helvetica Neue" w:hAnsi="Helvetica Neue"/>
          <w:color w:val="333333"/>
          <w:sz w:val="21"/>
          <w:szCs w:val="21"/>
        </w:rPr>
        <w:t> of the AngularJS source code.</w:t>
      </w:r>
    </w:p>
    <w:p w14:paraId="6E5E3D0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is a locale ID?</w:t>
      </w:r>
    </w:p>
    <w:p w14:paraId="30575E2E"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locale is a specific geographical, political, or cultural region. The most commonly used locale ID consists of two parts: language code and country code. For example,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AU</w:t>
      </w:r>
      <w:r>
        <w:rPr>
          <w:rFonts w:ascii="Helvetica Neue" w:hAnsi="Helvetica Neue"/>
          <w:color w:val="333333"/>
          <w:sz w:val="21"/>
          <w:szCs w:val="21"/>
        </w:rPr>
        <w:t>, and </w:t>
      </w:r>
      <w:r>
        <w:rPr>
          <w:rStyle w:val="pln"/>
          <w:rFonts w:ascii="Menlo" w:hAnsi="Menlo" w:cs="Menlo"/>
          <w:color w:val="333333"/>
          <w:sz w:val="19"/>
          <w:szCs w:val="19"/>
          <w:shd w:val="clear" w:color="auto" w:fill="F4F4F4"/>
        </w:rPr>
        <w:t>zh</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CN</w:t>
      </w:r>
      <w:r>
        <w:rPr>
          <w:rFonts w:ascii="Helvetica Neue" w:hAnsi="Helvetica Neue"/>
          <w:color w:val="333333"/>
          <w:sz w:val="21"/>
          <w:szCs w:val="21"/>
        </w:rPr>
        <w:t> are all valid locale IDs that have both language codes and country codes. Because specifying a country code in locale ID is optional, locale IDs such as </w:t>
      </w:r>
      <w:r>
        <w:rPr>
          <w:rStyle w:val="pln"/>
          <w:rFonts w:ascii="Menlo" w:hAnsi="Menlo" w:cs="Menlo"/>
          <w:color w:val="333333"/>
          <w:sz w:val="19"/>
          <w:szCs w:val="19"/>
          <w:shd w:val="clear" w:color="auto" w:fill="F4F4F4"/>
        </w:rPr>
        <w:t>en</w:t>
      </w:r>
      <w:r>
        <w:rPr>
          <w:rFonts w:ascii="Helvetica Neue" w:hAnsi="Helvetica Neue"/>
          <w:color w:val="333333"/>
          <w:sz w:val="21"/>
          <w:szCs w:val="21"/>
        </w:rPr>
        <w:t>, </w:t>
      </w:r>
      <w:r>
        <w:rPr>
          <w:rStyle w:val="pln"/>
          <w:rFonts w:ascii="Menlo" w:hAnsi="Menlo" w:cs="Menlo"/>
          <w:color w:val="333333"/>
          <w:sz w:val="19"/>
          <w:szCs w:val="19"/>
          <w:shd w:val="clear" w:color="auto" w:fill="F4F4F4"/>
        </w:rPr>
        <w:t>zh</w:t>
      </w:r>
      <w:r>
        <w:rPr>
          <w:rFonts w:ascii="Helvetica Neue" w:hAnsi="Helvetica Neue"/>
          <w:color w:val="333333"/>
          <w:sz w:val="21"/>
          <w:szCs w:val="21"/>
        </w:rPr>
        <w:t>, and </w:t>
      </w:r>
      <w:r>
        <w:rPr>
          <w:rStyle w:val="pln"/>
          <w:rFonts w:ascii="Menlo" w:hAnsi="Menlo" w:cs="Menlo"/>
          <w:color w:val="333333"/>
          <w:sz w:val="19"/>
          <w:szCs w:val="19"/>
          <w:shd w:val="clear" w:color="auto" w:fill="F4F4F4"/>
        </w:rPr>
        <w:t>sk</w:t>
      </w:r>
      <w:r>
        <w:rPr>
          <w:rFonts w:ascii="Helvetica Neue" w:hAnsi="Helvetica Neue"/>
          <w:color w:val="333333"/>
          <w:sz w:val="21"/>
          <w:szCs w:val="21"/>
        </w:rPr>
        <w:t> are also valid. See the </w:t>
      </w:r>
      <w:hyperlink r:id="rId414" w:history="1">
        <w:r>
          <w:rPr>
            <w:rStyle w:val="Hyperlink"/>
            <w:rFonts w:ascii="Helvetica Neue" w:eastAsiaTheme="majorEastAsia" w:hAnsi="Helvetica Neue"/>
            <w:color w:val="428BCA"/>
            <w:sz w:val="21"/>
            <w:szCs w:val="21"/>
          </w:rPr>
          <w:t>ICU</w:t>
        </w:r>
      </w:hyperlink>
      <w:r>
        <w:rPr>
          <w:rFonts w:ascii="Helvetica Neue" w:hAnsi="Helvetica Neue"/>
          <w:color w:val="333333"/>
          <w:sz w:val="21"/>
          <w:szCs w:val="21"/>
        </w:rPr>
        <w:t> website for more information about using locale IDs.</w:t>
      </w:r>
    </w:p>
    <w:p w14:paraId="22C4C648"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Supported locales in AngularJS</w:t>
      </w:r>
    </w:p>
    <w:p w14:paraId="71F77B2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separates number and datetime format rule sets into different files, each file for a particular locale. You can find a list of currently supported locales </w:t>
      </w:r>
      <w:hyperlink r:id="rId415" w:history="1">
        <w:r>
          <w:rPr>
            <w:rStyle w:val="Hyperlink"/>
            <w:rFonts w:ascii="Helvetica Neue" w:eastAsiaTheme="majorEastAsia" w:hAnsi="Helvetica Neue"/>
            <w:color w:val="428BCA"/>
            <w:sz w:val="21"/>
            <w:szCs w:val="21"/>
          </w:rPr>
          <w:t>here</w:t>
        </w:r>
      </w:hyperlink>
    </w:p>
    <w:p w14:paraId="3E3BFCC1"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Providing locale rules to AngularJS</w:t>
      </w:r>
    </w:p>
    <w:p w14:paraId="1E5C488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approaches to providing locale rules to AngularJS:</w:t>
      </w:r>
    </w:p>
    <w:p w14:paraId="55569F9B"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1. Pre-bundled rule sets</w:t>
      </w:r>
    </w:p>
    <w:p w14:paraId="7735EB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pre-bundle the desired locale file with AngularJS by concatenating the content of the locale-specific file to the end of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or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file.</w:t>
      </w:r>
    </w:p>
    <w:p w14:paraId="6A8DFBD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on *nix, to create an angular.js file that contains localization rules for german locale, you can do the following:</w:t>
      </w:r>
    </w:p>
    <w:p w14:paraId="6402628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Style w:val="pln"/>
          <w:rFonts w:ascii="Menlo" w:hAnsi="Menlo" w:cs="Menlo"/>
          <w:color w:val="333333"/>
          <w:sz w:val="19"/>
          <w:szCs w:val="19"/>
          <w:shd w:val="clear" w:color="auto" w:fill="F4F4F4"/>
        </w:rPr>
        <w:t>cat 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i18n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locale_de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w:t>
      </w:r>
      <w:r>
        <w:rPr>
          <w:rStyle w:val="pun"/>
          <w:rFonts w:ascii="Menlo" w:hAnsi="Menlo" w:cs="Menlo"/>
          <w:color w:val="333333"/>
          <w:sz w:val="19"/>
          <w:szCs w:val="19"/>
          <w:shd w:val="clear" w:color="auto" w:fill="F4F4F4"/>
        </w:rPr>
        <w:t>&gt;</w:t>
      </w:r>
      <w:r>
        <w:rPr>
          <w:rStyle w:val="pln"/>
          <w:rFonts w:ascii="Menlo" w:hAnsi="Menlo" w:cs="Menlo"/>
          <w:color w:val="333333"/>
          <w:sz w:val="19"/>
          <w:szCs w:val="19"/>
          <w:shd w:val="clear" w:color="auto" w:fill="F4F4F4"/>
        </w:rPr>
        <w:t> 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p>
    <w:p w14:paraId="4A8BD56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application containing </w:t>
      </w:r>
      <w:r>
        <w:rPr>
          <w:rStyle w:val="pln"/>
          <w:rFonts w:ascii="Menlo" w:hAnsi="Menlo" w:cs="Menlo"/>
          <w:color w:val="333333"/>
          <w:sz w:val="19"/>
          <w:szCs w:val="19"/>
          <w:shd w:val="clear" w:color="auto" w:fill="F4F4F4"/>
        </w:rPr>
        <w:t>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script instead of the generic angular.js script starts, AngularJS is automatically pre-configured with localization rules for the german locale.</w:t>
      </w:r>
    </w:p>
    <w:p w14:paraId="7187896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2. Including a locale script in </w:t>
      </w:r>
      <w:r>
        <w:rPr>
          <w:rStyle w:val="pln"/>
          <w:rFonts w:ascii="Menlo" w:hAnsi="Menlo" w:cs="Menlo"/>
          <w:b w:val="0"/>
          <w:bCs w:val="0"/>
          <w:color w:val="333333"/>
          <w:sz w:val="32"/>
          <w:szCs w:val="32"/>
          <w:shd w:val="clear" w:color="auto" w:fill="F9F2F4"/>
        </w:rPr>
        <w:t>index</w:t>
      </w:r>
      <w:r>
        <w:rPr>
          <w:rStyle w:val="pun"/>
          <w:rFonts w:ascii="Menlo" w:hAnsi="Menlo" w:cs="Menlo"/>
          <w:b w:val="0"/>
          <w:bCs w:val="0"/>
          <w:color w:val="333333"/>
          <w:sz w:val="32"/>
          <w:szCs w:val="32"/>
          <w:shd w:val="clear" w:color="auto" w:fill="F9F2F4"/>
        </w:rPr>
        <w:t>.</w:t>
      </w:r>
      <w:r>
        <w:rPr>
          <w:rStyle w:val="pln"/>
          <w:rFonts w:ascii="Menlo" w:hAnsi="Menlo" w:cs="Menlo"/>
          <w:b w:val="0"/>
          <w:bCs w:val="0"/>
          <w:color w:val="333333"/>
          <w:sz w:val="32"/>
          <w:szCs w:val="32"/>
          <w:shd w:val="clear" w:color="auto" w:fill="F9F2F4"/>
        </w:rPr>
        <w:t>html</w:t>
      </w:r>
    </w:p>
    <w:p w14:paraId="77AEB683"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include the locale specific js file in the index.html page. For example, if one client requires German locale, you would serve index_de-de.html which will look something like this:</w:t>
      </w:r>
    </w:p>
    <w:p w14:paraId="049CC31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F51AC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3212155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7AC8C56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0348E4D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"i18n/angular-locale_de-de.js"</w:t>
      </w:r>
      <w:r>
        <w:rPr>
          <w:rStyle w:val="tag"/>
          <w:rFonts w:ascii="Menlo" w:hAnsi="Menlo" w:cs="Menlo"/>
          <w:color w:val="000080"/>
        </w:rPr>
        <w:t>&gt;&lt;/script&gt;</w:t>
      </w:r>
    </w:p>
    <w:p w14:paraId="1E80EF3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5364FCC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64421DD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577F4F6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Comparison of the two approaches</w:t>
      </w:r>
    </w:p>
    <w:p w14:paraId="4A1689F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Both approaches described above require you to prepare different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pages or JavaScript files for each locale that your app may use. You also need to configure your server to serve the correct file that corresponds to the desired locale.</w:t>
      </w:r>
    </w:p>
    <w:p w14:paraId="5DB6ED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The second approach (including the locale JavaScript file in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may be slower because an extra script needs to be loaded.</w:t>
      </w:r>
    </w:p>
    <w:p w14:paraId="4DB285F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Caveats</w:t>
      </w:r>
    </w:p>
    <w:p w14:paraId="54C9285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Although AngularJS makes i18n convenient, there are several things you need to be conscious of as you develop your app.</w:t>
      </w:r>
    </w:p>
    <w:p w14:paraId="441CAD5A"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Currency symbol</w:t>
      </w:r>
    </w:p>
    <w:p w14:paraId="1B332E30"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AngularJS's </w:t>
      </w:r>
      <w:hyperlink r:id="rId416" w:history="1">
        <w:r>
          <w:rPr>
            <w:rStyle w:val="Hyperlink"/>
            <w:rFonts w:ascii="Helvetica Neue" w:eastAsiaTheme="majorEastAsia" w:hAnsi="Helvetica Neue"/>
            <w:color w:val="428BCA"/>
            <w:sz w:val="21"/>
            <w:szCs w:val="21"/>
          </w:rPr>
          <w:t>currency filter</w:t>
        </w:r>
      </w:hyperlink>
      <w:r>
        <w:rPr>
          <w:rFonts w:ascii="Helvetica Neue" w:hAnsi="Helvetica Neue"/>
          <w:color w:val="333333"/>
          <w:sz w:val="21"/>
          <w:szCs w:val="21"/>
        </w:rPr>
        <w:t> allows you to use the default currency symbol from the </w:t>
      </w:r>
      <w:hyperlink r:id="rId417" w:history="1">
        <w:r>
          <w:rPr>
            <w:rStyle w:val="Hyperlink"/>
            <w:rFonts w:ascii="Helvetica Neue" w:eastAsiaTheme="majorEastAsia" w:hAnsi="Helvetica Neue"/>
            <w:color w:val="428BCA"/>
            <w:sz w:val="21"/>
            <w:szCs w:val="21"/>
          </w:rPr>
          <w:t>locale service</w:t>
        </w:r>
      </w:hyperlink>
      <w:r>
        <w:rPr>
          <w:rFonts w:ascii="Helvetica Neue" w:hAnsi="Helvetica Neue"/>
          <w:color w:val="333333"/>
          <w:sz w:val="21"/>
          <w:szCs w:val="21"/>
        </w:rPr>
        <w:t>, or you can provide the filter with a custom currency symbol.</w:t>
      </w:r>
    </w:p>
    <w:p w14:paraId="157FAEC6" w14:textId="77777777" w:rsidR="00F9184E" w:rsidRDefault="00F9184E" w:rsidP="00F9184E">
      <w:pPr>
        <w:shd w:val="clear" w:color="auto" w:fill="DFF0D8"/>
        <w:rPr>
          <w:rFonts w:ascii="Helvetica Neue" w:eastAsia="Times New Roman" w:hAnsi="Helvetica Neue"/>
          <w:color w:val="3C763D"/>
          <w:sz w:val="21"/>
          <w:szCs w:val="21"/>
        </w:rPr>
      </w:pPr>
      <w:r>
        <w:rPr>
          <w:rStyle w:val="Strong"/>
          <w:rFonts w:ascii="Helvetica Neue" w:eastAsia="Times New Roman" w:hAnsi="Helvetica Neue"/>
          <w:color w:val="3C763D"/>
          <w:sz w:val="21"/>
          <w:szCs w:val="21"/>
        </w:rPr>
        <w:t>Best Practice:</w:t>
      </w:r>
      <w:r>
        <w:rPr>
          <w:rFonts w:ascii="Helvetica Neue" w:eastAsia="Times New Roman" w:hAnsi="Helvetica Neue"/>
          <w:color w:val="3C763D"/>
          <w:sz w:val="21"/>
          <w:szCs w:val="21"/>
        </w:rPr>
        <w:t> If your app will be used only in one locale, it is fine to rely on the default currency symbol. If you anticipate that viewers in other locales might use your app, you should explicitly provide a currency symbol.</w:t>
      </w:r>
    </w:p>
    <w:p w14:paraId="5E609268"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you are writing a banking app and you want to display an account balance of 1000 dollars. You write the following binding using the currency filter:</w:t>
      </w:r>
    </w:p>
    <w:p w14:paraId="39DD8DA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 1000 | currency }}</w:t>
      </w:r>
    </w:p>
    <w:p w14:paraId="038F17E8"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 app is currently in the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locale, the browser will show </w:t>
      </w:r>
      <w:r>
        <w:rPr>
          <w:rStyle w:val="pln"/>
          <w:rFonts w:ascii="Menlo" w:hAnsi="Menlo" w:cs="Menlo"/>
          <w:color w:val="333333"/>
          <w:sz w:val="19"/>
          <w:szCs w:val="19"/>
          <w:shd w:val="clear" w:color="auto" w:fill="F4F4F4"/>
        </w:rPr>
        <w:t>$1000</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 If someone in the Japanese locale (</w:t>
      </w:r>
      <w:r>
        <w:rPr>
          <w:rStyle w:val="pln"/>
          <w:rFonts w:ascii="Menlo" w:hAnsi="Menlo" w:cs="Menlo"/>
          <w:color w:val="333333"/>
          <w:sz w:val="19"/>
          <w:szCs w:val="19"/>
          <w:shd w:val="clear" w:color="auto" w:fill="F4F4F4"/>
        </w:rPr>
        <w:t>ja</w:t>
      </w:r>
      <w:r>
        <w:rPr>
          <w:rFonts w:ascii="Helvetica Neue" w:hAnsi="Helvetica Neue"/>
          <w:color w:val="333333"/>
          <w:sz w:val="21"/>
          <w:szCs w:val="21"/>
        </w:rPr>
        <w:t>) views your app, their browser will show a balance of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1000.00</w:t>
      </w:r>
      <w:r>
        <w:rPr>
          <w:rFonts w:ascii="Helvetica Neue" w:hAnsi="Helvetica Neue"/>
          <w:color w:val="333333"/>
          <w:sz w:val="21"/>
          <w:szCs w:val="21"/>
        </w:rPr>
        <w:t> instead. This is problematic because $1000 is not the same as ¥1000.</w:t>
      </w:r>
    </w:p>
    <w:p w14:paraId="2394DE8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case, you need to override the default currency symbol by providing the </w:t>
      </w:r>
      <w:hyperlink r:id="rId418"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currency filter with a currency symbol as a parameter.</w:t>
      </w:r>
    </w:p>
    <w:p w14:paraId="212979D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we change the above to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1000</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"USD$"</w:t>
      </w:r>
      <w:r>
        <w:rPr>
          <w:rStyle w:val="pun"/>
          <w:rFonts w:ascii="Menlo" w:hAnsi="Menlo" w:cs="Menlo"/>
          <w:color w:val="333333"/>
          <w:sz w:val="19"/>
          <w:szCs w:val="19"/>
          <w:shd w:val="clear" w:color="auto" w:fill="F4F4F4"/>
        </w:rPr>
        <w:t>}}</w:t>
      </w:r>
      <w:r>
        <w:rPr>
          <w:rFonts w:ascii="Helvetica Neue" w:hAnsi="Helvetica Neue"/>
          <w:color w:val="333333"/>
          <w:sz w:val="21"/>
          <w:szCs w:val="21"/>
        </w:rPr>
        <w:t>, AngularJS will always show a balance of </w:t>
      </w:r>
      <w:r>
        <w:rPr>
          <w:rStyle w:val="pln"/>
          <w:rFonts w:ascii="Menlo" w:hAnsi="Menlo" w:cs="Menlo"/>
          <w:color w:val="333333"/>
          <w:sz w:val="19"/>
          <w:szCs w:val="19"/>
          <w:shd w:val="clear" w:color="auto" w:fill="F4F4F4"/>
        </w:rPr>
        <w:t>USD$1000</w:t>
      </w:r>
      <w:r>
        <w:rPr>
          <w:rFonts w:ascii="Helvetica Neue" w:hAnsi="Helvetica Neue"/>
          <w:color w:val="333333"/>
          <w:sz w:val="21"/>
          <w:szCs w:val="21"/>
        </w:rPr>
        <w:t> regardless of locale.</w:t>
      </w:r>
    </w:p>
    <w:p w14:paraId="4F343207"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Translation length</w:t>
      </w:r>
    </w:p>
    <w:p w14:paraId="207019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Translated strings/datetime formats can vary greatly in length. For example, </w:t>
      </w:r>
      <w:r>
        <w:rPr>
          <w:rStyle w:val="typ"/>
          <w:rFonts w:ascii="Menlo" w:hAnsi="Menlo" w:cs="Menlo"/>
          <w:color w:val="445588"/>
          <w:sz w:val="19"/>
          <w:szCs w:val="19"/>
          <w:shd w:val="clear" w:color="auto" w:fill="F4F4F4"/>
        </w:rPr>
        <w:t>June</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3</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1977</w:t>
      </w:r>
      <w:r>
        <w:rPr>
          <w:rFonts w:ascii="Helvetica Neue" w:hAnsi="Helvetica Neue"/>
          <w:color w:val="333333"/>
          <w:sz w:val="21"/>
          <w:szCs w:val="21"/>
        </w:rPr>
        <w:t> will be translated to Spanish as </w:t>
      </w:r>
      <w:r>
        <w:rPr>
          <w:rStyle w:val="lit"/>
          <w:rFonts w:ascii="Menlo" w:hAnsi="Menlo" w:cs="Menlo"/>
          <w:color w:val="445588"/>
          <w:sz w:val="19"/>
          <w:szCs w:val="19"/>
          <w:shd w:val="clear" w:color="auto" w:fill="F4F4F4"/>
        </w:rPr>
        <w:t>3</w:t>
      </w:r>
      <w:r>
        <w:rPr>
          <w:rStyle w:val="pln"/>
          <w:rFonts w:ascii="Menlo" w:hAnsi="Menlo" w:cs="Menlo"/>
          <w:color w:val="333333"/>
          <w:sz w:val="19"/>
          <w:szCs w:val="19"/>
          <w:shd w:val="clear" w:color="auto" w:fill="F4F4F4"/>
        </w:rPr>
        <w:t> de junio de </w:t>
      </w:r>
      <w:r>
        <w:rPr>
          <w:rStyle w:val="lit"/>
          <w:rFonts w:ascii="Menlo" w:hAnsi="Menlo" w:cs="Menlo"/>
          <w:color w:val="445588"/>
          <w:sz w:val="19"/>
          <w:szCs w:val="19"/>
          <w:shd w:val="clear" w:color="auto" w:fill="F4F4F4"/>
        </w:rPr>
        <w:t>1977</w:t>
      </w:r>
      <w:r>
        <w:rPr>
          <w:rFonts w:ascii="Helvetica Neue" w:hAnsi="Helvetica Neue"/>
          <w:color w:val="333333"/>
          <w:sz w:val="21"/>
          <w:szCs w:val="21"/>
        </w:rPr>
        <w:t>.</w:t>
      </w:r>
    </w:p>
    <w:p w14:paraId="0784820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internationalizing your app, you need to do thorough testing to make sure UI components behave as expected even when their contents vary greatly in content size.</w:t>
      </w:r>
    </w:p>
    <w:p w14:paraId="017C92E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Timezones</w:t>
      </w:r>
    </w:p>
    <w:p w14:paraId="231D157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AngularJS datetime filter uses the time zone settings of the browser. The same application will show different time information depending on the time zone settings of the computer that the application is running on. Neither JavaScript nor AngularJS currently supports displaying the date with a timezone specified by the developer.</w:t>
      </w:r>
    </w:p>
    <w:p w14:paraId="2DCC624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bookmarkStart w:id="15" w:name="MessageFormat"/>
      <w:bookmarkEnd w:id="15"/>
      <w:r>
        <w:rPr>
          <w:rFonts w:ascii="Open Sans" w:eastAsia="Times New Roman" w:hAnsi="Open Sans"/>
          <w:b w:val="0"/>
          <w:bCs w:val="0"/>
          <w:color w:val="333333"/>
          <w:sz w:val="45"/>
          <w:szCs w:val="45"/>
        </w:rPr>
        <w:lastRenderedPageBreak/>
        <w:t>MessageFormat extensions</w:t>
      </w:r>
    </w:p>
    <w:p w14:paraId="14E1FA3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write localizable plural and gender based messages in AngularJS interpolation expressions and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calls.</w:t>
      </w:r>
    </w:p>
    <w:p w14:paraId="3C48103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is provided by way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that your application can depend upon (shipped separately as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and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 current limitation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is that it does not support redefining the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start and end symbols. Only the default </w:t>
      </w:r>
      <w:r>
        <w:rPr>
          <w:rStyle w:val="pun"/>
          <w:rFonts w:ascii="Menlo" w:hAnsi="Menlo" w:cs="Menlo"/>
          <w:color w:val="333333"/>
          <w:sz w:val="19"/>
          <w:szCs w:val="19"/>
          <w:shd w:val="clear" w:color="auto" w:fill="F4F4F4"/>
        </w:rPr>
        <w:t>{{</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Fonts w:ascii="Helvetica Neue" w:hAnsi="Helvetica Neue"/>
          <w:color w:val="333333"/>
          <w:sz w:val="21"/>
          <w:szCs w:val="21"/>
        </w:rPr>
        <w:t> are allowed.</w:t>
      </w:r>
    </w:p>
    <w:p w14:paraId="33A1F69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extension is based on a subset of the ICU MessageFormat syntax that covers plurals and gender selections. Please refer to the links in the “Further Reading” section at the bottom of this section.</w:t>
      </w:r>
    </w:p>
    <w:p w14:paraId="677DC54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may find it helpful to play with the following example as you read the explanations below:</w:t>
      </w:r>
    </w:p>
    <w:p w14:paraId="160FB2D6" w14:textId="77777777" w:rsidR="00D2454E" w:rsidRDefault="00D2454E" w:rsidP="00D2454E">
      <w:pPr>
        <w:shd w:val="clear" w:color="auto" w:fill="FFFFFF"/>
        <w:spacing w:after="150"/>
      </w:pPr>
    </w:p>
    <w:p w14:paraId="2BF0CB01" w14:textId="0ED516F6" w:rsidR="00D2454E" w:rsidRDefault="00D2454E" w:rsidP="00D2454E">
      <w:pPr>
        <w:shd w:val="clear" w:color="auto" w:fill="FFFFFF"/>
        <w:spacing w:after="150"/>
        <w:rPr>
          <w:color w:val="E36C0A" w:themeColor="accent6" w:themeShade="BF"/>
        </w:rPr>
      </w:pPr>
      <w:r>
        <w:t xml:space="preserve">Code: </w:t>
      </w:r>
      <w:r>
        <w:rPr>
          <w:color w:val="E36C0A" w:themeColor="accent6" w:themeShade="BF"/>
        </w:rPr>
        <w:t>test_57.html, test_57</w:t>
      </w:r>
      <w:bookmarkStart w:id="16" w:name="_GoBack"/>
      <w:bookmarkEnd w:id="16"/>
      <w:r>
        <w:rPr>
          <w:color w:val="E36C0A" w:themeColor="accent6" w:themeShade="BF"/>
        </w:rPr>
        <w:t>.</w:t>
      </w:r>
      <w:r w:rsidRPr="001818EE">
        <w:rPr>
          <w:color w:val="E36C0A" w:themeColor="accent6" w:themeShade="BF"/>
        </w:rPr>
        <w:t>js</w:t>
      </w:r>
    </w:p>
    <w:p w14:paraId="4FA8B40A" w14:textId="77777777" w:rsidR="00D2454E" w:rsidRDefault="00D2454E" w:rsidP="00F9184E">
      <w:pPr>
        <w:pStyle w:val="Heading3"/>
        <w:shd w:val="clear" w:color="auto" w:fill="FFFFFF"/>
        <w:spacing w:before="300" w:after="150"/>
        <w:rPr>
          <w:rFonts w:ascii="Open Sans" w:eastAsia="Times New Roman" w:hAnsi="Open Sans"/>
          <w:b w:val="0"/>
          <w:bCs w:val="0"/>
          <w:color w:val="333333"/>
          <w:sz w:val="36"/>
          <w:szCs w:val="36"/>
        </w:rPr>
      </w:pPr>
    </w:p>
    <w:p w14:paraId="616F0F0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w:t>
      </w:r>
    </w:p>
    <w:p w14:paraId="7CA0CABF"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syntax for plural based message selection looks like the following:</w:t>
      </w:r>
    </w:p>
    <w:p w14:paraId="3F8EF29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NUMERIC_EXPRESSION</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69FDE97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MESSAGE_WHEN_VALUE_IS_0</w:t>
      </w:r>
      <w:r>
        <w:rPr>
          <w:rStyle w:val="pun"/>
          <w:rFonts w:ascii="Menlo" w:hAnsi="Menlo" w:cs="Menlo"/>
          <w:color w:val="333333"/>
        </w:rPr>
        <w:t>}</w:t>
      </w:r>
    </w:p>
    <w:p w14:paraId="4CF26D2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MESSAGE_WHEN_VALUE_IS_1</w:t>
      </w:r>
      <w:r>
        <w:rPr>
          <w:rStyle w:val="pun"/>
          <w:rFonts w:ascii="Menlo" w:hAnsi="Menlo" w:cs="Menlo"/>
          <w:color w:val="333333"/>
        </w:rPr>
        <w:t>}</w:t>
      </w:r>
    </w:p>
    <w:p w14:paraId="0B52FCE4"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2</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MESSAGE_WHEN_VALUE_IS_2</w:t>
      </w:r>
      <w:r>
        <w:rPr>
          <w:rStyle w:val="pun"/>
          <w:rFonts w:ascii="Menlo" w:hAnsi="Menlo" w:cs="Menlo"/>
          <w:color w:val="333333"/>
        </w:rPr>
        <w:t>}</w:t>
      </w:r>
    </w:p>
    <w:p w14:paraId="09BC6A6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3</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MESSAGE_WHEN_VALUE_IS_3</w:t>
      </w:r>
      <w:r>
        <w:rPr>
          <w:rStyle w:val="pun"/>
          <w:rFonts w:ascii="Menlo" w:hAnsi="Menlo" w:cs="Menlo"/>
          <w:color w:val="333333"/>
        </w:rPr>
        <w:t>}</w:t>
      </w:r>
    </w:p>
    <w:p w14:paraId="1C49E3E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B8040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zero </w:t>
      </w:r>
      <w:r>
        <w:rPr>
          <w:rStyle w:val="pun"/>
          <w:rFonts w:ascii="Menlo" w:hAnsi="Menlo" w:cs="Menlo"/>
          <w:color w:val="333333"/>
        </w:rPr>
        <w:t>{</w:t>
      </w:r>
      <w:r>
        <w:rPr>
          <w:rStyle w:val="pln"/>
          <w:rFonts w:ascii="Menlo" w:hAnsi="Menlo" w:cs="Menlo"/>
          <w:color w:val="333333"/>
        </w:rPr>
        <w:t>MESSAGE_WHEN_PLURAL_CATEGORY_IS_ZERO</w:t>
      </w:r>
      <w:r>
        <w:rPr>
          <w:rStyle w:val="pun"/>
          <w:rFonts w:ascii="Menlo" w:hAnsi="Menlo" w:cs="Menlo"/>
          <w:color w:val="333333"/>
        </w:rPr>
        <w:t>}</w:t>
      </w:r>
    </w:p>
    <w:p w14:paraId="037E8F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MESSAGE_WHEN_PLURAL_CATEGORY_IS_ONE</w:t>
      </w:r>
      <w:r>
        <w:rPr>
          <w:rStyle w:val="pun"/>
          <w:rFonts w:ascii="Menlo" w:hAnsi="Menlo" w:cs="Menlo"/>
          <w:color w:val="333333"/>
        </w:rPr>
        <w:t>}</w:t>
      </w:r>
    </w:p>
    <w:p w14:paraId="294D51C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two </w:t>
      </w:r>
      <w:r>
        <w:rPr>
          <w:rStyle w:val="pun"/>
          <w:rFonts w:ascii="Menlo" w:hAnsi="Menlo" w:cs="Menlo"/>
          <w:color w:val="333333"/>
        </w:rPr>
        <w:t>{</w:t>
      </w:r>
      <w:r>
        <w:rPr>
          <w:rStyle w:val="pln"/>
          <w:rFonts w:ascii="Menlo" w:hAnsi="Menlo" w:cs="Menlo"/>
          <w:color w:val="333333"/>
        </w:rPr>
        <w:t>MESSAGE_WHEN_PLURAL_CATEGORY_IS_TWO</w:t>
      </w:r>
      <w:r>
        <w:rPr>
          <w:rStyle w:val="pun"/>
          <w:rFonts w:ascii="Menlo" w:hAnsi="Menlo" w:cs="Menlo"/>
          <w:color w:val="333333"/>
        </w:rPr>
        <w:t>}</w:t>
      </w:r>
    </w:p>
    <w:p w14:paraId="1645EA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few </w:t>
      </w:r>
      <w:r>
        <w:rPr>
          <w:rStyle w:val="pun"/>
          <w:rFonts w:ascii="Menlo" w:hAnsi="Menlo" w:cs="Menlo"/>
          <w:color w:val="333333"/>
        </w:rPr>
        <w:t>{</w:t>
      </w:r>
      <w:r>
        <w:rPr>
          <w:rStyle w:val="pln"/>
          <w:rFonts w:ascii="Menlo" w:hAnsi="Menlo" w:cs="Menlo"/>
          <w:color w:val="333333"/>
        </w:rPr>
        <w:t>MESSAGE_WHEN_PLURAL_CATEGORY_IS_FEW</w:t>
      </w:r>
      <w:r>
        <w:rPr>
          <w:rStyle w:val="pun"/>
          <w:rFonts w:ascii="Menlo" w:hAnsi="Menlo" w:cs="Menlo"/>
          <w:color w:val="333333"/>
        </w:rPr>
        <w:t>}</w:t>
      </w:r>
    </w:p>
    <w:p w14:paraId="13338A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many </w:t>
      </w:r>
      <w:r>
        <w:rPr>
          <w:rStyle w:val="pun"/>
          <w:rFonts w:ascii="Menlo" w:hAnsi="Menlo" w:cs="Menlo"/>
          <w:color w:val="333333"/>
        </w:rPr>
        <w:t>{</w:t>
      </w:r>
      <w:r>
        <w:rPr>
          <w:rStyle w:val="pln"/>
          <w:rFonts w:ascii="Menlo" w:hAnsi="Menlo" w:cs="Menlo"/>
          <w:color w:val="333333"/>
        </w:rPr>
        <w:t>MESSAGE_WHEN_PLURAL_CATEGORY_IS_MANY</w:t>
      </w:r>
      <w:r>
        <w:rPr>
          <w:rStyle w:val="pun"/>
          <w:rFonts w:ascii="Menlo" w:hAnsi="Menlo" w:cs="Menlo"/>
          <w:color w:val="333333"/>
        </w:rPr>
        <w:t>}</w:t>
      </w:r>
    </w:p>
    <w:p w14:paraId="3B42A4B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pln"/>
          <w:rFonts w:ascii="Menlo" w:hAnsi="Menlo" w:cs="Menlo"/>
          <w:color w:val="333333"/>
        </w:rPr>
        <w:t>MESSAGE_WHEN_THERE_IS_NO_MATCH</w:t>
      </w:r>
      <w:r>
        <w:rPr>
          <w:rStyle w:val="pun"/>
          <w:rFonts w:ascii="Menlo" w:hAnsi="Menlo" w:cs="Menlo"/>
          <w:color w:val="333333"/>
        </w:rPr>
        <w:t>}</w:t>
      </w:r>
    </w:p>
    <w:p w14:paraId="06B6554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BF2593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3B5647D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Here, </w:t>
      </w:r>
      <w:r>
        <w:rPr>
          <w:rStyle w:val="pln"/>
          <w:rFonts w:ascii="Menlo" w:hAnsi="Menlo" w:cs="Menlo"/>
          <w:color w:val="333333"/>
          <w:sz w:val="19"/>
          <w:szCs w:val="19"/>
          <w:shd w:val="clear" w:color="auto" w:fill="F4F4F4"/>
        </w:rPr>
        <w:t>NUMERIC_EXPRESSION</w:t>
      </w:r>
      <w:r>
        <w:rPr>
          <w:rFonts w:ascii="Helvetica Neue" w:hAnsi="Helvetica Neue"/>
          <w:color w:val="333333"/>
          <w:sz w:val="21"/>
          <w:szCs w:val="21"/>
        </w:rPr>
        <w:t> is an expression that evaluates to a numeric value based on which the displayed message should change based on pluralization rules.</w:t>
      </w:r>
    </w:p>
    <w:p w14:paraId="780EAB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Following the AngularJS expression, you would denote the plural extension syntax by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plural</w:t>
      </w:r>
      <w:r>
        <w:rPr>
          <w:rStyle w:val="pun"/>
          <w:rFonts w:ascii="Menlo" w:hAnsi="Menlo" w:cs="Menlo"/>
          <w:color w:val="333333"/>
          <w:sz w:val="19"/>
          <w:szCs w:val="19"/>
          <w:shd w:val="clear" w:color="auto" w:fill="F4F4F4"/>
        </w:rPr>
        <w:t>,</w:t>
      </w:r>
      <w:r>
        <w:rPr>
          <w:rFonts w:ascii="Helvetica Neue" w:hAnsi="Helvetica Neue"/>
          <w:color w:val="333333"/>
          <w:sz w:val="21"/>
          <w:szCs w:val="21"/>
        </w:rPr>
        <w:t> syntax element. The spaces there are optional.</w:t>
      </w:r>
    </w:p>
    <w:p w14:paraId="65E7162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categories as you need.</w:t>
      </w:r>
    </w:p>
    <w:p w14:paraId="6D4A2C63"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5195B7B7"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selection keywords can be either exact matches or language dependent </w:t>
      </w:r>
      <w:hyperlink r:id="rId419"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w:t>
      </w:r>
    </w:p>
    <w:p w14:paraId="77B5DB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are written as the equal sign followed by the exact value.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123</w:t>
      </w:r>
      <w:r>
        <w:rPr>
          <w:rFonts w:ascii="Helvetica Neue" w:hAnsi="Helvetica Neue"/>
          <w:color w:val="333333"/>
          <w:sz w:val="21"/>
          <w:szCs w:val="21"/>
        </w:rPr>
        <w:t> are all examples of exact matches. Note that there should be no space between the equal sign and the numeric value.</w:t>
      </w:r>
    </w:p>
    <w:p w14:paraId="16A30BF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Plural category matches are single words corresponding to the </w:t>
      </w:r>
      <w:hyperlink r:id="rId420"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 of the CLDR plural category spec. These categories vary by locale. The "en" (English) locale, for example, defines just "one" and "other" while the "ga" (Irish) locale defines "one", "two", "few", "many" and "other". Typically, you would just write the categories for your language. During translation, the translators will add or remove more categories depending on the target locale.</w:t>
      </w:r>
    </w:p>
    <w:p w14:paraId="080F2AC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always win over keyword matches. Therefore, if you define both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and </w:t>
      </w:r>
      <w:r>
        <w:rPr>
          <w:rStyle w:val="pln"/>
          <w:rFonts w:ascii="Menlo" w:hAnsi="Menlo" w:cs="Menlo"/>
          <w:color w:val="333333"/>
          <w:sz w:val="19"/>
          <w:szCs w:val="19"/>
          <w:shd w:val="clear" w:color="auto" w:fill="F4F4F4"/>
        </w:rPr>
        <w:t>zero</w:t>
      </w:r>
      <w:r>
        <w:rPr>
          <w:rFonts w:ascii="Helvetica Neue" w:hAnsi="Helvetica Neue"/>
          <w:color w:val="333333"/>
          <w:sz w:val="21"/>
          <w:szCs w:val="21"/>
        </w:rPr>
        <w:t>, when the value of the expression is zero, the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message is the one that will be selected. (The duplicate keyword categories are helpful when used with the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syntax described later.)</w:t>
      </w:r>
    </w:p>
    <w:p w14:paraId="48E997B2"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446D5B5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 In addition, the </w:t>
      </w:r>
      <w:r>
        <w:rPr>
          <w:rStyle w:val="com"/>
          <w:rFonts w:ascii="Menlo" w:hAnsi="Menlo" w:cs="Menlo"/>
          <w:color w:val="999988"/>
          <w:sz w:val="19"/>
          <w:szCs w:val="19"/>
          <w:shd w:val="clear" w:color="auto" w:fill="F4F4F4"/>
        </w:rPr>
        <w:t>#</w:t>
      </w:r>
      <w:r>
        <w:rPr>
          <w:rFonts w:ascii="Helvetica Neue" w:hAnsi="Helvetica Neue"/>
          <w:color w:val="333333"/>
          <w:sz w:val="21"/>
          <w:szCs w:val="21"/>
        </w:rPr>
        <w:t> symbol is a placeholder for the actual numeric value of the expression.</w:t>
      </w:r>
    </w:p>
    <w:p w14:paraId="3256AE2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plural example</w:t>
      </w:r>
    </w:p>
    <w:p w14:paraId="42636D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7B5E3A7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68F6D3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6026872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com"/>
          <w:rFonts w:ascii="Menlo" w:hAnsi="Menlo" w:cs="Menlo"/>
          <w:color w:val="999988"/>
        </w:rPr>
        <w:t># new messages}</w:t>
      </w:r>
    </w:p>
    <w:p w14:paraId="411CB1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4C1023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these messages can themselves contain AngularJS expressions, you could also write this as follows:</w:t>
      </w:r>
    </w:p>
    <w:p w14:paraId="7B7DA3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1DEFE1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16997C3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193F820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346B3E6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145A753"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 with optional </w:t>
      </w:r>
      <w:r>
        <w:rPr>
          <w:rStyle w:val="pln"/>
          <w:rFonts w:ascii="Menlo" w:hAnsi="Menlo" w:cs="Menlo"/>
          <w:b w:val="0"/>
          <w:bCs w:val="0"/>
          <w:color w:val="333333"/>
          <w:sz w:val="32"/>
          <w:szCs w:val="32"/>
          <w:shd w:val="clear" w:color="auto" w:fill="F9F2F4"/>
        </w:rPr>
        <w:t>offset</w:t>
      </w:r>
    </w:p>
    <w:p w14:paraId="3830CD9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plural syntax supports an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 syntax that is used in matching. It's simpler to explain this with an example.</w:t>
      </w:r>
    </w:p>
    <w:p w14:paraId="434B89F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43F8DBD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3D15A9E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0323FF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171FD35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w:t>
      </w:r>
      <w:r>
        <w:rPr>
          <w:rStyle w:val="com"/>
          <w:rFonts w:ascii="Menlo" w:hAnsi="Menlo" w:cs="Menlo"/>
          <w:color w:val="999988"/>
        </w:rPr>
        <w:t># other people a gift}</w:t>
      </w:r>
    </w:p>
    <w:p w14:paraId="3AFC83C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45971B2"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 </w:t>
      </w:r>
      <w:r>
        <w:rPr>
          <w:rStyle w:val="pln"/>
          <w:rFonts w:ascii="Menlo" w:hAnsi="Menlo" w:cs="Menlo"/>
          <w:color w:val="333333"/>
          <w:sz w:val="19"/>
          <w:szCs w:val="19"/>
          <w:shd w:val="clear" w:color="auto" w:fill="F4F4F4"/>
        </w:rPr>
        <w:t>offset</w:t>
      </w:r>
      <w:r>
        <w:rPr>
          <w:rFonts w:ascii="Helvetica Neue" w:hAnsi="Helvetica Neue"/>
          <w:color w:val="333333"/>
          <w:sz w:val="21"/>
          <w:szCs w:val="21"/>
        </w:rPr>
        <w:t> is specified, the matching works as follows. First, the exact value of the AngularJS expression is matched against the exact matches (i.e.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w:t>
      </w:r>
      <w:r>
        <w:rPr>
          <w:rFonts w:ascii="Helvetica Neue" w:hAnsi="Helvetica Neue"/>
          <w:color w:val="333333"/>
          <w:sz w:val="21"/>
          <w:szCs w:val="21"/>
        </w:rPr>
        <w:t> selectors) to find a match. If there is one, that message is used. If there was no match, then the offset value is subtracted from the value of the expression and locale specific pluralization rules are applied to this new value to obtain its plural category (such as “one”, “few”, “many”, etc.) and a match is attempted against the keyword selectors and the matching message is used. If there was no match, then the “other” category (required) is used. The value of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a message is the value of original expression reduced by the offset value that was specified.</w:t>
      </w:r>
    </w:p>
    <w:p w14:paraId="766B76CD"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Escaping / Quoting</w:t>
      </w:r>
    </w:p>
    <w:p w14:paraId="13B99F1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will need to escape curly braces or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message texts if you want them to be treated literally with no special meaning. You may quote/escape any character in your message text by preceding it with a </w:t>
      </w:r>
      <w:r>
        <w:rPr>
          <w:rStyle w:val="pln"/>
          <w:rFonts w:ascii="Menlo" w:hAnsi="Menlo" w:cs="Menlo"/>
          <w:color w:val="333333"/>
          <w:sz w:val="19"/>
          <w:szCs w:val="19"/>
          <w:shd w:val="clear" w:color="auto" w:fill="F4F4F4"/>
        </w:rPr>
        <w:t>\</w:t>
      </w:r>
      <w:r>
        <w:rPr>
          <w:rFonts w:ascii="Helvetica Neue" w:hAnsi="Helvetica Neue"/>
          <w:color w:val="333333"/>
          <w:sz w:val="21"/>
          <w:szCs w:val="21"/>
        </w:rPr>
        <w:t> (backslash) character. The backslash character removes any special meaning to the character that immediately follows it. Therefore, you can escape or quote the backslash itself by preceding it with another backslash character.</w:t>
      </w:r>
    </w:p>
    <w:p w14:paraId="53182E1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Gender (aka select) Syntax</w:t>
      </w:r>
    </w:p>
    <w:p w14:paraId="61ADC75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gender support is provided by the more generic "select" syntax that is more akin to a switch statement. It is general enough to support use for gender based messages.</w:t>
      </w:r>
    </w:p>
    <w:p w14:paraId="62C4D59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for gender based message selection looks like the following:</w:t>
      </w:r>
    </w:p>
    <w:p w14:paraId="3442767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EXPRESSION</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74C79C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pln"/>
          <w:rFonts w:ascii="Menlo" w:hAnsi="Menlo" w:cs="Menlo"/>
          <w:color w:val="333333"/>
        </w:rPr>
        <w:t>MESSAGE_WHEN_EXPRESSION_IS_MALE</w:t>
      </w:r>
      <w:r>
        <w:rPr>
          <w:rStyle w:val="pun"/>
          <w:rFonts w:ascii="Menlo" w:hAnsi="Menlo" w:cs="Menlo"/>
          <w:color w:val="333333"/>
        </w:rPr>
        <w:t>}</w:t>
      </w:r>
    </w:p>
    <w:p w14:paraId="28BAA35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pln"/>
          <w:rFonts w:ascii="Menlo" w:hAnsi="Menlo" w:cs="Menlo"/>
          <w:color w:val="333333"/>
        </w:rPr>
        <w:t>MESSAGE_WHEN_EXPRESSION_IS_FEMALE</w:t>
      </w:r>
      <w:r>
        <w:rPr>
          <w:rStyle w:val="pun"/>
          <w:rFonts w:ascii="Menlo" w:hAnsi="Menlo" w:cs="Menlo"/>
          <w:color w:val="333333"/>
        </w:rPr>
        <w:t>}</w:t>
      </w:r>
    </w:p>
    <w:p w14:paraId="1B19544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5C3753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pln"/>
          <w:rFonts w:ascii="Menlo" w:hAnsi="Menlo" w:cs="Menlo"/>
          <w:color w:val="333333"/>
        </w:rPr>
        <w:t>MESSAGE_WHEN_THERE_IS_NO_GENDER_MATCH</w:t>
      </w:r>
      <w:r>
        <w:rPr>
          <w:rStyle w:val="pun"/>
          <w:rFonts w:ascii="Menlo" w:hAnsi="Menlo" w:cs="Menlo"/>
          <w:color w:val="333333"/>
        </w:rPr>
        <w:t>}</w:t>
      </w:r>
    </w:p>
    <w:p w14:paraId="2675CD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06BAC5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0DC03CA3"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t>
      </w:r>
      <w:r>
        <w:rPr>
          <w:rStyle w:val="pln"/>
          <w:rFonts w:ascii="Menlo" w:hAnsi="Menlo" w:cs="Menlo"/>
          <w:color w:val="333333"/>
          <w:sz w:val="19"/>
          <w:szCs w:val="19"/>
          <w:shd w:val="clear" w:color="auto" w:fill="F4F4F4"/>
        </w:rPr>
        <w:t>EXPRESSION</w:t>
      </w:r>
      <w:r>
        <w:rPr>
          <w:rFonts w:ascii="Helvetica Neue" w:hAnsi="Helvetica Neue"/>
          <w:color w:val="333333"/>
          <w:sz w:val="21"/>
          <w:szCs w:val="21"/>
        </w:rPr>
        <w:t> is an AngularJS expression that evaluates to the gender of the person that is used to select the message that should be displayed.</w:t>
      </w:r>
    </w:p>
    <w:p w14:paraId="22E2EC5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expression is followed by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select</w:t>
      </w:r>
      <w:r>
        <w:rPr>
          <w:rStyle w:val="pun"/>
          <w:rFonts w:ascii="Menlo" w:hAnsi="Menlo" w:cs="Menlo"/>
          <w:color w:val="333333"/>
          <w:sz w:val="19"/>
          <w:szCs w:val="19"/>
          <w:shd w:val="clear" w:color="auto" w:fill="F4F4F4"/>
        </w:rPr>
        <w:t>,</w:t>
      </w:r>
      <w:r>
        <w:rPr>
          <w:rFonts w:ascii="Helvetica Neue" w:hAnsi="Helvetica Neue"/>
          <w:color w:val="333333"/>
          <w:sz w:val="21"/>
          <w:szCs w:val="21"/>
        </w:rPr>
        <w:t> where the spaces are optional.</w:t>
      </w:r>
    </w:p>
    <w:p w14:paraId="7690B49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gender values as you need (i.e. it isn't restricted to male/female.) Note however, that the matching is </w:t>
      </w:r>
      <w:r>
        <w:rPr>
          <w:rStyle w:val="Strong"/>
          <w:rFonts w:ascii="Helvetica Neue" w:hAnsi="Helvetica Neue"/>
          <w:color w:val="333333"/>
          <w:sz w:val="21"/>
          <w:szCs w:val="21"/>
        </w:rPr>
        <w:t>case-sensitive</w:t>
      </w:r>
      <w:r>
        <w:rPr>
          <w:rFonts w:ascii="Helvetica Neue" w:hAnsi="Helvetica Neue"/>
          <w:color w:val="333333"/>
          <w:sz w:val="21"/>
          <w:szCs w:val="21"/>
        </w:rPr>
        <w:t>.</w:t>
      </w:r>
    </w:p>
    <w:p w14:paraId="286DFF65"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1EEB920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Selection keywords are simple words like "male" and "female". The keyword, "other", and its corresponding message are required while others are optional. It is used when the AngularJS expression does not match (case-insensitively) any of the other keywords specified.</w:t>
      </w:r>
    </w:p>
    <w:p w14:paraId="4E4E8D5B"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3691C256"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w:t>
      </w:r>
    </w:p>
    <w:p w14:paraId="10D934C3"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gender example</w:t>
      </w:r>
    </w:p>
    <w:p w14:paraId="77C9D64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friendGender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152F7A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him</w:t>
      </w:r>
      <w:r>
        <w:rPr>
          <w:rStyle w:val="pun"/>
          <w:rFonts w:ascii="Menlo" w:hAnsi="Menlo" w:cs="Menlo"/>
          <w:color w:val="333333"/>
        </w:rPr>
        <w:t>}</w:t>
      </w:r>
    </w:p>
    <w:p w14:paraId="598500E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her</w:t>
      </w:r>
      <w:r>
        <w:rPr>
          <w:rStyle w:val="pun"/>
          <w:rFonts w:ascii="Menlo" w:hAnsi="Menlo" w:cs="Menlo"/>
          <w:color w:val="333333"/>
        </w:rPr>
        <w:t>}</w:t>
      </w:r>
    </w:p>
    <w:p w14:paraId="5E7F652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them</w:t>
      </w:r>
      <w:r>
        <w:rPr>
          <w:rStyle w:val="pun"/>
          <w:rFonts w:ascii="Menlo" w:hAnsi="Menlo" w:cs="Menlo"/>
          <w:color w:val="333333"/>
        </w:rPr>
        <w:t>}</w:t>
      </w:r>
    </w:p>
    <w:p w14:paraId="585819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6C8D4E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Nesting</w:t>
      </w:r>
    </w:p>
    <w:p w14:paraId="219CEB4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mentioned in the syntax for plural and select, the embedded messages can contain AngularJS interpolation syntax. Since you can use MessageFormat extensions in AngularJS interpolation, this allows you to nest plural and gender expressions in any order.</w:t>
      </w:r>
    </w:p>
    <w:p w14:paraId="1BF9D2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if these are intended to reach a translator and be translated, it is recommended that the messages appear as a whole and not be split up.</w:t>
      </w:r>
    </w:p>
    <w:p w14:paraId="5A156F80"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Demonstration of nesting</w:t>
      </w:r>
    </w:p>
    <w:p w14:paraId="0363641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taken from the above example.</w:t>
      </w:r>
    </w:p>
    <w:p w14:paraId="17043B2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185DE46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650FA4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24144FE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A49FC9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436C75D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2F08C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14CA47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4F09C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6737043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44AA76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5A7F74B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66AC64F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EAA60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946CE9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people gifts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719C0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7B9276"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Differences from the ICU MessageFormat syntax</w:t>
      </w:r>
    </w:p>
    <w:p w14:paraId="58AE6B25"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is useful to you if you're already familiar with the ICU MessageFormat syntax.</w:t>
      </w:r>
    </w:p>
    <w:p w14:paraId="36513FB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while based on MessageFormat, has been designed to be backwards compatible with existing AngularJS interpolation expressions. The key rule is simply this: </w:t>
      </w:r>
      <w:r>
        <w:rPr>
          <w:rStyle w:val="Strong"/>
          <w:rFonts w:ascii="Helvetica Neue" w:hAnsi="Helvetica Neue"/>
          <w:color w:val="333333"/>
          <w:sz w:val="21"/>
          <w:szCs w:val="21"/>
        </w:rPr>
        <w:t>All interpolations are done inside double curlies.</w:t>
      </w:r>
      <w:r>
        <w:rPr>
          <w:rFonts w:ascii="Helvetica Neue" w:hAnsi="Helvetica Neue"/>
          <w:color w:val="333333"/>
          <w:sz w:val="21"/>
          <w:szCs w:val="21"/>
        </w:rPr>
        <w:t> The top level comma operator after an expression inside the double curlies causes MessageFormat extensions to be recognized. Such a top level comma is otherwise illegal in an AngularJS expression and is used by MessageFormat to specify the function (such as plural/select) and it's related syntax.</w:t>
      </w:r>
    </w:p>
    <w:p w14:paraId="6605F7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understand the extension, take a look at the ICU MessageFormat syntax as specified by the ICU documentation. Anywhere in that MessageFormat that you have regular message text and you want to substitute an expression, just put it in double curlies instead of single curlies that MessageFormat dictates. This has a huge advantage. </w:t>
      </w:r>
      <w:r>
        <w:rPr>
          <w:rStyle w:val="Strong"/>
          <w:rFonts w:ascii="Helvetica Neue" w:hAnsi="Helvetica Neue"/>
          <w:color w:val="333333"/>
          <w:sz w:val="21"/>
          <w:szCs w:val="21"/>
        </w:rPr>
        <w:t xml:space="preserve">You are no longer limited to simple </w:t>
      </w:r>
      <w:r>
        <w:rPr>
          <w:rStyle w:val="Strong"/>
          <w:rFonts w:ascii="Helvetica Neue" w:hAnsi="Helvetica Neue"/>
          <w:color w:val="333333"/>
          <w:sz w:val="21"/>
          <w:szCs w:val="21"/>
        </w:rPr>
        <w:lastRenderedPageBreak/>
        <w:t>identifiers for substitutions</w:t>
      </w:r>
      <w:r>
        <w:rPr>
          <w:rFonts w:ascii="Helvetica Neue" w:hAnsi="Helvetica Neue"/>
          <w:color w:val="333333"/>
          <w:sz w:val="21"/>
          <w:szCs w:val="21"/>
        </w:rPr>
        <w:t>. Because you are using double curlies, you can stick in any arbitrary interpolation syntax there, including nesting more MessageFormat expressions!</w:t>
      </w:r>
    </w:p>
    <w:p w14:paraId="519DAEF8" w14:textId="77777777" w:rsidR="00F9184E" w:rsidRDefault="00F9184E" w:rsidP="0040185A">
      <w:pPr>
        <w:pBdr>
          <w:top w:val="single" w:sz="6" w:space="23" w:color="EEEEEE"/>
        </w:pBdr>
        <w:shd w:val="clear" w:color="auto" w:fill="FFFFFF"/>
        <w:spacing w:before="450" w:after="150"/>
        <w:outlineLvl w:val="1"/>
      </w:pPr>
    </w:p>
    <w:p w14:paraId="3469EFD8" w14:textId="77777777" w:rsidR="00F9184E" w:rsidRPr="00423BCA" w:rsidRDefault="00F9184E" w:rsidP="00F9184E">
      <w:pPr>
        <w:pStyle w:val="Heading2"/>
        <w:rPr>
          <w:sz w:val="48"/>
        </w:rPr>
      </w:pPr>
      <w:r>
        <w:rPr>
          <w:sz w:val="48"/>
        </w:rPr>
        <w:t>Section 19</w:t>
      </w:r>
    </w:p>
    <w:p w14:paraId="5F231413" w14:textId="77777777"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5FC5F83D"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48D1261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56FC9EEE" w14:textId="77777777" w:rsidR="00F9184E" w:rsidRDefault="00F9184E" w:rsidP="0040185A">
      <w:pPr>
        <w:pBdr>
          <w:top w:val="single" w:sz="6" w:space="23" w:color="EEEEEE"/>
        </w:pBdr>
        <w:shd w:val="clear" w:color="auto" w:fill="FFFFFF"/>
        <w:spacing w:before="450" w:after="150"/>
        <w:outlineLvl w:val="1"/>
      </w:pPr>
    </w:p>
    <w:p w14:paraId="665FC15D" w14:textId="77777777" w:rsidR="00F9184E" w:rsidRPr="00423BCA" w:rsidRDefault="00F9184E" w:rsidP="00F9184E">
      <w:pPr>
        <w:pStyle w:val="Heading2"/>
        <w:rPr>
          <w:sz w:val="48"/>
        </w:rPr>
      </w:pPr>
      <w:r>
        <w:rPr>
          <w:sz w:val="48"/>
        </w:rPr>
        <w:t>Section 19</w:t>
      </w:r>
    </w:p>
    <w:p w14:paraId="028A0533" w14:textId="77777777"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03F62509"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14F783E5"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1AAFD3DF" w14:textId="77777777" w:rsidR="00F9184E" w:rsidRPr="00294F0C" w:rsidRDefault="00F9184E" w:rsidP="0040185A">
      <w:pPr>
        <w:pBdr>
          <w:top w:val="single" w:sz="6" w:space="23" w:color="EEEEEE"/>
        </w:pBdr>
        <w:shd w:val="clear" w:color="auto" w:fill="FFFFFF"/>
        <w:spacing w:before="450" w:after="150"/>
        <w:outlineLvl w:val="1"/>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F36AED"/>
    <w:multiLevelType w:val="multilevel"/>
    <w:tmpl w:val="AD90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3"/>
  </w:num>
  <w:num w:numId="2">
    <w:abstractNumId w:val="53"/>
  </w:num>
  <w:num w:numId="3">
    <w:abstractNumId w:val="23"/>
  </w:num>
  <w:num w:numId="4">
    <w:abstractNumId w:val="7"/>
  </w:num>
  <w:num w:numId="5">
    <w:abstractNumId w:val="9"/>
  </w:num>
  <w:num w:numId="6">
    <w:abstractNumId w:val="6"/>
  </w:num>
  <w:num w:numId="7">
    <w:abstractNumId w:val="60"/>
  </w:num>
  <w:num w:numId="8">
    <w:abstractNumId w:val="65"/>
  </w:num>
  <w:num w:numId="9">
    <w:abstractNumId w:val="51"/>
  </w:num>
  <w:num w:numId="10">
    <w:abstractNumId w:val="35"/>
  </w:num>
  <w:num w:numId="11">
    <w:abstractNumId w:val="32"/>
  </w:num>
  <w:num w:numId="12">
    <w:abstractNumId w:val="46"/>
  </w:num>
  <w:num w:numId="13">
    <w:abstractNumId w:val="30"/>
  </w:num>
  <w:num w:numId="14">
    <w:abstractNumId w:val="56"/>
  </w:num>
  <w:num w:numId="15">
    <w:abstractNumId w:val="33"/>
  </w:num>
  <w:num w:numId="16">
    <w:abstractNumId w:val="10"/>
  </w:num>
  <w:num w:numId="17">
    <w:abstractNumId w:val="68"/>
  </w:num>
  <w:num w:numId="18">
    <w:abstractNumId w:val="26"/>
  </w:num>
  <w:num w:numId="19">
    <w:abstractNumId w:val="24"/>
  </w:num>
  <w:num w:numId="20">
    <w:abstractNumId w:val="0"/>
  </w:num>
  <w:num w:numId="21">
    <w:abstractNumId w:val="37"/>
  </w:num>
  <w:num w:numId="22">
    <w:abstractNumId w:val="17"/>
  </w:num>
  <w:num w:numId="23">
    <w:abstractNumId w:val="64"/>
  </w:num>
  <w:num w:numId="24">
    <w:abstractNumId w:val="70"/>
  </w:num>
  <w:num w:numId="25">
    <w:abstractNumId w:val="12"/>
  </w:num>
  <w:num w:numId="26">
    <w:abstractNumId w:val="31"/>
  </w:num>
  <w:num w:numId="27">
    <w:abstractNumId w:val="36"/>
  </w:num>
  <w:num w:numId="28">
    <w:abstractNumId w:val="5"/>
  </w:num>
  <w:num w:numId="29">
    <w:abstractNumId w:val="34"/>
  </w:num>
  <w:num w:numId="30">
    <w:abstractNumId w:val="27"/>
  </w:num>
  <w:num w:numId="31">
    <w:abstractNumId w:val="69"/>
  </w:num>
  <w:num w:numId="32">
    <w:abstractNumId w:val="1"/>
  </w:num>
  <w:num w:numId="33">
    <w:abstractNumId w:val="49"/>
  </w:num>
  <w:num w:numId="34">
    <w:abstractNumId w:val="16"/>
  </w:num>
  <w:num w:numId="35">
    <w:abstractNumId w:val="55"/>
  </w:num>
  <w:num w:numId="36">
    <w:abstractNumId w:val="39"/>
  </w:num>
  <w:num w:numId="37">
    <w:abstractNumId w:val="29"/>
  </w:num>
  <w:num w:numId="38">
    <w:abstractNumId w:val="58"/>
  </w:num>
  <w:num w:numId="39">
    <w:abstractNumId w:val="41"/>
  </w:num>
  <w:num w:numId="40">
    <w:abstractNumId w:val="40"/>
  </w:num>
  <w:num w:numId="41">
    <w:abstractNumId w:val="3"/>
  </w:num>
  <w:num w:numId="42">
    <w:abstractNumId w:val="22"/>
  </w:num>
  <w:num w:numId="43">
    <w:abstractNumId w:val="38"/>
  </w:num>
  <w:num w:numId="44">
    <w:abstractNumId w:val="59"/>
  </w:num>
  <w:num w:numId="45">
    <w:abstractNumId w:val="52"/>
  </w:num>
  <w:num w:numId="46">
    <w:abstractNumId w:val="18"/>
  </w:num>
  <w:num w:numId="47">
    <w:abstractNumId w:val="21"/>
  </w:num>
  <w:num w:numId="48">
    <w:abstractNumId w:val="19"/>
  </w:num>
  <w:num w:numId="49">
    <w:abstractNumId w:val="73"/>
  </w:num>
  <w:num w:numId="50">
    <w:abstractNumId w:val="2"/>
  </w:num>
  <w:num w:numId="51">
    <w:abstractNumId w:val="47"/>
  </w:num>
  <w:num w:numId="52">
    <w:abstractNumId w:val="15"/>
  </w:num>
  <w:num w:numId="53">
    <w:abstractNumId w:val="14"/>
  </w:num>
  <w:num w:numId="54">
    <w:abstractNumId w:val="67"/>
  </w:num>
  <w:num w:numId="55">
    <w:abstractNumId w:val="4"/>
  </w:num>
  <w:num w:numId="56">
    <w:abstractNumId w:val="20"/>
  </w:num>
  <w:num w:numId="57">
    <w:abstractNumId w:val="11"/>
  </w:num>
  <w:num w:numId="58">
    <w:abstractNumId w:val="54"/>
  </w:num>
  <w:num w:numId="59">
    <w:abstractNumId w:val="57"/>
  </w:num>
  <w:num w:numId="60">
    <w:abstractNumId w:val="43"/>
  </w:num>
  <w:num w:numId="61">
    <w:abstractNumId w:val="44"/>
  </w:num>
  <w:num w:numId="62">
    <w:abstractNumId w:val="50"/>
  </w:num>
  <w:num w:numId="63">
    <w:abstractNumId w:val="66"/>
  </w:num>
  <w:num w:numId="64">
    <w:abstractNumId w:val="8"/>
  </w:num>
  <w:num w:numId="65">
    <w:abstractNumId w:val="61"/>
  </w:num>
  <w:num w:numId="66">
    <w:abstractNumId w:val="62"/>
  </w:num>
  <w:num w:numId="67">
    <w:abstractNumId w:val="28"/>
  </w:num>
  <w:num w:numId="68">
    <w:abstractNumId w:val="72"/>
  </w:num>
  <w:num w:numId="69">
    <w:abstractNumId w:val="45"/>
  </w:num>
  <w:num w:numId="70">
    <w:abstractNumId w:val="13"/>
  </w:num>
  <w:num w:numId="71">
    <w:abstractNumId w:val="48"/>
  </w:num>
  <w:num w:numId="72">
    <w:abstractNumId w:val="42"/>
  </w:num>
  <w:num w:numId="73">
    <w:abstractNumId w:val="71"/>
  </w:num>
  <w:num w:numId="74">
    <w:abstractNumId w:val="2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B73DB"/>
    <w:rsid w:val="006C1B01"/>
    <w:rsid w:val="006C2332"/>
    <w:rsid w:val="0070436F"/>
    <w:rsid w:val="0072282A"/>
    <w:rsid w:val="00735A63"/>
    <w:rsid w:val="00756DCD"/>
    <w:rsid w:val="007701A1"/>
    <w:rsid w:val="007760A2"/>
    <w:rsid w:val="00785654"/>
    <w:rsid w:val="00795876"/>
    <w:rsid w:val="007B674C"/>
    <w:rsid w:val="007C78DD"/>
    <w:rsid w:val="007D08DF"/>
    <w:rsid w:val="0080248A"/>
    <w:rsid w:val="0082634A"/>
    <w:rsid w:val="00835092"/>
    <w:rsid w:val="008354C0"/>
    <w:rsid w:val="0083663F"/>
    <w:rsid w:val="00876E1D"/>
    <w:rsid w:val="008770AE"/>
    <w:rsid w:val="008915C4"/>
    <w:rsid w:val="008C57DC"/>
    <w:rsid w:val="008E586B"/>
    <w:rsid w:val="009445F8"/>
    <w:rsid w:val="00960E8A"/>
    <w:rsid w:val="0098014B"/>
    <w:rsid w:val="00980455"/>
    <w:rsid w:val="009942C6"/>
    <w:rsid w:val="009D33B6"/>
    <w:rsid w:val="009D37ED"/>
    <w:rsid w:val="00A12C76"/>
    <w:rsid w:val="00A33269"/>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260" Type="http://schemas.openxmlformats.org/officeDocument/2006/relationships/hyperlink" Target="https://docs.angularjs.org/api/ngAnimate"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70" Type="http://schemas.openxmlformats.org/officeDocument/2006/relationships/hyperlink" Target="https://docs.angularjs.org/api/ng/directive/ngHide"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code.angularjs.org/" TargetMode="External"/><Relationship Id="rId333" Type="http://schemas.openxmlformats.org/officeDocument/2006/relationships/image" Target="media/image10.png"/><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api/ng/directive/ngApp" TargetMode="External"/><Relationship Id="rId336" Type="http://schemas.openxmlformats.org/officeDocument/2006/relationships/hyperlink" Target="https://docs.angularjs.org/guide/module" TargetMode="External"/><Relationship Id="rId337" Type="http://schemas.openxmlformats.org/officeDocument/2006/relationships/hyperlink" Target="https://docs.angularjs.org/api/auto/service/$injector" TargetMode="External"/><Relationship Id="rId338" Type="http://schemas.openxmlformats.org/officeDocument/2006/relationships/hyperlink" Target="https://docs.angularjs.org/api/ng/directive/ngApp" TargetMode="External"/><Relationship Id="rId339" Type="http://schemas.openxmlformats.org/officeDocument/2006/relationships/hyperlink" Target="https://docs.angularjs.org/guide/di"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rootScope.Scope"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40" Type="http://schemas.openxmlformats.org/officeDocument/2006/relationships/hyperlink" Target="https://docs.angularjs.org/api/ng/function/angular.bootstrap" TargetMode="External"/><Relationship Id="rId341" Type="http://schemas.openxmlformats.org/officeDocument/2006/relationships/hyperlink" Target="https://docs.angularjs.org/guide/module" TargetMode="External"/><Relationship Id="rId342" Type="http://schemas.openxmlformats.org/officeDocument/2006/relationships/hyperlink" Target="https://docs.angularjs.org/api/ng/function/angular.bootstrap" TargetMode="External"/><Relationship Id="rId343" Type="http://schemas.openxmlformats.org/officeDocument/2006/relationships/hyperlink" Target="https://docs.angularjs.org/guide/compiler" TargetMode="External"/><Relationship Id="rId344" Type="http://schemas.openxmlformats.org/officeDocument/2006/relationships/hyperlink" Target="https://docs.angularjs.org/api/ng/service/$compile" TargetMode="External"/><Relationship Id="rId345" Type="http://schemas.openxmlformats.org/officeDocument/2006/relationships/hyperlink" Target="https://docs.angularjs.org/api/ng/directive/ngIf" TargetMode="External"/><Relationship Id="rId346" Type="http://schemas.openxmlformats.org/officeDocument/2006/relationships/hyperlink" Target="https://docs.angularjs.org/api/ng/directive/ngInclude" TargetMode="External"/><Relationship Id="rId347" Type="http://schemas.openxmlformats.org/officeDocument/2006/relationships/hyperlink" Target="https://docs.angularjs.org/api/ngRoute/directive/ngView" TargetMode="External"/><Relationship Id="rId348" Type="http://schemas.openxmlformats.org/officeDocument/2006/relationships/hyperlink" Target="https://docs.angularjs.org/api/ng/service/$rootElement" TargetMode="External"/><Relationship Id="rId349" Type="http://schemas.openxmlformats.org/officeDocument/2006/relationships/hyperlink" Target="https://docs.angularjs.org/api/auto/service/$injector" TargetMode="External"/><Relationship Id="rId400" Type="http://schemas.openxmlformats.org/officeDocument/2006/relationships/hyperlink" Target="https://docs.angularjs.org/api/ng/service/$rootScope" TargetMode="External"/><Relationship Id="rId401" Type="http://schemas.openxmlformats.org/officeDocument/2006/relationships/hyperlink" Target="https://docs.angularjs.org/guide/scope" TargetMode="External"/><Relationship Id="rId402" Type="http://schemas.openxmlformats.org/officeDocument/2006/relationships/hyperlink" Target="https://docs.angularjs.org/guide/directive" TargetMode="External"/><Relationship Id="rId403" Type="http://schemas.openxmlformats.org/officeDocument/2006/relationships/hyperlink" Target="https://docs.angularjs.org/guide/databinding" TargetMode="External"/><Relationship Id="rId404" Type="http://schemas.openxmlformats.org/officeDocument/2006/relationships/hyperlink" Target="https://docs.angularjs.org/api/ng/directive/input" TargetMode="External"/><Relationship Id="rId405" Type="http://schemas.openxmlformats.org/officeDocument/2006/relationships/hyperlink" Target="https://docs.angularjs.org/api/ng/directive/ngModel" TargetMode="External"/><Relationship Id="rId406" Type="http://schemas.openxmlformats.org/officeDocument/2006/relationships/hyperlink" Target="https://docs.angularjs.org/api/ng/directive/ngModel" TargetMode="External"/><Relationship Id="rId407" Type="http://schemas.openxmlformats.org/officeDocument/2006/relationships/hyperlink" Target="https://docs.angularjs.org/api/ng/filter/date" TargetMode="External"/><Relationship Id="rId408" Type="http://schemas.openxmlformats.org/officeDocument/2006/relationships/hyperlink" Target="https://docs.angularjs.org/api/ng/filter/number" TargetMode="External"/><Relationship Id="rId409" Type="http://schemas.openxmlformats.org/officeDocument/2006/relationships/hyperlink" Target="https://docs.angularjs.org/api/ng/filter/currency"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350" Type="http://schemas.openxmlformats.org/officeDocument/2006/relationships/hyperlink" Target="https://github.com/angular/angularjs-batarang" TargetMode="External"/><Relationship Id="rId351" Type="http://schemas.openxmlformats.org/officeDocument/2006/relationships/hyperlink" Target="https://docs.angularjs.org/api/ng/function/angular.bootstrap" TargetMode="External"/><Relationship Id="rId352" Type="http://schemas.openxmlformats.org/officeDocument/2006/relationships/hyperlink" Target="https://docs.angularjs.org/guide/di" TargetMode="External"/><Relationship Id="rId353" Type="http://schemas.openxmlformats.org/officeDocument/2006/relationships/hyperlink" Target="http://karma-runner.github.io/" TargetMode="External"/><Relationship Id="rId354" Type="http://schemas.openxmlformats.org/officeDocument/2006/relationships/hyperlink" Target="http://karma-runner.github.io/0.12/intro/installa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jasmine.github.io/1.3/introduction.html" TargetMode="External"/><Relationship Id="rId357" Type="http://schemas.openxmlformats.org/officeDocument/2006/relationships/hyperlink" Target="https://github.com/karma-runner/karma-jasmine" TargetMode="External"/><Relationship Id="rId358" Type="http://schemas.openxmlformats.org/officeDocument/2006/relationships/hyperlink" Target="https://docs.angularjs.org/api/ngMock" TargetMode="External"/><Relationship Id="rId359" Type="http://schemas.openxmlformats.org/officeDocument/2006/relationships/hyperlink" Target="https://docs.angularjs.org/api/ngMock/service/$httpBackend" TargetMode="External"/><Relationship Id="rId410" Type="http://schemas.openxmlformats.org/officeDocument/2006/relationships/hyperlink" Target="https://docs.angularjs.org/api/ng/directive/ngPluralize" TargetMode="External"/><Relationship Id="rId411" Type="http://schemas.openxmlformats.org/officeDocument/2006/relationships/hyperlink" Target="https://docs.angularjs.org/guide/i18n" TargetMode="External"/><Relationship Id="rId412" Type="http://schemas.openxmlformats.org/officeDocument/2006/relationships/hyperlink" Target="https://docs.angularjs.org/api/ng/service/$locale" TargetMode="External"/><Relationship Id="rId413" Type="http://schemas.openxmlformats.org/officeDocument/2006/relationships/hyperlink" Target="https://github.com/angular/angular.js/tree/master/i18n/e2e" TargetMode="External"/><Relationship Id="rId414" Type="http://schemas.openxmlformats.org/officeDocument/2006/relationships/hyperlink" Target="http://userguide.icu-project.org/locale" TargetMode="External"/><Relationship Id="rId415" Type="http://schemas.openxmlformats.org/officeDocument/2006/relationships/hyperlink" Target="https://github.com/angular/angular.js/tree/master/src/ngLocale" TargetMode="External"/><Relationship Id="rId416" Type="http://schemas.openxmlformats.org/officeDocument/2006/relationships/hyperlink" Target="https://docs.angularjs.org/api/ng/filter/currency" TargetMode="External"/><Relationship Id="rId417" Type="http://schemas.openxmlformats.org/officeDocument/2006/relationships/hyperlink" Target="https://docs.angularjs.org/api/ng/service/$locale" TargetMode="External"/><Relationship Id="rId418" Type="http://schemas.openxmlformats.org/officeDocument/2006/relationships/hyperlink" Target="https://docs.angularjs.org/api/ng/filter/currency" TargetMode="External"/><Relationship Id="rId419" Type="http://schemas.openxmlformats.org/officeDocument/2006/relationships/hyperlink" Target="http://cldr.unicode.org/index/cldr-spec/plural-rule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360" Type="http://schemas.openxmlformats.org/officeDocument/2006/relationships/hyperlink" Target="https://docs.angularjs.org/api/ngMock/function/angular.mock.inject" TargetMode="External"/><Relationship Id="rId361" Type="http://schemas.openxmlformats.org/officeDocument/2006/relationships/hyperlink" Target="http://jasmine.github.io/1.3/introduction.html" TargetMode="External"/><Relationship Id="rId362" Type="http://schemas.openxmlformats.org/officeDocument/2006/relationships/hyperlink" Target="https://docs.angularjs.org/api/ng/provider/$filterProvider" TargetMode="External"/><Relationship Id="rId363" Type="http://schemas.openxmlformats.org/officeDocument/2006/relationships/hyperlink" Target="https://docs.angularjs.org/api/auto/service/$injector" TargetMode="External"/><Relationship Id="rId364" Type="http://schemas.openxmlformats.org/officeDocument/2006/relationships/hyperlink" Target="https://docs.angularjs.org/api/ng/service/$compile" TargetMode="External"/><Relationship Id="rId365" Type="http://schemas.openxmlformats.org/officeDocument/2006/relationships/hyperlink" Target="https://github.com/karma-runner/karma-ng-html2js-preprocessor"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type/$rootScope.Scope" TargetMode="External"/><Relationship Id="rId368" Type="http://schemas.openxmlformats.org/officeDocument/2006/relationships/hyperlink" Target="https://docs.angularjs.org/api/ng/service/$rootScope" TargetMode="External"/><Relationship Id="rId369" Type="http://schemas.openxmlformats.org/officeDocument/2006/relationships/hyperlink" Target="https://docs.angularjs.org/api/ng/service/$q" TargetMode="External"/><Relationship Id="rId420" Type="http://schemas.openxmlformats.org/officeDocument/2006/relationships/hyperlink" Target="http://cldr.unicode.org/index/cldr-spec/plural-rules" TargetMode="External"/><Relationship Id="rId421" Type="http://schemas.openxmlformats.org/officeDocument/2006/relationships/fontTable" Target="fontTable.xml"/><Relationship Id="rId422" Type="http://schemas.openxmlformats.org/officeDocument/2006/relationships/theme" Target="theme/theme1.xm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docs.angularjs.org/api/ngMock/function/angular.mock.module.sharedInjector" TargetMode="External"/><Relationship Id="rId372" Type="http://schemas.openxmlformats.org/officeDocument/2006/relationships/hyperlink" Target="https://github.com/angular/protractor" TargetMode="External"/><Relationship Id="rId373" Type="http://schemas.openxmlformats.org/officeDocument/2006/relationships/hyperlink" Target="http://nodejs.org/" TargetMode="External"/><Relationship Id="rId374" Type="http://schemas.openxmlformats.org/officeDocument/2006/relationships/hyperlink" Target="https://code.google.com/p/selenium/wiki/GettingStarted" TargetMode="External"/><Relationship Id="rId375" Type="http://schemas.openxmlformats.org/officeDocument/2006/relationships/hyperlink" Target="http://angular.github.io/protractor/" TargetMode="External"/><Relationship Id="rId376" Type="http://schemas.openxmlformats.org/officeDocument/2006/relationships/hyperlink" Target="http://angular.github.io/protractor/" TargetMode="External"/><Relationship Id="rId377" Type="http://schemas.openxmlformats.org/officeDocument/2006/relationships/hyperlink" Target="http://jasmine.github.io/1.3/introduction.html" TargetMode="External"/><Relationship Id="rId378" Type="http://schemas.openxmlformats.org/officeDocument/2006/relationships/image" Target="media/image11.png"/><Relationship Id="rId379" Type="http://schemas.openxmlformats.org/officeDocument/2006/relationships/hyperlink" Target="https://developer.mozilla.org/en/window.location"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380" Type="http://schemas.openxmlformats.org/officeDocument/2006/relationships/hyperlink" Target="https://docs.angularjs.org/api/ng/type/$rootScope.Scope" TargetMode="External"/><Relationship Id="rId381" Type="http://schemas.openxmlformats.org/officeDocument/2006/relationships/hyperlink" Target="https://docs.angularjs.org/api/ng/provider/$locationProvider"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guide/$location" TargetMode="External"/><Relationship Id="rId386" Type="http://schemas.openxmlformats.org/officeDocument/2006/relationships/hyperlink" Target="https://docs.angularjs.org/api/ng/type/$rootScope.Scope" TargetMode="External"/><Relationship Id="rId387" Type="http://schemas.openxmlformats.org/officeDocument/2006/relationships/hyperlink" Target="http://www.ietf.org/rfc/rfc3986.txt" TargetMode="External"/><Relationship Id="rId388" Type="http://schemas.openxmlformats.org/officeDocument/2006/relationships/hyperlink" Target="https://html.spec.whatwg.org/multipage/browsers.html" TargetMode="External"/><Relationship Id="rId389" Type="http://schemas.openxmlformats.org/officeDocument/2006/relationships/image" Target="media/image12.jpeg"/><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390" Type="http://schemas.openxmlformats.org/officeDocument/2006/relationships/hyperlink" Target="https://docs.angularjs.org/guide/directive" TargetMode="External"/><Relationship Id="rId391" Type="http://schemas.openxmlformats.org/officeDocument/2006/relationships/hyperlink" Target="https://github.com/angular/angular.js/issues/14018" TargetMode="External"/><Relationship Id="rId392" Type="http://schemas.openxmlformats.org/officeDocument/2006/relationships/hyperlink" Target="https://docs.angularjs.org/api/ng/service/$window" TargetMode="External"/><Relationship Id="rId393" Type="http://schemas.openxmlformats.org/officeDocument/2006/relationships/hyperlink" Target="https://docs.angularjs.org/api/ng/type/$rootScope.Scope" TargetMode="External"/><Relationship Id="rId394" Type="http://schemas.openxmlformats.org/officeDocument/2006/relationships/hyperlink" Target="https://docs.angularjs.org/api/ng/type/$rootScope.Scope" TargetMode="External"/><Relationship Id="rId395" Type="http://schemas.openxmlformats.org/officeDocument/2006/relationships/hyperlink" Target="https://docs.angularjs.org/api/ng/type/$compile.directive.Attributes" TargetMode="External"/><Relationship Id="rId396" Type="http://schemas.openxmlformats.org/officeDocument/2006/relationships/hyperlink" Target="https://docs.angularjs.org/api/ng/type/$rootScope.Scope" TargetMode="External"/><Relationship Id="rId397" Type="http://schemas.openxmlformats.org/officeDocument/2006/relationships/hyperlink" Target="https://docs.angularjs.org/api/ng/type/$compile.directive.Attributes" TargetMode="External"/><Relationship Id="rId398" Type="http://schemas.openxmlformats.org/officeDocument/2006/relationships/hyperlink" Target="http://code.google.com/web/ajaxcrawling/docs/specification.html" TargetMode="External"/><Relationship Id="rId399"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1003</TotalTime>
  <Pages>140</Pages>
  <Words>38402</Words>
  <Characters>218898</Characters>
  <Application>Microsoft Macintosh Word</Application>
  <DocSecurity>0</DocSecurity>
  <Lines>1824</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115</cp:revision>
  <dcterms:created xsi:type="dcterms:W3CDTF">2015-02-09T16:16:00Z</dcterms:created>
  <dcterms:modified xsi:type="dcterms:W3CDTF">2018-06-20T21:29:00Z</dcterms:modified>
</cp:coreProperties>
</file>