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8DDC8" w14:textId="5F619702" w:rsidR="000178BF" w:rsidRDefault="00287EE8" w:rsidP="00F00CDC">
      <w:pPr>
        <w:pStyle w:val="Heading1"/>
        <w:jc w:val="center"/>
      </w:pPr>
      <w:r>
        <w:rPr>
          <w:rStyle w:val="Hyperlink"/>
          <w:rFonts w:ascii="Helvetica" w:hAnsi="Helvetica"/>
          <w:b w:val="0"/>
          <w:bCs w:val="0"/>
          <w:color w:val="6F0101"/>
          <w:sz w:val="29"/>
          <w:szCs w:val="29"/>
          <w:u w:val="none"/>
          <w:shd w:val="clear" w:color="auto" w:fill="FFFFFF"/>
        </w:rPr>
        <w:t xml:space="preserve">The </w:t>
      </w:r>
      <w:r w:rsidR="00FE3D74">
        <w:rPr>
          <w:rStyle w:val="Hyperlink"/>
          <w:rFonts w:ascii="Helvetica" w:hAnsi="Helvetica"/>
          <w:b w:val="0"/>
          <w:bCs w:val="0"/>
          <w:color w:val="6F0101"/>
          <w:sz w:val="29"/>
          <w:szCs w:val="29"/>
          <w:u w:val="none"/>
          <w:shd w:val="clear" w:color="auto" w:fill="FFFFFF"/>
        </w:rPr>
        <w:t>RxJS</w:t>
      </w:r>
      <w:r>
        <w:rPr>
          <w:rStyle w:val="Hyperlink"/>
          <w:rFonts w:ascii="Helvetica" w:hAnsi="Helvetica"/>
          <w:b w:val="0"/>
          <w:bCs w:val="0"/>
          <w:color w:val="6F0101"/>
          <w:sz w:val="29"/>
          <w:szCs w:val="29"/>
          <w:u w:val="none"/>
          <w:shd w:val="clear" w:color="auto" w:fill="FFFFFF"/>
        </w:rPr>
        <w:t xml:space="preserve"> Handbook</w:t>
      </w:r>
    </w:p>
    <w:p w14:paraId="04A10FE3" w14:textId="00CADF50" w:rsidR="00F00CDC" w:rsidRPr="009E2B72" w:rsidRDefault="00FE3D74" w:rsidP="00F00CDC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Introduction</w:t>
      </w:r>
    </w:p>
    <w:p w14:paraId="37813E8A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RxJS is a library for composing asynchronous and event-based programs by using observable sequences. It provides one core type, the </w:t>
      </w:r>
      <w:hyperlink r:id="rId5" w:history="1">
        <w:r>
          <w:rPr>
            <w:rStyle w:val="Hyperlink"/>
            <w:rFonts w:ascii="Helvetica Neue Light" w:eastAsiaTheme="majorEastAsia" w:hAnsi="Helvetica Neue Light"/>
            <w:color w:val="D81B60"/>
            <w:spacing w:val="5"/>
            <w:sz w:val="21"/>
            <w:szCs w:val="21"/>
          </w:rPr>
          <w:t>Observable</w:t>
        </w:r>
      </w:hyperlink>
      <w:r>
        <w:rPr>
          <w:rFonts w:ascii="Helvetica Neue Light" w:hAnsi="Helvetica Neue Light"/>
          <w:spacing w:val="5"/>
          <w:sz w:val="21"/>
          <w:szCs w:val="21"/>
        </w:rPr>
        <w:t>, satellite types (Observer, Schedulers, Subjects) and operators inspired by </w:t>
      </w:r>
      <w:hyperlink r:id="rId6" w:history="1">
        <w:r>
          <w:rPr>
            <w:rStyle w:val="Hyperlink"/>
            <w:rFonts w:ascii="Helvetica Neue Light" w:eastAsiaTheme="majorEastAsia" w:hAnsi="Helvetica Neue Light"/>
            <w:color w:val="D81B60"/>
            <w:spacing w:val="5"/>
            <w:sz w:val="21"/>
            <w:szCs w:val="21"/>
          </w:rPr>
          <w:t>Array#extras</w:t>
        </w:r>
      </w:hyperlink>
      <w:r>
        <w:rPr>
          <w:rFonts w:ascii="Helvetica Neue Light" w:hAnsi="Helvetica Neue Light"/>
          <w:spacing w:val="5"/>
          <w:sz w:val="21"/>
          <w:szCs w:val="21"/>
        </w:rPr>
        <w:t> (map, filter, reduce, every, etc) to allow handling asynchronous events as collections.</w:t>
      </w:r>
    </w:p>
    <w:p w14:paraId="74490F78" w14:textId="77777777" w:rsidR="00FE3D74" w:rsidRDefault="00FE3D74" w:rsidP="00FE3D74">
      <w:pPr>
        <w:pStyle w:val="NormalWeb"/>
        <w:shd w:val="clear" w:color="auto" w:fill="FAFAFA"/>
        <w:spacing w:before="0" w:after="0"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Style w:val="informal"/>
          <w:rFonts w:ascii="Helvetica Neue Light" w:hAnsi="Helvetica Neue Light"/>
          <w:i/>
          <w:iCs/>
          <w:spacing w:val="5"/>
          <w:sz w:val="23"/>
          <w:szCs w:val="23"/>
        </w:rPr>
        <w:t>Think of RxJS as Lodash for events.</w:t>
      </w:r>
    </w:p>
    <w:p w14:paraId="31E3588B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ReactiveX combines the </w:t>
      </w:r>
      <w:hyperlink r:id="rId7" w:history="1">
        <w:r>
          <w:rPr>
            <w:rStyle w:val="Hyperlink"/>
            <w:rFonts w:ascii="Helvetica Neue Light" w:eastAsiaTheme="majorEastAsia" w:hAnsi="Helvetica Neue Light"/>
            <w:color w:val="D81B60"/>
            <w:spacing w:val="5"/>
            <w:sz w:val="21"/>
            <w:szCs w:val="21"/>
          </w:rPr>
          <w:t>Observer pattern</w:t>
        </w:r>
      </w:hyperlink>
      <w:r>
        <w:rPr>
          <w:rFonts w:ascii="Helvetica Neue Light" w:hAnsi="Helvetica Neue Light"/>
          <w:spacing w:val="5"/>
          <w:sz w:val="21"/>
          <w:szCs w:val="21"/>
        </w:rPr>
        <w:t> with the </w:t>
      </w:r>
      <w:hyperlink r:id="rId8" w:history="1">
        <w:r>
          <w:rPr>
            <w:rStyle w:val="Hyperlink"/>
            <w:rFonts w:ascii="Helvetica Neue Light" w:eastAsiaTheme="majorEastAsia" w:hAnsi="Helvetica Neue Light"/>
            <w:color w:val="D81B60"/>
            <w:spacing w:val="5"/>
            <w:sz w:val="21"/>
            <w:szCs w:val="21"/>
          </w:rPr>
          <w:t>Iterator pattern</w:t>
        </w:r>
      </w:hyperlink>
      <w:r>
        <w:rPr>
          <w:rFonts w:ascii="Helvetica Neue Light" w:hAnsi="Helvetica Neue Light"/>
          <w:spacing w:val="5"/>
          <w:sz w:val="21"/>
          <w:szCs w:val="21"/>
        </w:rPr>
        <w:t> and </w:t>
      </w:r>
      <w:hyperlink r:id="rId9" w:anchor="NestedOperatorExpressions" w:history="1">
        <w:r>
          <w:rPr>
            <w:rStyle w:val="Hyperlink"/>
            <w:rFonts w:ascii="Helvetica Neue Light" w:eastAsiaTheme="majorEastAsia" w:hAnsi="Helvetica Neue Light"/>
            <w:color w:val="D81B60"/>
            <w:spacing w:val="5"/>
            <w:sz w:val="21"/>
            <w:szCs w:val="21"/>
          </w:rPr>
          <w:t>functional programming with collections</w:t>
        </w:r>
      </w:hyperlink>
      <w:r>
        <w:rPr>
          <w:rFonts w:ascii="Helvetica Neue Light" w:hAnsi="Helvetica Neue Light"/>
          <w:spacing w:val="5"/>
          <w:sz w:val="21"/>
          <w:szCs w:val="21"/>
        </w:rPr>
        <w:t> to fill the need for an ideal way of managing sequences of events.</w:t>
      </w:r>
    </w:p>
    <w:p w14:paraId="79C8A056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The essential concepts in RxJS which solve async event management are:</w:t>
      </w:r>
    </w:p>
    <w:p w14:paraId="20BC0D43" w14:textId="77777777" w:rsidR="00FE3D74" w:rsidRDefault="00FE3D74" w:rsidP="00FE3D74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Style w:val="Strong"/>
          <w:rFonts w:ascii="Helvetica Neue Light" w:hAnsi="Helvetica Neue Light"/>
          <w:b w:val="0"/>
          <w:bCs w:val="0"/>
          <w:spacing w:val="5"/>
          <w:sz w:val="21"/>
          <w:szCs w:val="21"/>
        </w:rPr>
        <w:t>Observable:</w:t>
      </w:r>
      <w:r>
        <w:rPr>
          <w:rFonts w:ascii="Helvetica Neue Light" w:hAnsi="Helvetica Neue Light"/>
          <w:spacing w:val="5"/>
          <w:sz w:val="21"/>
          <w:szCs w:val="21"/>
        </w:rPr>
        <w:t> represents the idea of an invokable collection of future values or events.</w:t>
      </w:r>
    </w:p>
    <w:p w14:paraId="69558D4B" w14:textId="77777777" w:rsidR="00FE3D74" w:rsidRDefault="00FE3D74" w:rsidP="00FE3D74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Style w:val="Strong"/>
          <w:rFonts w:ascii="Helvetica Neue Light" w:hAnsi="Helvetica Neue Light"/>
          <w:b w:val="0"/>
          <w:bCs w:val="0"/>
          <w:spacing w:val="5"/>
          <w:sz w:val="21"/>
          <w:szCs w:val="21"/>
        </w:rPr>
        <w:t>Observer:</w:t>
      </w:r>
      <w:r>
        <w:rPr>
          <w:rFonts w:ascii="Helvetica Neue Light" w:hAnsi="Helvetica Neue Light"/>
          <w:spacing w:val="5"/>
          <w:sz w:val="21"/>
          <w:szCs w:val="21"/>
        </w:rPr>
        <w:t> is a collection of callbacks that knows how to listen to values delivered by the Observable.</w:t>
      </w:r>
    </w:p>
    <w:p w14:paraId="121A5ACE" w14:textId="77777777" w:rsidR="00FE3D74" w:rsidRDefault="00FE3D74" w:rsidP="00FE3D74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Style w:val="Strong"/>
          <w:rFonts w:ascii="Helvetica Neue Light" w:hAnsi="Helvetica Neue Light"/>
          <w:b w:val="0"/>
          <w:bCs w:val="0"/>
          <w:spacing w:val="5"/>
          <w:sz w:val="21"/>
          <w:szCs w:val="21"/>
        </w:rPr>
        <w:t>Subscription:</w:t>
      </w:r>
      <w:r>
        <w:rPr>
          <w:rFonts w:ascii="Helvetica Neue Light" w:hAnsi="Helvetica Neue Light"/>
          <w:spacing w:val="5"/>
          <w:sz w:val="21"/>
          <w:szCs w:val="21"/>
        </w:rPr>
        <w:t> represents the execution of an Observable, is primarily useful for cancelling the execution.</w:t>
      </w:r>
    </w:p>
    <w:p w14:paraId="181A3B2C" w14:textId="77777777" w:rsidR="00FE3D74" w:rsidRDefault="00FE3D74" w:rsidP="00FE3D74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Style w:val="Strong"/>
          <w:rFonts w:ascii="Helvetica Neue Light" w:hAnsi="Helvetica Neue Light"/>
          <w:b w:val="0"/>
          <w:bCs w:val="0"/>
          <w:spacing w:val="5"/>
          <w:sz w:val="21"/>
          <w:szCs w:val="21"/>
        </w:rPr>
        <w:t>Operators:</w:t>
      </w:r>
      <w:r>
        <w:rPr>
          <w:rFonts w:ascii="Helvetica Neue Light" w:hAnsi="Helvetica Neue Light"/>
          <w:spacing w:val="5"/>
          <w:sz w:val="21"/>
          <w:szCs w:val="21"/>
        </w:rPr>
        <w:t> are pure functions that enable a functional programming style of dealing with collections with operations like </w:t>
      </w:r>
      <w:r>
        <w:rPr>
          <w:rStyle w:val="HTMLCode"/>
          <w:color w:val="333333"/>
          <w:sz w:val="18"/>
          <w:szCs w:val="18"/>
          <w:shd w:val="clear" w:color="auto" w:fill="F1F1F1"/>
        </w:rPr>
        <w:t>map</w:t>
      </w:r>
      <w:r>
        <w:rPr>
          <w:rFonts w:ascii="Helvetica Neue Light" w:hAnsi="Helvetica Neue Light"/>
          <w:spacing w:val="5"/>
          <w:sz w:val="21"/>
          <w:szCs w:val="21"/>
        </w:rPr>
        <w:t>, </w:t>
      </w:r>
      <w:r>
        <w:rPr>
          <w:rStyle w:val="HTMLCode"/>
          <w:color w:val="333333"/>
          <w:sz w:val="18"/>
          <w:szCs w:val="18"/>
          <w:shd w:val="clear" w:color="auto" w:fill="F1F1F1"/>
        </w:rPr>
        <w:t>filter</w:t>
      </w:r>
      <w:r>
        <w:rPr>
          <w:rFonts w:ascii="Helvetica Neue Light" w:hAnsi="Helvetica Neue Light"/>
          <w:spacing w:val="5"/>
          <w:sz w:val="21"/>
          <w:szCs w:val="21"/>
        </w:rPr>
        <w:t>, </w:t>
      </w:r>
      <w:r>
        <w:rPr>
          <w:rStyle w:val="HTMLCode"/>
          <w:color w:val="333333"/>
          <w:sz w:val="18"/>
          <w:szCs w:val="18"/>
          <w:shd w:val="clear" w:color="auto" w:fill="F1F1F1"/>
        </w:rPr>
        <w:t>concat</w:t>
      </w:r>
      <w:r>
        <w:rPr>
          <w:rFonts w:ascii="Helvetica Neue Light" w:hAnsi="Helvetica Neue Light"/>
          <w:spacing w:val="5"/>
          <w:sz w:val="21"/>
          <w:szCs w:val="21"/>
        </w:rPr>
        <w:t>, </w:t>
      </w:r>
      <w:r>
        <w:rPr>
          <w:rStyle w:val="HTMLCode"/>
          <w:color w:val="333333"/>
          <w:sz w:val="18"/>
          <w:szCs w:val="18"/>
          <w:shd w:val="clear" w:color="auto" w:fill="F1F1F1"/>
        </w:rPr>
        <w:t>reduce</w:t>
      </w:r>
      <w:r>
        <w:rPr>
          <w:rFonts w:ascii="Helvetica Neue Light" w:hAnsi="Helvetica Neue Light"/>
          <w:spacing w:val="5"/>
          <w:sz w:val="21"/>
          <w:szCs w:val="21"/>
        </w:rPr>
        <w:t>, etc.</w:t>
      </w:r>
    </w:p>
    <w:p w14:paraId="415CD283" w14:textId="77777777" w:rsidR="00FE3D74" w:rsidRDefault="00FE3D74" w:rsidP="00FE3D74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Style w:val="Strong"/>
          <w:rFonts w:ascii="Helvetica Neue Light" w:hAnsi="Helvetica Neue Light"/>
          <w:b w:val="0"/>
          <w:bCs w:val="0"/>
          <w:spacing w:val="5"/>
          <w:sz w:val="21"/>
          <w:szCs w:val="21"/>
        </w:rPr>
        <w:t>Subject:</w:t>
      </w:r>
      <w:r>
        <w:rPr>
          <w:rFonts w:ascii="Helvetica Neue Light" w:hAnsi="Helvetica Neue Light"/>
          <w:spacing w:val="5"/>
          <w:sz w:val="21"/>
          <w:szCs w:val="21"/>
        </w:rPr>
        <w:t> is the equivalent to an EventEmitter, and the only way of multicasting a value or event to multiple Observers.</w:t>
      </w:r>
    </w:p>
    <w:p w14:paraId="2104C907" w14:textId="77777777" w:rsidR="00FE3D74" w:rsidRDefault="00FE3D74" w:rsidP="00FE3D74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Style w:val="Strong"/>
          <w:rFonts w:ascii="Helvetica Neue Light" w:hAnsi="Helvetica Neue Light"/>
          <w:b w:val="0"/>
          <w:bCs w:val="0"/>
          <w:spacing w:val="5"/>
          <w:sz w:val="21"/>
          <w:szCs w:val="21"/>
        </w:rPr>
        <w:t>Schedulers:</w:t>
      </w:r>
      <w:r>
        <w:rPr>
          <w:rFonts w:ascii="Helvetica Neue Light" w:hAnsi="Helvetica Neue Light"/>
          <w:spacing w:val="5"/>
          <w:sz w:val="21"/>
          <w:szCs w:val="21"/>
        </w:rPr>
        <w:t> are centralized dispatchers to control concurrency, allowing us to coordinate when computation happens on e.g. </w:t>
      </w:r>
      <w:r>
        <w:rPr>
          <w:rStyle w:val="HTMLCode"/>
          <w:color w:val="333333"/>
          <w:sz w:val="18"/>
          <w:szCs w:val="18"/>
          <w:shd w:val="clear" w:color="auto" w:fill="F1F1F1"/>
        </w:rPr>
        <w:t>setTimeout</w:t>
      </w:r>
      <w:r>
        <w:rPr>
          <w:rFonts w:ascii="Helvetica Neue Light" w:hAnsi="Helvetica Neue Light"/>
          <w:spacing w:val="5"/>
          <w:sz w:val="21"/>
          <w:szCs w:val="21"/>
        </w:rPr>
        <w:t> or </w:t>
      </w:r>
      <w:r>
        <w:rPr>
          <w:rStyle w:val="HTMLCode"/>
          <w:color w:val="333333"/>
          <w:sz w:val="18"/>
          <w:szCs w:val="18"/>
          <w:shd w:val="clear" w:color="auto" w:fill="F1F1F1"/>
        </w:rPr>
        <w:t>requestAnimationFrame</w:t>
      </w:r>
      <w:r>
        <w:rPr>
          <w:rFonts w:ascii="Helvetica Neue Light" w:hAnsi="Helvetica Neue Light"/>
          <w:spacing w:val="5"/>
          <w:sz w:val="21"/>
          <w:szCs w:val="21"/>
        </w:rPr>
        <w:t> or others.</w:t>
      </w:r>
    </w:p>
    <w:p w14:paraId="4FA0D86D" w14:textId="77777777" w:rsidR="00FE3D74" w:rsidRDefault="00FE3D74" w:rsidP="00FE3D74">
      <w:pPr>
        <w:pStyle w:val="Heading2"/>
        <w:shd w:val="clear" w:color="auto" w:fill="FAFAFA"/>
        <w:spacing w:before="480" w:after="360"/>
        <w:rPr>
          <w:rFonts w:ascii="Helvetica Neue Light" w:hAnsi="Helvetica Neue Light"/>
          <w:b w:val="0"/>
          <w:bCs w:val="0"/>
          <w:sz w:val="33"/>
          <w:szCs w:val="33"/>
        </w:rPr>
      </w:pPr>
      <w:r>
        <w:rPr>
          <w:rFonts w:ascii="Helvetica Neue Light" w:hAnsi="Helvetica Neue Light"/>
          <w:b w:val="0"/>
          <w:bCs w:val="0"/>
          <w:sz w:val="33"/>
          <w:szCs w:val="33"/>
        </w:rPr>
        <w:t>First examples</w:t>
      </w:r>
    </w:p>
    <w:p w14:paraId="689BA0FE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Normally you register event listeners.</w:t>
      </w:r>
    </w:p>
    <w:p w14:paraId="357C107B" w14:textId="77777777" w:rsidR="00FE3D74" w:rsidRDefault="00FE3D74" w:rsidP="00FE3D74">
      <w:pPr>
        <w:pStyle w:val="HTMLPreformatted"/>
        <w:spacing w:before="240" w:after="240"/>
        <w:ind w:left="360" w:right="360"/>
      </w:pPr>
      <w:r>
        <w:t>content_copyopen_in_new</w:t>
      </w:r>
      <w:r>
        <w:rPr>
          <w:rStyle w:val="pln"/>
          <w:color w:val="000000"/>
          <w:sz w:val="19"/>
          <w:szCs w:val="19"/>
        </w:rPr>
        <w:t>document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addEventListener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'click'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console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log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'Clicked!'</w:t>
      </w:r>
      <w:r>
        <w:rPr>
          <w:rStyle w:val="pun"/>
          <w:color w:val="666600"/>
          <w:sz w:val="19"/>
          <w:szCs w:val="19"/>
        </w:rPr>
        <w:t>));</w:t>
      </w:r>
    </w:p>
    <w:p w14:paraId="73912136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Using RxJS you create an observable instead.</w:t>
      </w:r>
    </w:p>
    <w:p w14:paraId="21B40F5A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lastRenderedPageBreak/>
        <w:t>content_copyopen_in_new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fromEvent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from </w:t>
      </w:r>
      <w:r>
        <w:rPr>
          <w:rStyle w:val="str"/>
          <w:color w:val="880000"/>
          <w:sz w:val="19"/>
          <w:szCs w:val="19"/>
        </w:rPr>
        <w:t>'rxjs'</w:t>
      </w:r>
      <w:r>
        <w:rPr>
          <w:rStyle w:val="pun"/>
          <w:color w:val="666600"/>
          <w:sz w:val="19"/>
          <w:szCs w:val="19"/>
        </w:rPr>
        <w:t>;</w:t>
      </w:r>
    </w:p>
    <w:p w14:paraId="13BDB78E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</w:p>
    <w:p w14:paraId="70377D7A" w14:textId="77777777" w:rsidR="00FE3D74" w:rsidRDefault="00FE3D74" w:rsidP="00FE3D74">
      <w:pPr>
        <w:pStyle w:val="HTMLPreformatted"/>
        <w:spacing w:before="240" w:after="240"/>
        <w:ind w:left="360" w:right="360"/>
      </w:pPr>
      <w:r>
        <w:rPr>
          <w:rStyle w:val="pln"/>
          <w:color w:val="000000"/>
          <w:sz w:val="19"/>
          <w:szCs w:val="19"/>
        </w:rPr>
        <w:t>fromEvent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document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'click'</w:t>
      </w:r>
      <w:r>
        <w:rPr>
          <w:rStyle w:val="pun"/>
          <w:color w:val="666600"/>
          <w:sz w:val="19"/>
          <w:szCs w:val="19"/>
        </w:rPr>
        <w:t>).</w:t>
      </w:r>
      <w:r>
        <w:rPr>
          <w:rStyle w:val="pln"/>
          <w:color w:val="000000"/>
          <w:sz w:val="19"/>
          <w:szCs w:val="19"/>
        </w:rPr>
        <w:t>subscribe</w:t>
      </w:r>
      <w:r>
        <w:rPr>
          <w:rStyle w:val="pun"/>
          <w:color w:val="666600"/>
          <w:sz w:val="19"/>
          <w:szCs w:val="19"/>
        </w:rPr>
        <w:t>(()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console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log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'Clicked!'</w:t>
      </w:r>
      <w:r>
        <w:rPr>
          <w:rStyle w:val="pun"/>
          <w:color w:val="666600"/>
          <w:sz w:val="19"/>
          <w:szCs w:val="19"/>
        </w:rPr>
        <w:t>));</w:t>
      </w:r>
    </w:p>
    <w:p w14:paraId="1BD5A8AF" w14:textId="77777777" w:rsidR="00FE3D74" w:rsidRDefault="00FE3D74" w:rsidP="00FE3D74">
      <w:pPr>
        <w:pStyle w:val="Heading3"/>
        <w:shd w:val="clear" w:color="auto" w:fill="FAFAFA"/>
        <w:spacing w:before="360" w:after="360"/>
        <w:rPr>
          <w:rFonts w:ascii="Helvetica Neue Light" w:hAnsi="Helvetica Neue Light"/>
          <w:b w:val="0"/>
          <w:bCs w:val="0"/>
          <w:sz w:val="30"/>
          <w:szCs w:val="30"/>
        </w:rPr>
      </w:pPr>
      <w:r>
        <w:rPr>
          <w:rFonts w:ascii="Helvetica Neue Light" w:hAnsi="Helvetica Neue Light"/>
          <w:b w:val="0"/>
          <w:bCs w:val="0"/>
          <w:sz w:val="30"/>
          <w:szCs w:val="30"/>
        </w:rPr>
        <w:t>Purity</w:t>
      </w:r>
    </w:p>
    <w:p w14:paraId="6EB502AF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What makes RxJS powerful is its ability to produce values using pure functions. That means your code is less prone to errors.</w:t>
      </w:r>
    </w:p>
    <w:p w14:paraId="3134EDDC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Normally you would create an impure function, where other pieces of your code can mess up your state.</w:t>
      </w:r>
    </w:p>
    <w:p w14:paraId="5695D52E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t>content_copyopen_in_new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count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74AF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14:paraId="4D2031C2" w14:textId="77777777" w:rsidR="00FE3D74" w:rsidRDefault="00FE3D74" w:rsidP="00FE3D74">
      <w:pPr>
        <w:pStyle w:val="HTMLPreformatted"/>
        <w:spacing w:before="240" w:after="240"/>
        <w:ind w:left="360" w:right="360"/>
      </w:pPr>
      <w:r>
        <w:rPr>
          <w:rStyle w:val="pln"/>
          <w:color w:val="000000"/>
          <w:sz w:val="19"/>
          <w:szCs w:val="19"/>
        </w:rPr>
        <w:t>document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addEventListener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'click'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console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log</w:t>
      </w:r>
      <w:r>
        <w:rPr>
          <w:rStyle w:val="pun"/>
          <w:color w:val="666600"/>
          <w:sz w:val="19"/>
          <w:szCs w:val="19"/>
        </w:rPr>
        <w:t>(`</w:t>
      </w:r>
      <w:r>
        <w:rPr>
          <w:rStyle w:val="typ"/>
          <w:color w:val="DE0000"/>
          <w:sz w:val="19"/>
          <w:szCs w:val="19"/>
        </w:rPr>
        <w:t>Clicked</w:t>
      </w:r>
      <w:r>
        <w:rPr>
          <w:rStyle w:val="pln"/>
          <w:color w:val="000000"/>
          <w:sz w:val="19"/>
          <w:szCs w:val="19"/>
        </w:rPr>
        <w:t xml:space="preserve"> $</w:t>
      </w:r>
      <w:r>
        <w:rPr>
          <w:rStyle w:val="pun"/>
          <w:color w:val="666600"/>
          <w:sz w:val="19"/>
          <w:szCs w:val="19"/>
        </w:rPr>
        <w:t>{++</w:t>
      </w:r>
      <w:r>
        <w:rPr>
          <w:rStyle w:val="pln"/>
          <w:color w:val="000000"/>
          <w:sz w:val="19"/>
          <w:szCs w:val="19"/>
        </w:rPr>
        <w:t>count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times</w:t>
      </w:r>
      <w:r>
        <w:rPr>
          <w:rStyle w:val="pun"/>
          <w:color w:val="666600"/>
          <w:sz w:val="19"/>
          <w:szCs w:val="19"/>
        </w:rPr>
        <w:t>`));</w:t>
      </w:r>
    </w:p>
    <w:p w14:paraId="6721B677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Using RxJS you isolate the state.</w:t>
      </w:r>
    </w:p>
    <w:p w14:paraId="1361EF04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t>content_copyopen_in_new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fromEvent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from </w:t>
      </w:r>
      <w:r>
        <w:rPr>
          <w:rStyle w:val="str"/>
          <w:color w:val="880000"/>
          <w:sz w:val="19"/>
          <w:szCs w:val="19"/>
        </w:rPr>
        <w:t>'rxjs'</w:t>
      </w:r>
      <w:r>
        <w:rPr>
          <w:rStyle w:val="pun"/>
          <w:color w:val="666600"/>
          <w:sz w:val="19"/>
          <w:szCs w:val="19"/>
        </w:rPr>
        <w:t>;</w:t>
      </w:r>
    </w:p>
    <w:p w14:paraId="2F1B22A1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scan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from </w:t>
      </w:r>
      <w:r>
        <w:rPr>
          <w:rStyle w:val="str"/>
          <w:color w:val="880000"/>
          <w:sz w:val="19"/>
          <w:szCs w:val="19"/>
        </w:rPr>
        <w:t>'rxjs/operators'</w:t>
      </w:r>
      <w:r>
        <w:rPr>
          <w:rStyle w:val="pun"/>
          <w:color w:val="666600"/>
          <w:sz w:val="19"/>
          <w:szCs w:val="19"/>
        </w:rPr>
        <w:t>;</w:t>
      </w:r>
    </w:p>
    <w:p w14:paraId="3F0C3A7A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</w:p>
    <w:p w14:paraId="532C38CE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fromEvent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document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'click'</w:t>
      </w:r>
      <w:r>
        <w:rPr>
          <w:rStyle w:val="pun"/>
          <w:color w:val="666600"/>
          <w:sz w:val="19"/>
          <w:szCs w:val="19"/>
        </w:rPr>
        <w:t>)</w:t>
      </w:r>
    </w:p>
    <w:p w14:paraId="628C128C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pipe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scan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count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count </w:t>
      </w:r>
      <w:r>
        <w:rPr>
          <w:rStyle w:val="pun"/>
          <w:color w:val="666600"/>
          <w:sz w:val="19"/>
          <w:szCs w:val="19"/>
        </w:rPr>
        <w:t>+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74AF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74AF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))</w:t>
      </w:r>
    </w:p>
    <w:p w14:paraId="32B06B4A" w14:textId="77777777" w:rsidR="00FE3D74" w:rsidRDefault="00FE3D74" w:rsidP="00FE3D74">
      <w:pPr>
        <w:pStyle w:val="HTMLPreformatted"/>
        <w:spacing w:before="240" w:after="240"/>
        <w:ind w:left="360" w:right="360"/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subscribe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count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console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log</w:t>
      </w:r>
      <w:r>
        <w:rPr>
          <w:rStyle w:val="pun"/>
          <w:color w:val="666600"/>
          <w:sz w:val="19"/>
          <w:szCs w:val="19"/>
        </w:rPr>
        <w:t>(`</w:t>
      </w:r>
      <w:r>
        <w:rPr>
          <w:rStyle w:val="typ"/>
          <w:color w:val="DE0000"/>
          <w:sz w:val="19"/>
          <w:szCs w:val="19"/>
        </w:rPr>
        <w:t>Clicked</w:t>
      </w:r>
      <w:r>
        <w:rPr>
          <w:rStyle w:val="pln"/>
          <w:color w:val="000000"/>
          <w:sz w:val="19"/>
          <w:szCs w:val="19"/>
        </w:rPr>
        <w:t xml:space="preserve"> $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>count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times</w:t>
      </w:r>
      <w:r>
        <w:rPr>
          <w:rStyle w:val="pun"/>
          <w:color w:val="666600"/>
          <w:sz w:val="19"/>
          <w:szCs w:val="19"/>
        </w:rPr>
        <w:t>`));</w:t>
      </w:r>
    </w:p>
    <w:p w14:paraId="3510B4F9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The </w:t>
      </w:r>
      <w:r>
        <w:rPr>
          <w:rStyle w:val="Strong"/>
          <w:rFonts w:ascii="Helvetica Neue Light" w:hAnsi="Helvetica Neue Light"/>
          <w:b w:val="0"/>
          <w:bCs w:val="0"/>
          <w:spacing w:val="5"/>
          <w:sz w:val="21"/>
          <w:szCs w:val="21"/>
        </w:rPr>
        <w:t>scan</w:t>
      </w:r>
      <w:r>
        <w:rPr>
          <w:rFonts w:ascii="Helvetica Neue Light" w:hAnsi="Helvetica Neue Light"/>
          <w:spacing w:val="5"/>
          <w:sz w:val="21"/>
          <w:szCs w:val="21"/>
        </w:rPr>
        <w:t> operator works just like </w:t>
      </w:r>
      <w:r>
        <w:rPr>
          <w:rStyle w:val="Strong"/>
          <w:rFonts w:ascii="Helvetica Neue Light" w:hAnsi="Helvetica Neue Light"/>
          <w:b w:val="0"/>
          <w:bCs w:val="0"/>
          <w:spacing w:val="5"/>
          <w:sz w:val="21"/>
          <w:szCs w:val="21"/>
        </w:rPr>
        <w:t>reduce</w:t>
      </w:r>
      <w:r>
        <w:rPr>
          <w:rFonts w:ascii="Helvetica Neue Light" w:hAnsi="Helvetica Neue Light"/>
          <w:spacing w:val="5"/>
          <w:sz w:val="21"/>
          <w:szCs w:val="21"/>
        </w:rPr>
        <w:t> for arrays. It takes a value which is exposed to a callback. The returned value of the callback will then become the next value exposed the next time the callback runs.</w:t>
      </w:r>
    </w:p>
    <w:p w14:paraId="5CFB8C0C" w14:textId="77777777" w:rsidR="00FE3D74" w:rsidRDefault="00FE3D74" w:rsidP="00FE3D74">
      <w:pPr>
        <w:pStyle w:val="Heading3"/>
        <w:shd w:val="clear" w:color="auto" w:fill="FAFAFA"/>
        <w:spacing w:before="360" w:after="360"/>
        <w:rPr>
          <w:rFonts w:ascii="Helvetica Neue Light" w:hAnsi="Helvetica Neue Light"/>
          <w:b w:val="0"/>
          <w:bCs w:val="0"/>
          <w:sz w:val="30"/>
          <w:szCs w:val="30"/>
        </w:rPr>
      </w:pPr>
      <w:r>
        <w:rPr>
          <w:rFonts w:ascii="Helvetica Neue Light" w:hAnsi="Helvetica Neue Light"/>
          <w:b w:val="0"/>
          <w:bCs w:val="0"/>
          <w:sz w:val="30"/>
          <w:szCs w:val="30"/>
        </w:rPr>
        <w:t>Flow</w:t>
      </w:r>
    </w:p>
    <w:p w14:paraId="39388F29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RxJS has a whole range of operators that helps you control how the events flow through your observables.</w:t>
      </w:r>
    </w:p>
    <w:p w14:paraId="49D8F9D3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lastRenderedPageBreak/>
        <w:t>This is how you would allow at most one click per second, with plain JavaScript:</w:t>
      </w:r>
    </w:p>
    <w:p w14:paraId="23F4FD01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t>content_copyopen_in_new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count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74AF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14:paraId="089AD1AE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rate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74AF"/>
          <w:sz w:val="19"/>
          <w:szCs w:val="19"/>
        </w:rPr>
        <w:t>1000</w:t>
      </w:r>
      <w:r>
        <w:rPr>
          <w:rStyle w:val="pun"/>
          <w:color w:val="666600"/>
          <w:sz w:val="19"/>
          <w:szCs w:val="19"/>
        </w:rPr>
        <w:t>;</w:t>
      </w:r>
    </w:p>
    <w:p w14:paraId="366AAA2C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lastClick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DE0000"/>
          <w:sz w:val="19"/>
          <w:szCs w:val="19"/>
        </w:rPr>
        <w:t>Date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now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pln"/>
          <w:color w:val="000000"/>
          <w:sz w:val="19"/>
          <w:szCs w:val="19"/>
        </w:rPr>
        <w:t xml:space="preserve"> rate</w:t>
      </w:r>
      <w:r>
        <w:rPr>
          <w:rStyle w:val="pun"/>
          <w:color w:val="666600"/>
          <w:sz w:val="19"/>
          <w:szCs w:val="19"/>
        </w:rPr>
        <w:t>;</w:t>
      </w:r>
    </w:p>
    <w:p w14:paraId="350F2909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document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addEventListener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'click'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21A609F3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if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typ"/>
          <w:color w:val="DE0000"/>
          <w:sz w:val="19"/>
          <w:szCs w:val="19"/>
        </w:rPr>
        <w:t>Date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now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pln"/>
          <w:color w:val="000000"/>
          <w:sz w:val="19"/>
          <w:szCs w:val="19"/>
        </w:rPr>
        <w:t xml:space="preserve"> lastClick </w:t>
      </w:r>
      <w:r>
        <w:rPr>
          <w:rStyle w:val="pun"/>
          <w:color w:val="666600"/>
          <w:sz w:val="19"/>
          <w:szCs w:val="19"/>
        </w:rPr>
        <w:t>&gt;=</w:t>
      </w:r>
      <w:r>
        <w:rPr>
          <w:rStyle w:val="pln"/>
          <w:color w:val="000000"/>
          <w:sz w:val="19"/>
          <w:szCs w:val="19"/>
        </w:rPr>
        <w:t xml:space="preserve"> rate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79D87448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console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log</w:t>
      </w:r>
      <w:r>
        <w:rPr>
          <w:rStyle w:val="pun"/>
          <w:color w:val="666600"/>
          <w:sz w:val="19"/>
          <w:szCs w:val="19"/>
        </w:rPr>
        <w:t>(`</w:t>
      </w:r>
      <w:r>
        <w:rPr>
          <w:rStyle w:val="typ"/>
          <w:color w:val="DE0000"/>
          <w:sz w:val="19"/>
          <w:szCs w:val="19"/>
        </w:rPr>
        <w:t>Clicked</w:t>
      </w:r>
      <w:r>
        <w:rPr>
          <w:rStyle w:val="pln"/>
          <w:color w:val="000000"/>
          <w:sz w:val="19"/>
          <w:szCs w:val="19"/>
        </w:rPr>
        <w:t xml:space="preserve"> $</w:t>
      </w:r>
      <w:r>
        <w:rPr>
          <w:rStyle w:val="pun"/>
          <w:color w:val="666600"/>
          <w:sz w:val="19"/>
          <w:szCs w:val="19"/>
        </w:rPr>
        <w:t>{++</w:t>
      </w:r>
      <w:r>
        <w:rPr>
          <w:rStyle w:val="pln"/>
          <w:color w:val="000000"/>
          <w:sz w:val="19"/>
          <w:szCs w:val="19"/>
        </w:rPr>
        <w:t>count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times</w:t>
      </w:r>
      <w:r>
        <w:rPr>
          <w:rStyle w:val="pun"/>
          <w:color w:val="666600"/>
          <w:sz w:val="19"/>
          <w:szCs w:val="19"/>
        </w:rPr>
        <w:t>`);</w:t>
      </w:r>
    </w:p>
    <w:p w14:paraId="7FF1F985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lastClick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DE0000"/>
          <w:sz w:val="19"/>
          <w:szCs w:val="19"/>
        </w:rPr>
        <w:t>Date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now</w:t>
      </w:r>
      <w:r>
        <w:rPr>
          <w:rStyle w:val="pun"/>
          <w:color w:val="666600"/>
          <w:sz w:val="19"/>
          <w:szCs w:val="19"/>
        </w:rPr>
        <w:t>();</w:t>
      </w:r>
    </w:p>
    <w:p w14:paraId="00FE5DD4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396240E5" w14:textId="77777777" w:rsidR="00FE3D74" w:rsidRDefault="00FE3D74" w:rsidP="00FE3D74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});</w:t>
      </w:r>
    </w:p>
    <w:p w14:paraId="0960517C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With RxJS:</w:t>
      </w:r>
    </w:p>
    <w:p w14:paraId="4F22BB24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t>content_copyopen_in_new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fromEvent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from </w:t>
      </w:r>
      <w:r>
        <w:rPr>
          <w:rStyle w:val="str"/>
          <w:color w:val="880000"/>
          <w:sz w:val="19"/>
          <w:szCs w:val="19"/>
        </w:rPr>
        <w:t>'rxjs'</w:t>
      </w:r>
      <w:r>
        <w:rPr>
          <w:rStyle w:val="pun"/>
          <w:color w:val="666600"/>
          <w:sz w:val="19"/>
          <w:szCs w:val="19"/>
        </w:rPr>
        <w:t>;</w:t>
      </w:r>
    </w:p>
    <w:p w14:paraId="02723DA8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throttleTime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scan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from </w:t>
      </w:r>
      <w:r>
        <w:rPr>
          <w:rStyle w:val="str"/>
          <w:color w:val="880000"/>
          <w:sz w:val="19"/>
          <w:szCs w:val="19"/>
        </w:rPr>
        <w:t>'rxjs/operators'</w:t>
      </w:r>
      <w:r>
        <w:rPr>
          <w:rStyle w:val="pun"/>
          <w:color w:val="666600"/>
          <w:sz w:val="19"/>
          <w:szCs w:val="19"/>
        </w:rPr>
        <w:t>;</w:t>
      </w:r>
    </w:p>
    <w:p w14:paraId="73B406E2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</w:p>
    <w:p w14:paraId="5C78F66D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fromEvent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document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'click'</w:t>
      </w:r>
      <w:r>
        <w:rPr>
          <w:rStyle w:val="pun"/>
          <w:color w:val="666600"/>
          <w:sz w:val="19"/>
          <w:szCs w:val="19"/>
        </w:rPr>
        <w:t>)</w:t>
      </w:r>
    </w:p>
    <w:p w14:paraId="27929AC7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pipe</w:t>
      </w:r>
      <w:r>
        <w:rPr>
          <w:rStyle w:val="pun"/>
          <w:color w:val="666600"/>
          <w:sz w:val="19"/>
          <w:szCs w:val="19"/>
        </w:rPr>
        <w:t>(</w:t>
      </w:r>
    </w:p>
    <w:p w14:paraId="3E487C57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throttleTime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74AF"/>
          <w:sz w:val="19"/>
          <w:szCs w:val="19"/>
        </w:rPr>
        <w:t>1000</w:t>
      </w:r>
      <w:r>
        <w:rPr>
          <w:rStyle w:val="pun"/>
          <w:color w:val="666600"/>
          <w:sz w:val="19"/>
          <w:szCs w:val="19"/>
        </w:rPr>
        <w:t>),</w:t>
      </w:r>
    </w:p>
    <w:p w14:paraId="7DD6EA59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scan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count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count </w:t>
      </w:r>
      <w:r>
        <w:rPr>
          <w:rStyle w:val="pun"/>
          <w:color w:val="666600"/>
          <w:sz w:val="19"/>
          <w:szCs w:val="19"/>
        </w:rPr>
        <w:t>+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74AF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74AF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</w:t>
      </w:r>
    </w:p>
    <w:p w14:paraId="38E942E1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)</w:t>
      </w:r>
    </w:p>
    <w:p w14:paraId="67B796F7" w14:textId="77777777" w:rsidR="00FE3D74" w:rsidRDefault="00FE3D74" w:rsidP="00FE3D74">
      <w:pPr>
        <w:pStyle w:val="HTMLPreformatted"/>
        <w:spacing w:before="240" w:after="240"/>
        <w:ind w:left="360" w:right="360"/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subscribe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count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console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log</w:t>
      </w:r>
      <w:r>
        <w:rPr>
          <w:rStyle w:val="pun"/>
          <w:color w:val="666600"/>
          <w:sz w:val="19"/>
          <w:szCs w:val="19"/>
        </w:rPr>
        <w:t>(`</w:t>
      </w:r>
      <w:r>
        <w:rPr>
          <w:rStyle w:val="typ"/>
          <w:color w:val="DE0000"/>
          <w:sz w:val="19"/>
          <w:szCs w:val="19"/>
        </w:rPr>
        <w:t>Clicked</w:t>
      </w:r>
      <w:r>
        <w:rPr>
          <w:rStyle w:val="pln"/>
          <w:color w:val="000000"/>
          <w:sz w:val="19"/>
          <w:szCs w:val="19"/>
        </w:rPr>
        <w:t xml:space="preserve"> $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>count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times</w:t>
      </w:r>
      <w:r>
        <w:rPr>
          <w:rStyle w:val="pun"/>
          <w:color w:val="666600"/>
          <w:sz w:val="19"/>
          <w:szCs w:val="19"/>
        </w:rPr>
        <w:t>`));</w:t>
      </w:r>
    </w:p>
    <w:p w14:paraId="09276AC9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Other flow control operators are </w:t>
      </w:r>
      <w:hyperlink r:id="rId10" w:history="1">
        <w:r>
          <w:rPr>
            <w:rStyle w:val="Strong"/>
            <w:rFonts w:ascii="Helvetica Neue Light" w:hAnsi="Helvetica Neue Light"/>
            <w:b w:val="0"/>
            <w:bCs w:val="0"/>
            <w:color w:val="D81B60"/>
            <w:spacing w:val="5"/>
            <w:sz w:val="21"/>
            <w:szCs w:val="21"/>
          </w:rPr>
          <w:t>filter</w:t>
        </w:r>
      </w:hyperlink>
      <w:r>
        <w:rPr>
          <w:rFonts w:ascii="Helvetica Neue Light" w:hAnsi="Helvetica Neue Light"/>
          <w:spacing w:val="5"/>
          <w:sz w:val="21"/>
          <w:szCs w:val="21"/>
        </w:rPr>
        <w:t>, </w:t>
      </w:r>
      <w:hyperlink r:id="rId11" w:history="1">
        <w:r>
          <w:rPr>
            <w:rStyle w:val="Strong"/>
            <w:rFonts w:ascii="Helvetica Neue Light" w:hAnsi="Helvetica Neue Light"/>
            <w:b w:val="0"/>
            <w:bCs w:val="0"/>
            <w:color w:val="D81B60"/>
            <w:spacing w:val="5"/>
            <w:sz w:val="21"/>
            <w:szCs w:val="21"/>
          </w:rPr>
          <w:t>delay</w:t>
        </w:r>
      </w:hyperlink>
      <w:r>
        <w:rPr>
          <w:rFonts w:ascii="Helvetica Neue Light" w:hAnsi="Helvetica Neue Light"/>
          <w:spacing w:val="5"/>
          <w:sz w:val="21"/>
          <w:szCs w:val="21"/>
        </w:rPr>
        <w:t>, </w:t>
      </w:r>
      <w:hyperlink r:id="rId12" w:history="1">
        <w:r>
          <w:rPr>
            <w:rStyle w:val="Strong"/>
            <w:rFonts w:ascii="Helvetica Neue Light" w:hAnsi="Helvetica Neue Light"/>
            <w:b w:val="0"/>
            <w:bCs w:val="0"/>
            <w:color w:val="D81B60"/>
            <w:spacing w:val="5"/>
            <w:sz w:val="21"/>
            <w:szCs w:val="21"/>
          </w:rPr>
          <w:t>debounceTime</w:t>
        </w:r>
      </w:hyperlink>
      <w:r>
        <w:rPr>
          <w:rFonts w:ascii="Helvetica Neue Light" w:hAnsi="Helvetica Neue Light"/>
          <w:spacing w:val="5"/>
          <w:sz w:val="21"/>
          <w:szCs w:val="21"/>
        </w:rPr>
        <w:t>, </w:t>
      </w:r>
      <w:hyperlink r:id="rId13" w:history="1">
        <w:r>
          <w:rPr>
            <w:rStyle w:val="Strong"/>
            <w:rFonts w:ascii="Helvetica Neue Light" w:hAnsi="Helvetica Neue Light"/>
            <w:b w:val="0"/>
            <w:bCs w:val="0"/>
            <w:color w:val="D81B60"/>
            <w:spacing w:val="5"/>
            <w:sz w:val="21"/>
            <w:szCs w:val="21"/>
          </w:rPr>
          <w:t>take</w:t>
        </w:r>
      </w:hyperlink>
      <w:r>
        <w:rPr>
          <w:rFonts w:ascii="Helvetica Neue Light" w:hAnsi="Helvetica Neue Light"/>
          <w:spacing w:val="5"/>
          <w:sz w:val="21"/>
          <w:szCs w:val="21"/>
        </w:rPr>
        <w:t>, </w:t>
      </w:r>
      <w:hyperlink r:id="rId14" w:history="1">
        <w:r>
          <w:rPr>
            <w:rStyle w:val="Strong"/>
            <w:rFonts w:ascii="Helvetica Neue Light" w:hAnsi="Helvetica Neue Light"/>
            <w:b w:val="0"/>
            <w:bCs w:val="0"/>
            <w:color w:val="D81B60"/>
            <w:spacing w:val="5"/>
            <w:sz w:val="21"/>
            <w:szCs w:val="21"/>
          </w:rPr>
          <w:t>takeUntil</w:t>
        </w:r>
      </w:hyperlink>
      <w:r>
        <w:rPr>
          <w:rFonts w:ascii="Helvetica Neue Light" w:hAnsi="Helvetica Neue Light"/>
          <w:spacing w:val="5"/>
          <w:sz w:val="21"/>
          <w:szCs w:val="21"/>
        </w:rPr>
        <w:t>, </w:t>
      </w:r>
      <w:hyperlink r:id="rId15" w:history="1">
        <w:r>
          <w:rPr>
            <w:rStyle w:val="Strong"/>
            <w:rFonts w:ascii="Helvetica Neue Light" w:hAnsi="Helvetica Neue Light"/>
            <w:b w:val="0"/>
            <w:bCs w:val="0"/>
            <w:color w:val="D81B60"/>
            <w:spacing w:val="5"/>
            <w:sz w:val="21"/>
            <w:szCs w:val="21"/>
          </w:rPr>
          <w:t>distinct</w:t>
        </w:r>
      </w:hyperlink>
      <w:r>
        <w:rPr>
          <w:rFonts w:ascii="Helvetica Neue Light" w:hAnsi="Helvetica Neue Light"/>
          <w:spacing w:val="5"/>
          <w:sz w:val="21"/>
          <w:szCs w:val="21"/>
        </w:rPr>
        <w:t>, </w:t>
      </w:r>
      <w:hyperlink r:id="rId16" w:history="1">
        <w:r>
          <w:rPr>
            <w:rStyle w:val="Strong"/>
            <w:rFonts w:ascii="Helvetica Neue Light" w:hAnsi="Helvetica Neue Light"/>
            <w:b w:val="0"/>
            <w:bCs w:val="0"/>
            <w:color w:val="D81B60"/>
            <w:spacing w:val="5"/>
            <w:sz w:val="21"/>
            <w:szCs w:val="21"/>
          </w:rPr>
          <w:t>distinctUntilChanged</w:t>
        </w:r>
      </w:hyperlink>
      <w:r>
        <w:rPr>
          <w:rFonts w:ascii="Helvetica Neue Light" w:hAnsi="Helvetica Neue Light"/>
          <w:spacing w:val="5"/>
          <w:sz w:val="21"/>
          <w:szCs w:val="21"/>
        </w:rPr>
        <w:t> etc.</w:t>
      </w:r>
    </w:p>
    <w:p w14:paraId="48384775" w14:textId="77777777" w:rsidR="00FE3D74" w:rsidRDefault="00FE3D74" w:rsidP="00FE3D74">
      <w:pPr>
        <w:pStyle w:val="Heading3"/>
        <w:shd w:val="clear" w:color="auto" w:fill="FAFAFA"/>
        <w:spacing w:before="360" w:after="360"/>
        <w:rPr>
          <w:rFonts w:ascii="Helvetica Neue Light" w:hAnsi="Helvetica Neue Light"/>
          <w:b w:val="0"/>
          <w:bCs w:val="0"/>
          <w:sz w:val="30"/>
          <w:szCs w:val="30"/>
        </w:rPr>
      </w:pPr>
      <w:r>
        <w:rPr>
          <w:rFonts w:ascii="Helvetica Neue Light" w:hAnsi="Helvetica Neue Light"/>
          <w:b w:val="0"/>
          <w:bCs w:val="0"/>
          <w:sz w:val="30"/>
          <w:szCs w:val="30"/>
        </w:rPr>
        <w:lastRenderedPageBreak/>
        <w:t>Values</w:t>
      </w:r>
    </w:p>
    <w:p w14:paraId="321A3450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You can transform the values passed through your observables.</w:t>
      </w:r>
    </w:p>
    <w:p w14:paraId="3255AE9D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Here's how you can add the current mouse x position for every click, in plain JavaScript:</w:t>
      </w:r>
    </w:p>
    <w:p w14:paraId="1C1896CD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t>content_copyopen_in_new</w:t>
      </w: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count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74AF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14:paraId="765E012C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const</w:t>
      </w:r>
      <w:r>
        <w:rPr>
          <w:rStyle w:val="pln"/>
          <w:color w:val="000000"/>
          <w:sz w:val="19"/>
          <w:szCs w:val="19"/>
        </w:rPr>
        <w:t xml:space="preserve"> rate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74AF"/>
          <w:sz w:val="19"/>
          <w:szCs w:val="19"/>
        </w:rPr>
        <w:t>1000</w:t>
      </w:r>
      <w:r>
        <w:rPr>
          <w:rStyle w:val="pun"/>
          <w:color w:val="666600"/>
          <w:sz w:val="19"/>
          <w:szCs w:val="19"/>
        </w:rPr>
        <w:t>;</w:t>
      </w:r>
    </w:p>
    <w:p w14:paraId="0F5FF8DD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let</w:t>
      </w:r>
      <w:r>
        <w:rPr>
          <w:rStyle w:val="pln"/>
          <w:color w:val="000000"/>
          <w:sz w:val="19"/>
          <w:szCs w:val="19"/>
        </w:rPr>
        <w:t xml:space="preserve"> lastClick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DE0000"/>
          <w:sz w:val="19"/>
          <w:szCs w:val="19"/>
        </w:rPr>
        <w:t>Date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now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pln"/>
          <w:color w:val="000000"/>
          <w:sz w:val="19"/>
          <w:szCs w:val="19"/>
        </w:rPr>
        <w:t xml:space="preserve"> rate</w:t>
      </w:r>
      <w:r>
        <w:rPr>
          <w:rStyle w:val="pun"/>
          <w:color w:val="666600"/>
          <w:sz w:val="19"/>
          <w:szCs w:val="19"/>
        </w:rPr>
        <w:t>;</w:t>
      </w:r>
    </w:p>
    <w:p w14:paraId="6FDADDC5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document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addEventListener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'click'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event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3A7AC434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kwd"/>
          <w:color w:val="0000FF"/>
          <w:sz w:val="19"/>
          <w:szCs w:val="19"/>
        </w:rPr>
        <w:t>if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typ"/>
          <w:color w:val="DE0000"/>
          <w:sz w:val="19"/>
          <w:szCs w:val="19"/>
        </w:rPr>
        <w:t>Date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now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-</w:t>
      </w:r>
      <w:r>
        <w:rPr>
          <w:rStyle w:val="pln"/>
          <w:color w:val="000000"/>
          <w:sz w:val="19"/>
          <w:szCs w:val="19"/>
        </w:rPr>
        <w:t xml:space="preserve"> lastClick </w:t>
      </w:r>
      <w:r>
        <w:rPr>
          <w:rStyle w:val="pun"/>
          <w:color w:val="666600"/>
          <w:sz w:val="19"/>
          <w:szCs w:val="19"/>
        </w:rPr>
        <w:t>&gt;=</w:t>
      </w:r>
      <w:r>
        <w:rPr>
          <w:rStyle w:val="pln"/>
          <w:color w:val="000000"/>
          <w:sz w:val="19"/>
          <w:szCs w:val="19"/>
        </w:rPr>
        <w:t xml:space="preserve"> rate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14:paraId="12C5DFA0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count </w:t>
      </w:r>
      <w:r>
        <w:rPr>
          <w:rStyle w:val="pun"/>
          <w:color w:val="666600"/>
          <w:sz w:val="19"/>
          <w:szCs w:val="19"/>
        </w:rPr>
        <w:t>+=</w:t>
      </w:r>
      <w:r>
        <w:rPr>
          <w:rStyle w:val="pln"/>
          <w:color w:val="000000"/>
          <w:sz w:val="19"/>
          <w:szCs w:val="19"/>
        </w:rPr>
        <w:t xml:space="preserve"> event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clientX</w:t>
      </w:r>
      <w:r>
        <w:rPr>
          <w:rStyle w:val="pun"/>
          <w:color w:val="666600"/>
          <w:sz w:val="19"/>
          <w:szCs w:val="19"/>
        </w:rPr>
        <w:t>;</w:t>
      </w:r>
    </w:p>
    <w:p w14:paraId="4C20C3B5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console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log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count</w:t>
      </w:r>
      <w:r>
        <w:rPr>
          <w:rStyle w:val="pun"/>
          <w:color w:val="666600"/>
          <w:sz w:val="19"/>
          <w:szCs w:val="19"/>
        </w:rPr>
        <w:t>);</w:t>
      </w:r>
    </w:p>
    <w:p w14:paraId="2000D4A4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lastClick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DE0000"/>
          <w:sz w:val="19"/>
          <w:szCs w:val="19"/>
        </w:rPr>
        <w:t>Date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now</w:t>
      </w:r>
      <w:r>
        <w:rPr>
          <w:rStyle w:val="pun"/>
          <w:color w:val="666600"/>
          <w:sz w:val="19"/>
          <w:szCs w:val="19"/>
        </w:rPr>
        <w:t>();</w:t>
      </w:r>
    </w:p>
    <w:p w14:paraId="5AEA61E8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}</w:t>
      </w:r>
    </w:p>
    <w:p w14:paraId="6CBAE250" w14:textId="77777777" w:rsidR="00FE3D74" w:rsidRDefault="00FE3D74" w:rsidP="00FE3D74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});</w:t>
      </w:r>
    </w:p>
    <w:p w14:paraId="5888F984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With RxJS:</w:t>
      </w:r>
    </w:p>
    <w:p w14:paraId="19D930DF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t>content_copyopen_in_new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fromEvent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from </w:t>
      </w:r>
      <w:r>
        <w:rPr>
          <w:rStyle w:val="str"/>
          <w:color w:val="880000"/>
          <w:sz w:val="19"/>
          <w:szCs w:val="19"/>
        </w:rPr>
        <w:t>'rxjs'</w:t>
      </w:r>
      <w:r>
        <w:rPr>
          <w:rStyle w:val="pun"/>
          <w:color w:val="666600"/>
          <w:sz w:val="19"/>
          <w:szCs w:val="19"/>
        </w:rPr>
        <w:t>;</w:t>
      </w:r>
    </w:p>
    <w:p w14:paraId="3C348E6A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throttleTime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map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scan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from </w:t>
      </w:r>
      <w:r>
        <w:rPr>
          <w:rStyle w:val="str"/>
          <w:color w:val="880000"/>
          <w:sz w:val="19"/>
          <w:szCs w:val="19"/>
        </w:rPr>
        <w:t>'rxjs/operators'</w:t>
      </w:r>
      <w:r>
        <w:rPr>
          <w:rStyle w:val="pun"/>
          <w:color w:val="666600"/>
          <w:sz w:val="19"/>
          <w:szCs w:val="19"/>
        </w:rPr>
        <w:t>;</w:t>
      </w:r>
    </w:p>
    <w:p w14:paraId="47484336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</w:p>
    <w:p w14:paraId="3A474C21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>fromEvent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document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'click'</w:t>
      </w:r>
      <w:r>
        <w:rPr>
          <w:rStyle w:val="pun"/>
          <w:color w:val="666600"/>
          <w:sz w:val="19"/>
          <w:szCs w:val="19"/>
        </w:rPr>
        <w:t>)</w:t>
      </w:r>
    </w:p>
    <w:p w14:paraId="5C405BD6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pipe</w:t>
      </w:r>
      <w:r>
        <w:rPr>
          <w:rStyle w:val="pun"/>
          <w:color w:val="666600"/>
          <w:sz w:val="19"/>
          <w:szCs w:val="19"/>
        </w:rPr>
        <w:t>(</w:t>
      </w:r>
    </w:p>
    <w:p w14:paraId="2C101662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throttleTime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lit"/>
          <w:color w:val="0074AF"/>
          <w:sz w:val="19"/>
          <w:szCs w:val="19"/>
        </w:rPr>
        <w:t>1000</w:t>
      </w:r>
      <w:r>
        <w:rPr>
          <w:rStyle w:val="pun"/>
          <w:color w:val="666600"/>
          <w:sz w:val="19"/>
          <w:szCs w:val="19"/>
        </w:rPr>
        <w:t>),</w:t>
      </w:r>
    </w:p>
    <w:p w14:paraId="003767D3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map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event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event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clientX</w:t>
      </w:r>
      <w:r>
        <w:rPr>
          <w:rStyle w:val="pun"/>
          <w:color w:val="666600"/>
          <w:sz w:val="19"/>
          <w:szCs w:val="19"/>
        </w:rPr>
        <w:t>),</w:t>
      </w:r>
    </w:p>
    <w:p w14:paraId="6896C24C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  scan</w:t>
      </w:r>
      <w:r>
        <w:rPr>
          <w:rStyle w:val="pun"/>
          <w:color w:val="666600"/>
          <w:sz w:val="19"/>
          <w:szCs w:val="19"/>
        </w:rPr>
        <w:t>((</w:t>
      </w:r>
      <w:r>
        <w:rPr>
          <w:rStyle w:val="pln"/>
          <w:color w:val="000000"/>
          <w:sz w:val="19"/>
          <w:szCs w:val="19"/>
        </w:rPr>
        <w:t>count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clientX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count </w:t>
      </w:r>
      <w:r>
        <w:rPr>
          <w:rStyle w:val="pun"/>
          <w:color w:val="666600"/>
          <w:sz w:val="19"/>
          <w:szCs w:val="19"/>
        </w:rPr>
        <w:t>+</w:t>
      </w:r>
      <w:r>
        <w:rPr>
          <w:rStyle w:val="pln"/>
          <w:color w:val="000000"/>
          <w:sz w:val="19"/>
          <w:szCs w:val="19"/>
        </w:rPr>
        <w:t xml:space="preserve"> clientX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74AF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)</w:t>
      </w:r>
    </w:p>
    <w:p w14:paraId="7AA8C3BC" w14:textId="77777777" w:rsidR="00FE3D74" w:rsidRDefault="00FE3D74" w:rsidP="00FE3D74">
      <w:pPr>
        <w:pStyle w:val="HTMLPreformatted"/>
        <w:spacing w:before="240" w:after="240" w:line="360" w:lineRule="atLeast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)</w:t>
      </w:r>
    </w:p>
    <w:p w14:paraId="376A01A0" w14:textId="77777777" w:rsidR="00FE3D74" w:rsidRDefault="00FE3D74" w:rsidP="00FE3D74">
      <w:pPr>
        <w:pStyle w:val="HTMLPreformatted"/>
        <w:spacing w:before="240" w:after="240"/>
        <w:ind w:left="360" w:right="360"/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subscribe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count </w:t>
      </w:r>
      <w:r>
        <w:rPr>
          <w:rStyle w:val="pun"/>
          <w:color w:val="666600"/>
          <w:sz w:val="19"/>
          <w:szCs w:val="19"/>
        </w:rPr>
        <w:t>=&gt;</w:t>
      </w:r>
      <w:r>
        <w:rPr>
          <w:rStyle w:val="pln"/>
          <w:color w:val="000000"/>
          <w:sz w:val="19"/>
          <w:szCs w:val="19"/>
        </w:rPr>
        <w:t xml:space="preserve"> console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log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count</w:t>
      </w:r>
      <w:r>
        <w:rPr>
          <w:rStyle w:val="pun"/>
          <w:color w:val="666600"/>
          <w:sz w:val="19"/>
          <w:szCs w:val="19"/>
        </w:rPr>
        <w:t>));</w:t>
      </w:r>
    </w:p>
    <w:p w14:paraId="78CD3A8D" w14:textId="77777777" w:rsidR="00FE3D74" w:rsidRDefault="00FE3D74" w:rsidP="00FE3D74">
      <w:pPr>
        <w:pStyle w:val="NormalWeb"/>
        <w:shd w:val="clear" w:color="auto" w:fill="FAFAFA"/>
        <w:spacing w:line="360" w:lineRule="atLeast"/>
        <w:rPr>
          <w:rFonts w:ascii="Helvetica Neue Light" w:hAnsi="Helvetica Neue Light"/>
          <w:spacing w:val="5"/>
          <w:sz w:val="21"/>
          <w:szCs w:val="21"/>
        </w:rPr>
      </w:pPr>
      <w:r>
        <w:rPr>
          <w:rFonts w:ascii="Helvetica Neue Light" w:hAnsi="Helvetica Neue Light"/>
          <w:spacing w:val="5"/>
          <w:sz w:val="21"/>
          <w:szCs w:val="21"/>
        </w:rPr>
        <w:t>Other value producing operators are </w:t>
      </w:r>
      <w:hyperlink r:id="rId17" w:history="1">
        <w:r>
          <w:rPr>
            <w:rStyle w:val="Strong"/>
            <w:rFonts w:ascii="Helvetica Neue Light" w:hAnsi="Helvetica Neue Light"/>
            <w:b w:val="0"/>
            <w:bCs w:val="0"/>
            <w:color w:val="D81B60"/>
            <w:spacing w:val="5"/>
            <w:sz w:val="21"/>
            <w:szCs w:val="21"/>
          </w:rPr>
          <w:t>pluck</w:t>
        </w:r>
      </w:hyperlink>
      <w:r>
        <w:rPr>
          <w:rFonts w:ascii="Helvetica Neue Light" w:hAnsi="Helvetica Neue Light"/>
          <w:spacing w:val="5"/>
          <w:sz w:val="21"/>
          <w:szCs w:val="21"/>
        </w:rPr>
        <w:t>, </w:t>
      </w:r>
      <w:hyperlink r:id="rId18" w:history="1">
        <w:r>
          <w:rPr>
            <w:rStyle w:val="Strong"/>
            <w:rFonts w:ascii="Helvetica Neue Light" w:hAnsi="Helvetica Neue Light"/>
            <w:b w:val="0"/>
            <w:bCs w:val="0"/>
            <w:color w:val="D81B60"/>
            <w:spacing w:val="5"/>
            <w:sz w:val="21"/>
            <w:szCs w:val="21"/>
          </w:rPr>
          <w:t>pairwise</w:t>
        </w:r>
      </w:hyperlink>
      <w:r>
        <w:rPr>
          <w:rFonts w:ascii="Helvetica Neue Light" w:hAnsi="Helvetica Neue Light"/>
          <w:spacing w:val="5"/>
          <w:sz w:val="21"/>
          <w:szCs w:val="21"/>
        </w:rPr>
        <w:t>, </w:t>
      </w:r>
      <w:hyperlink r:id="rId19" w:history="1">
        <w:r>
          <w:rPr>
            <w:rStyle w:val="Strong"/>
            <w:rFonts w:ascii="Helvetica Neue Light" w:hAnsi="Helvetica Neue Light"/>
            <w:b w:val="0"/>
            <w:bCs w:val="0"/>
            <w:color w:val="D81B60"/>
            <w:spacing w:val="5"/>
            <w:sz w:val="21"/>
            <w:szCs w:val="21"/>
          </w:rPr>
          <w:t>sample</w:t>
        </w:r>
      </w:hyperlink>
      <w:r>
        <w:rPr>
          <w:rFonts w:ascii="Helvetica Neue Light" w:hAnsi="Helvetica Neue Light"/>
          <w:spacing w:val="5"/>
          <w:sz w:val="21"/>
          <w:szCs w:val="21"/>
        </w:rPr>
        <w:t> etc.</w:t>
      </w:r>
    </w:p>
    <w:p w14:paraId="716638D6" w14:textId="77777777" w:rsidR="004F35AB" w:rsidRPr="004F35AB" w:rsidRDefault="004F35AB" w:rsidP="00FE3D74">
      <w:pPr>
        <w:pStyle w:val="NormalWeb"/>
        <w:shd w:val="clear" w:color="auto" w:fill="313131"/>
        <w:rPr>
          <w:rFonts w:ascii="Helvetica Neue Light" w:hAnsi="Helvetica Neue Light"/>
          <w:color w:val="444444"/>
          <w:sz w:val="21"/>
          <w:szCs w:val="21"/>
        </w:rPr>
      </w:pPr>
    </w:p>
    <w:sectPr w:rsidR="004F35AB" w:rsidRPr="004F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6476"/>
    <w:multiLevelType w:val="multilevel"/>
    <w:tmpl w:val="7E7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829B9"/>
    <w:multiLevelType w:val="multilevel"/>
    <w:tmpl w:val="AE5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B3178"/>
    <w:multiLevelType w:val="multilevel"/>
    <w:tmpl w:val="F16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A008F"/>
    <w:multiLevelType w:val="multilevel"/>
    <w:tmpl w:val="49D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10ABD"/>
    <w:multiLevelType w:val="multilevel"/>
    <w:tmpl w:val="645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377FCC"/>
    <w:multiLevelType w:val="multilevel"/>
    <w:tmpl w:val="203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E6C4E"/>
    <w:multiLevelType w:val="multilevel"/>
    <w:tmpl w:val="6770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D31EE"/>
    <w:multiLevelType w:val="multilevel"/>
    <w:tmpl w:val="5C74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45402"/>
    <w:multiLevelType w:val="multilevel"/>
    <w:tmpl w:val="1EC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A528A"/>
    <w:multiLevelType w:val="multilevel"/>
    <w:tmpl w:val="814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32F73"/>
    <w:multiLevelType w:val="multilevel"/>
    <w:tmpl w:val="3990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322EE1"/>
    <w:multiLevelType w:val="multilevel"/>
    <w:tmpl w:val="32C40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233E7"/>
    <w:rsid w:val="00032CEF"/>
    <w:rsid w:val="00054474"/>
    <w:rsid w:val="00063A6F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510EB"/>
    <w:rsid w:val="001818EE"/>
    <w:rsid w:val="00187072"/>
    <w:rsid w:val="001A26F4"/>
    <w:rsid w:val="001A3846"/>
    <w:rsid w:val="001C1911"/>
    <w:rsid w:val="001D2F34"/>
    <w:rsid w:val="001D3795"/>
    <w:rsid w:val="00200F98"/>
    <w:rsid w:val="00220D67"/>
    <w:rsid w:val="002336EF"/>
    <w:rsid w:val="00245EB0"/>
    <w:rsid w:val="002658D3"/>
    <w:rsid w:val="00287EE8"/>
    <w:rsid w:val="00294F0C"/>
    <w:rsid w:val="002A23C5"/>
    <w:rsid w:val="002C6963"/>
    <w:rsid w:val="002F32DE"/>
    <w:rsid w:val="002F715E"/>
    <w:rsid w:val="00342643"/>
    <w:rsid w:val="00353D38"/>
    <w:rsid w:val="00372829"/>
    <w:rsid w:val="003769F9"/>
    <w:rsid w:val="003A13E4"/>
    <w:rsid w:val="003E250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C2138"/>
    <w:rsid w:val="004F35AB"/>
    <w:rsid w:val="00514C23"/>
    <w:rsid w:val="005405C1"/>
    <w:rsid w:val="0055556A"/>
    <w:rsid w:val="00563315"/>
    <w:rsid w:val="00584E06"/>
    <w:rsid w:val="0059245C"/>
    <w:rsid w:val="005A0631"/>
    <w:rsid w:val="005E1C65"/>
    <w:rsid w:val="005F5197"/>
    <w:rsid w:val="00612F2E"/>
    <w:rsid w:val="0062124D"/>
    <w:rsid w:val="00636DBF"/>
    <w:rsid w:val="00652942"/>
    <w:rsid w:val="006603CB"/>
    <w:rsid w:val="006612AE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76E1D"/>
    <w:rsid w:val="008770AE"/>
    <w:rsid w:val="008915C4"/>
    <w:rsid w:val="008C57DC"/>
    <w:rsid w:val="008D2312"/>
    <w:rsid w:val="008E586B"/>
    <w:rsid w:val="009445F8"/>
    <w:rsid w:val="00960E8A"/>
    <w:rsid w:val="0098014B"/>
    <w:rsid w:val="00980455"/>
    <w:rsid w:val="00983039"/>
    <w:rsid w:val="009942C6"/>
    <w:rsid w:val="009C76C8"/>
    <w:rsid w:val="009D33B6"/>
    <w:rsid w:val="009D37ED"/>
    <w:rsid w:val="009E2B72"/>
    <w:rsid w:val="00A12C76"/>
    <w:rsid w:val="00A33269"/>
    <w:rsid w:val="00A3751F"/>
    <w:rsid w:val="00A744DA"/>
    <w:rsid w:val="00A81401"/>
    <w:rsid w:val="00AC67B8"/>
    <w:rsid w:val="00AF05CB"/>
    <w:rsid w:val="00B417C3"/>
    <w:rsid w:val="00B425B9"/>
    <w:rsid w:val="00B462D8"/>
    <w:rsid w:val="00B66464"/>
    <w:rsid w:val="00B66B40"/>
    <w:rsid w:val="00BA37D8"/>
    <w:rsid w:val="00BD41A6"/>
    <w:rsid w:val="00BD602E"/>
    <w:rsid w:val="00BE7388"/>
    <w:rsid w:val="00C24BB8"/>
    <w:rsid w:val="00C25B41"/>
    <w:rsid w:val="00C272A7"/>
    <w:rsid w:val="00C35D77"/>
    <w:rsid w:val="00C42255"/>
    <w:rsid w:val="00C46BCB"/>
    <w:rsid w:val="00C808CE"/>
    <w:rsid w:val="00D04AD1"/>
    <w:rsid w:val="00D11710"/>
    <w:rsid w:val="00D22A56"/>
    <w:rsid w:val="00D2454E"/>
    <w:rsid w:val="00D353E4"/>
    <w:rsid w:val="00D94676"/>
    <w:rsid w:val="00DA37E2"/>
    <w:rsid w:val="00DA4759"/>
    <w:rsid w:val="00DB7D96"/>
    <w:rsid w:val="00DC693F"/>
    <w:rsid w:val="00DD5929"/>
    <w:rsid w:val="00DE0A5D"/>
    <w:rsid w:val="00E11D17"/>
    <w:rsid w:val="00E461FC"/>
    <w:rsid w:val="00E63A6D"/>
    <w:rsid w:val="00E90D42"/>
    <w:rsid w:val="00E9380C"/>
    <w:rsid w:val="00EA2349"/>
    <w:rsid w:val="00EC32E7"/>
    <w:rsid w:val="00EE5D6C"/>
    <w:rsid w:val="00EF6779"/>
    <w:rsid w:val="00EF6C6F"/>
    <w:rsid w:val="00F00CDC"/>
    <w:rsid w:val="00F207B3"/>
    <w:rsid w:val="00F26F5F"/>
    <w:rsid w:val="00F44762"/>
    <w:rsid w:val="00F665C7"/>
    <w:rsid w:val="00F70706"/>
    <w:rsid w:val="00F74191"/>
    <w:rsid w:val="00F82F9C"/>
    <w:rsid w:val="00F83E86"/>
    <w:rsid w:val="00F9184E"/>
    <w:rsid w:val="00FB2DFD"/>
    <w:rsid w:val="00FD6869"/>
    <w:rsid w:val="00FE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  <w:style w:type="character" w:customStyle="1" w:styleId="hljs-function">
    <w:name w:val="hljs-function"/>
    <w:basedOn w:val="DefaultParagraphFont"/>
    <w:rsid w:val="004F35AB"/>
  </w:style>
  <w:style w:type="character" w:customStyle="1" w:styleId="hljs-keyword">
    <w:name w:val="hljs-keyword"/>
    <w:basedOn w:val="DefaultParagraphFont"/>
    <w:rsid w:val="004F35AB"/>
  </w:style>
  <w:style w:type="character" w:customStyle="1" w:styleId="hljs-title">
    <w:name w:val="hljs-title"/>
    <w:basedOn w:val="DefaultParagraphFont"/>
    <w:rsid w:val="004F35AB"/>
  </w:style>
  <w:style w:type="character" w:customStyle="1" w:styleId="hljs-params">
    <w:name w:val="hljs-params"/>
    <w:basedOn w:val="DefaultParagraphFont"/>
    <w:rsid w:val="004F35AB"/>
  </w:style>
  <w:style w:type="character" w:customStyle="1" w:styleId="hljs-string">
    <w:name w:val="hljs-string"/>
    <w:basedOn w:val="DefaultParagraphFont"/>
    <w:rsid w:val="004F35AB"/>
  </w:style>
  <w:style w:type="character" w:customStyle="1" w:styleId="hljs-builtin">
    <w:name w:val="hljs-built_in"/>
    <w:basedOn w:val="DefaultParagraphFont"/>
    <w:rsid w:val="004F35AB"/>
  </w:style>
  <w:style w:type="character" w:customStyle="1" w:styleId="hljs-number">
    <w:name w:val="hljs-number"/>
    <w:basedOn w:val="DefaultParagraphFont"/>
    <w:rsid w:val="004F35AB"/>
  </w:style>
  <w:style w:type="character" w:customStyle="1" w:styleId="hljs-interface">
    <w:name w:val="hljs-interface"/>
    <w:basedOn w:val="DefaultParagraphFont"/>
    <w:rsid w:val="004F35AB"/>
  </w:style>
  <w:style w:type="character" w:customStyle="1" w:styleId="hljs-constructor">
    <w:name w:val="hljs-constructor"/>
    <w:basedOn w:val="DefaultParagraphFont"/>
    <w:rsid w:val="004F35AB"/>
  </w:style>
  <w:style w:type="character" w:customStyle="1" w:styleId="hljs-doctype">
    <w:name w:val="hljs-doctype"/>
    <w:basedOn w:val="DefaultParagraphFont"/>
    <w:rsid w:val="004F35AB"/>
  </w:style>
  <w:style w:type="character" w:customStyle="1" w:styleId="hljs-tag">
    <w:name w:val="hljs-tag"/>
    <w:basedOn w:val="DefaultParagraphFont"/>
    <w:rsid w:val="004F35AB"/>
  </w:style>
  <w:style w:type="character" w:customStyle="1" w:styleId="hljs-attribute">
    <w:name w:val="hljs-attribute"/>
    <w:basedOn w:val="DefaultParagraphFont"/>
    <w:rsid w:val="004F35AB"/>
  </w:style>
  <w:style w:type="character" w:customStyle="1" w:styleId="hljs-value">
    <w:name w:val="hljs-value"/>
    <w:basedOn w:val="DefaultParagraphFont"/>
    <w:rsid w:val="004F35AB"/>
  </w:style>
  <w:style w:type="character" w:customStyle="1" w:styleId="error">
    <w:name w:val="error"/>
    <w:basedOn w:val="DefaultParagraphFont"/>
    <w:rsid w:val="00287EE8"/>
  </w:style>
  <w:style w:type="character" w:customStyle="1" w:styleId="error-behind">
    <w:name w:val="error-behind"/>
    <w:basedOn w:val="DefaultParagraphFont"/>
    <w:rsid w:val="00287EE8"/>
  </w:style>
  <w:style w:type="character" w:customStyle="1" w:styleId="query">
    <w:name w:val="query"/>
    <w:basedOn w:val="DefaultParagraphFont"/>
    <w:rsid w:val="00287EE8"/>
  </w:style>
  <w:style w:type="character" w:customStyle="1" w:styleId="informal">
    <w:name w:val="informal"/>
    <w:basedOn w:val="DefaultParagraphFont"/>
    <w:rsid w:val="00FE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048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terator_pattern" TargetMode="External"/><Relationship Id="rId13" Type="http://schemas.openxmlformats.org/officeDocument/2006/relationships/hyperlink" Target="https://rxjs-dev.firebaseapp.com/api/operators/take" TargetMode="External"/><Relationship Id="rId18" Type="http://schemas.openxmlformats.org/officeDocument/2006/relationships/hyperlink" Target="https://rxjs-dev.firebaseapp.com/api/operators/pairwis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Observer_pattern" TargetMode="External"/><Relationship Id="rId12" Type="http://schemas.openxmlformats.org/officeDocument/2006/relationships/hyperlink" Target="https://rxjs-dev.firebaseapp.com/api/operators/debounceTime" TargetMode="External"/><Relationship Id="rId17" Type="http://schemas.openxmlformats.org/officeDocument/2006/relationships/hyperlink" Target="https://rxjs-dev.firebaseapp.com/api/operators/plu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rxjs-dev.firebaseapp.com/api/operators/distinctUntilChange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New_in_JavaScript/1.6" TargetMode="External"/><Relationship Id="rId11" Type="http://schemas.openxmlformats.org/officeDocument/2006/relationships/hyperlink" Target="https://rxjs-dev.firebaseapp.com/api/operators/delay" TargetMode="External"/><Relationship Id="rId5" Type="http://schemas.openxmlformats.org/officeDocument/2006/relationships/hyperlink" Target="https://rxjs-dev.firebaseapp.com/guide/observable" TargetMode="External"/><Relationship Id="rId15" Type="http://schemas.openxmlformats.org/officeDocument/2006/relationships/hyperlink" Target="https://rxjs-dev.firebaseapp.com/api/operators/distinct" TargetMode="External"/><Relationship Id="rId10" Type="http://schemas.openxmlformats.org/officeDocument/2006/relationships/hyperlink" Target="https://rxjs-dev.firebaseapp.com/api/operators/filter" TargetMode="External"/><Relationship Id="rId19" Type="http://schemas.openxmlformats.org/officeDocument/2006/relationships/hyperlink" Target="https://rxjs-dev.firebaseapp.com/api/operators/s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rtinfowler.com/articles/collection-pipeline/" TargetMode="External"/><Relationship Id="rId14" Type="http://schemas.openxmlformats.org/officeDocument/2006/relationships/hyperlink" Target="https://rxjs-dev.firebaseapp.com/api/operators/takeUnt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127</cp:revision>
  <dcterms:created xsi:type="dcterms:W3CDTF">2015-02-09T16:16:00Z</dcterms:created>
  <dcterms:modified xsi:type="dcterms:W3CDTF">2021-01-27T21:36:00Z</dcterms:modified>
</cp:coreProperties>
</file>