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1B7059B5" w:rsidR="000178BF" w:rsidRDefault="00287EE8" w:rsidP="00F00CDC">
      <w:pPr>
        <w:pStyle w:val="Heading1"/>
        <w:jc w:val="center"/>
      </w:pP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>The TypeScript Handbook</w:t>
      </w:r>
    </w:p>
    <w:p w14:paraId="04A10FE3" w14:textId="08187B91" w:rsidR="00F00CDC" w:rsidRPr="009E2B72" w:rsidRDefault="00287D3E" w:rsidP="00F00C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Literal Types</w:t>
      </w:r>
    </w:p>
    <w:p w14:paraId="469EE3B6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 literal is a more concrete sub-type of a collective type. What this means is that </w:t>
      </w:r>
      <w:r>
        <w:rPr>
          <w:rStyle w:val="HTMLCode"/>
          <w:color w:val="FFFFFF"/>
        </w:rPr>
        <w:t>"Hello World"</w:t>
      </w:r>
      <w:r>
        <w:rPr>
          <w:rFonts w:ascii="Segoe UI" w:hAnsi="Segoe UI" w:cs="Segoe UI"/>
          <w:color w:val="FFFFFF"/>
        </w:rPr>
        <w:t> is a </w:t>
      </w:r>
      <w:r>
        <w:rPr>
          <w:rStyle w:val="HTMLCode"/>
          <w:color w:val="FFFFFF"/>
        </w:rPr>
        <w:t>string</w:t>
      </w:r>
      <w:r>
        <w:rPr>
          <w:rFonts w:ascii="Segoe UI" w:hAnsi="Segoe UI" w:cs="Segoe UI"/>
          <w:color w:val="FFFFFF"/>
        </w:rPr>
        <w:t>, but a </w:t>
      </w:r>
      <w:r>
        <w:rPr>
          <w:rStyle w:val="HTMLCode"/>
          <w:color w:val="FFFFFF"/>
        </w:rPr>
        <w:t>string</w:t>
      </w:r>
      <w:r>
        <w:rPr>
          <w:rFonts w:ascii="Segoe UI" w:hAnsi="Segoe UI" w:cs="Segoe UI"/>
          <w:color w:val="FFFFFF"/>
        </w:rPr>
        <w:t> is not </w:t>
      </w:r>
      <w:r>
        <w:rPr>
          <w:rStyle w:val="HTMLCode"/>
          <w:color w:val="FFFFFF"/>
        </w:rPr>
        <w:t>"Hello World"</w:t>
      </w:r>
      <w:r>
        <w:rPr>
          <w:rFonts w:ascii="Segoe UI" w:hAnsi="Segoe UI" w:cs="Segoe UI"/>
          <w:color w:val="FFFFFF"/>
        </w:rPr>
        <w:t> inside the type system.</w:t>
      </w:r>
    </w:p>
    <w:p w14:paraId="58929395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There are three sets of literal types available in TypeScript today: strings, numbers, and booleans; by using literal types you can allow an exact value which a string, number, or boolean must have.</w:t>
      </w:r>
    </w:p>
    <w:p w14:paraId="0A34AC80" w14:textId="77777777" w:rsidR="00287D3E" w:rsidRDefault="00287D3E" w:rsidP="00287D3E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Literal Narrowing</w:t>
      </w:r>
    </w:p>
    <w:p w14:paraId="21CA5729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When you declare a variable via </w:t>
      </w:r>
      <w:r>
        <w:rPr>
          <w:rStyle w:val="HTMLCode"/>
          <w:color w:val="FFFFFF"/>
        </w:rPr>
        <w:t>var</w:t>
      </w:r>
      <w:r>
        <w:rPr>
          <w:rFonts w:ascii="Segoe UI" w:hAnsi="Segoe UI" w:cs="Segoe UI"/>
          <w:color w:val="FFFFFF"/>
        </w:rPr>
        <w:t> or </w:t>
      </w:r>
      <w:r>
        <w:rPr>
          <w:rStyle w:val="HTMLCode"/>
          <w:color w:val="FFFFFF"/>
        </w:rPr>
        <w:t>let</w:t>
      </w:r>
      <w:r>
        <w:rPr>
          <w:rFonts w:ascii="Segoe UI" w:hAnsi="Segoe UI" w:cs="Segoe UI"/>
          <w:color w:val="FFFFFF"/>
        </w:rPr>
        <w:t>, you are telling the compiler that there is the chance that this variable will change its contents. In contrast, using </w:t>
      </w:r>
      <w:r>
        <w:rPr>
          <w:rStyle w:val="HTMLCode"/>
          <w:color w:val="FFFFFF"/>
        </w:rPr>
        <w:t>const</w:t>
      </w:r>
      <w:r>
        <w:rPr>
          <w:rFonts w:ascii="Segoe UI" w:hAnsi="Segoe UI" w:cs="Segoe UI"/>
          <w:color w:val="FFFFFF"/>
        </w:rPr>
        <w:t> to declare a variable will inform TypeScript that this object will never change.</w:t>
      </w:r>
    </w:p>
    <w:p w14:paraId="6A7E7D4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We're making a guarantee that this variable</w:t>
      </w:r>
    </w:p>
    <w:p w14:paraId="1198441E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helloWorld will never change, by using const.</w:t>
      </w:r>
    </w:p>
    <w:p w14:paraId="1979DF09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36E0F38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So, TypeScript sets the type to be "Hello World", not string</w:t>
      </w:r>
    </w:p>
    <w:p w14:paraId="604AC4F6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helloWorld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 World"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F7307AE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AFA70C8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On the other hand, a let can change, and so the compiler declares it a string</w:t>
      </w:r>
    </w:p>
    <w:p w14:paraId="24C588F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hiWorld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"Hi World"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  <w:hyperlink r:id="rId5" w:anchor="code/PTAEHUFMHICdNAWwIYGsCWA7A5qZpsBXZWZTAF0gXIAtlzRb0BnUANxPWQCMAbSAFAhQNSL14B7cBNi8AJqADu6caEyQ2kWKADGdHJAA0obgE9QhZllw6JmZuQB0AoWADKE4wBVTAB0huOrDovgzMkOSstNR+1BImCABEABJikhAy8onGmBJh5ME4Arb2DKLiUpkKALygKWnx0rJyiQDcLsIA8piMoqB5otr6csb4-Aw6ZLr62EZ4mArM8dG6Eoi+KlqgcpA6vCSQrOgM+A6F2ALjIuhN8qC1KegZzW1AA" w:history="1">
        <w:r>
          <w:rPr>
            <w:rStyle w:val="Hyperlink"/>
            <w:color w:val="719AF4"/>
            <w:sz w:val="24"/>
            <w:szCs w:val="24"/>
            <w:u w:val="none"/>
            <w:bdr w:val="single" w:sz="6" w:space="0" w:color="719AF4" w:frame="1"/>
          </w:rPr>
          <w:t>Try</w:t>
        </w:r>
      </w:hyperlink>
    </w:p>
    <w:p w14:paraId="492348C3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process of going from an infinite number of potential cases (there are an infinite number of possible string values) to a smaller, finite number of potential case (in </w:t>
      </w:r>
      <w:r>
        <w:rPr>
          <w:rStyle w:val="HTMLCode"/>
          <w:color w:val="FFFFFF"/>
        </w:rPr>
        <w:t>helloWorld</w:t>
      </w:r>
      <w:r>
        <w:rPr>
          <w:rFonts w:ascii="Segoe UI" w:hAnsi="Segoe UI" w:cs="Segoe UI"/>
          <w:color w:val="FFFFFF"/>
        </w:rPr>
        <w:t>’s case: 1) is called narrowing.</w:t>
      </w:r>
    </w:p>
    <w:p w14:paraId="69AB380E" w14:textId="77777777" w:rsidR="00287D3E" w:rsidRDefault="00287D3E" w:rsidP="00287D3E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String Literal Types</w:t>
      </w:r>
    </w:p>
    <w:p w14:paraId="68925B68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In practice string literal types combine nicely with union types, type guards, and type aliases. You can use these features together to get enum-like behavior with strings.</w:t>
      </w:r>
    </w:p>
    <w:p w14:paraId="51C99B5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Easing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"ease-in"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"ease-in-out"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E5859E7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E7DC6D6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UIElement {</w:t>
      </w:r>
    </w:p>
    <w:p w14:paraId="1A41EA5E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animate(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easing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Easing) {</w:t>
      </w:r>
    </w:p>
    <w:p w14:paraId="6DC8DDD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easing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"ease-in"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4DF30B5F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...</w:t>
      </w:r>
    </w:p>
    <w:p w14:paraId="0008110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easing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08136DE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easing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===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"ease-in-out"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0822C4E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</w:t>
      </w:r>
    </w:p>
    <w:p w14:paraId="38E7D83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It's possible that someone could reach this</w:t>
      </w:r>
    </w:p>
    <w:p w14:paraId="315F503D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by ignoring your types though.</w:t>
      </w:r>
    </w:p>
    <w:p w14:paraId="3095F0DA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</w:t>
      </w:r>
    </w:p>
    <w:p w14:paraId="0345B9F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4FCA368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B15A2BB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8109129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button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UIElement();</w:t>
      </w:r>
    </w:p>
    <w:p w14:paraId="0E9DB8B3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button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.animate(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"ease-in"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53C36698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button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.animate(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"uneasy"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A43BE9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error"/>
          <w:rFonts w:ascii="Menlo" w:hAnsi="Menlo" w:cs="Menlo"/>
          <w:color w:val="000000"/>
          <w:sz w:val="23"/>
          <w:szCs w:val="23"/>
          <w:shd w:val="clear" w:color="auto" w:fill="FFEEEE"/>
        </w:rPr>
        <w:t>Argument of type '"uneasy"' is not assignable to parameter of type 'Easing'.</w:t>
      </w:r>
      <w:r>
        <w:rPr>
          <w:rStyle w:val="error-behind"/>
          <w:rFonts w:ascii="Menlo" w:hAnsi="Menlo" w:cs="Menlo"/>
          <w:color w:val="FFEEEE"/>
          <w:sz w:val="23"/>
          <w:szCs w:val="23"/>
        </w:rPr>
        <w:t>Argument of type '"uneasy"' is not assignable to parameter of type 'Easing'.</w:t>
      </w:r>
      <w:hyperlink r:id="rId6" w:anchor="code/PTAEAEFMCdoe2gZwFygEwGYAsBWAUAC4CeADpKAKICGiAlgHYDmoAvKAESQ2QC0D7oAD4cuiXnACuBAcM7c+9HpOkBuPHgDGAGxqJQAVQCSFLZAC2kegVABvPKFBV6tM1QKQAFABMAHqnoSZgBGMAA0oF5E-oEh0OGiDIyo1HRMAJS29g6gtABmoB4JTKwsbHJiCuwZdtnZIKAAdE1ZDgC+oJBaYjn5hTSJJWWi4lJVmbXtnd15BUXMpUPyDEqj1S2gk13kNbWg9YYEAOR6JHCIdEGmoAQAFm6giHAWcPTkGpJaXqDQXBo31zdaIh1g56kEiDlGPQEAMiJJoNdSJA9LdJIwbg11q0stjsXhTNYglICC9WKBXgB3AzGUwWKweNJqIkEEn0BpOFxuTwABnCvJES3oVSZxJe7OcrncHn5-PYEleNCIwqAA" w:history="1">
        <w:r>
          <w:rPr>
            <w:rStyle w:val="Hyperlink"/>
            <w:color w:val="719AF4"/>
            <w:sz w:val="24"/>
            <w:szCs w:val="24"/>
            <w:u w:val="none"/>
            <w:bdr w:val="single" w:sz="6" w:space="0" w:color="719AF4" w:frame="1"/>
          </w:rPr>
          <w:t>Try</w:t>
        </w:r>
      </w:hyperlink>
    </w:p>
    <w:p w14:paraId="63F2A959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You can pass any of the three allowed strings, but any other string will give the error</w:t>
      </w:r>
    </w:p>
    <w:p w14:paraId="6F57B204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Argument of type '"uneasy"' is not assignable to parameter of type '"ease-in" | "ease-out" | "ease-in-out"'</w:t>
      </w:r>
    </w:p>
    <w:p w14:paraId="125538DE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String literal types can be used in the same way to distinguish overloads:</w:t>
      </w:r>
    </w:p>
    <w:p w14:paraId="6A736866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createElement(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tagName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"img"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): HTMLImageElement;</w:t>
      </w:r>
    </w:p>
    <w:p w14:paraId="68790365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createElement(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tagName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"input"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): HTMLInputElement;</w:t>
      </w:r>
    </w:p>
    <w:p w14:paraId="05841A94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8000"/>
          <w:sz w:val="23"/>
          <w:szCs w:val="23"/>
        </w:rPr>
        <w:t>// ... more overloads ...</w:t>
      </w:r>
    </w:p>
    <w:p w14:paraId="37FC4DEC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createElement(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tagName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string): Element {</w:t>
      </w:r>
    </w:p>
    <w:p w14:paraId="65462C60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... code goes here ...</w:t>
      </w:r>
    </w:p>
    <w:p w14:paraId="50215051" w14:textId="77777777" w:rsidR="00287D3E" w:rsidRDefault="00287D3E" w:rsidP="00287D3E">
      <w:pPr>
        <w:pStyle w:val="HTMLPreformatted"/>
        <w:pBdr>
          <w:left w:val="single" w:sz="6" w:space="9" w:color="999999"/>
          <w:bottom w:val="single" w:sz="6" w:space="9" w:color="999999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9130D6B" w14:textId="77777777" w:rsidR="00287D3E" w:rsidRDefault="00287D3E" w:rsidP="00287D3E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Numeric Literal Types</w:t>
      </w:r>
    </w:p>
    <w:p w14:paraId="5AF67B1D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also has numeric literal types, which act the same as the string literals above.</w:t>
      </w:r>
    </w:p>
    <w:p w14:paraId="3CDDFF0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rollDice():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3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</w:t>
      </w:r>
    </w:p>
    <w:p w14:paraId="2B8E3E56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(Math.floor(Math.random() *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+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)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3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5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AFA2DF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AC1B2C5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3F4143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result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rollDice();</w:t>
      </w:r>
      <w:hyperlink r:id="rId7" w:anchor="code/GYVwdgxgLglg9mABAJzgGzQERhApgCgEoAuRARkQB9EAmKxAZnoBZ6BWegNkQG8AoRClxQQyJPgCyAQygALAHTA0cOMkkyFyKWAAmcALZFEAKkSdCiANTkLUgM7l6dak2qtqHapwDcfAL58fBAIdlBCdiBoYQC8KOhYOASE3kA" w:history="1">
        <w:r>
          <w:rPr>
            <w:rStyle w:val="Hyperlink"/>
            <w:color w:val="719AF4"/>
            <w:sz w:val="24"/>
            <w:szCs w:val="24"/>
            <w:u w:val="none"/>
            <w:bdr w:val="single" w:sz="6" w:space="0" w:color="719AF4" w:frame="1"/>
          </w:rPr>
          <w:t>Try</w:t>
        </w:r>
      </w:hyperlink>
    </w:p>
    <w:p w14:paraId="35B799D5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A common case for their use is for describing config values:</w:t>
      </w:r>
    </w:p>
    <w:p w14:paraId="5F9547C9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MapConfig {</w:t>
      </w:r>
    </w:p>
    <w:p w14:paraId="7CEFC7D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lng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15D1F9BE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lat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3366ACE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tileSize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8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|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32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5036985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EF3B9C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72A01E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setupMap({ lng: -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73.935242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lat: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40.73061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tileSize: </w:t>
      </w:r>
      <w:r>
        <w:rPr>
          <w:rStyle w:val="HTMLCode"/>
          <w:rFonts w:ascii="Menlo" w:hAnsi="Menlo" w:cs="Menlo"/>
          <w:color w:val="09835A"/>
          <w:sz w:val="23"/>
          <w:szCs w:val="23"/>
        </w:rPr>
        <w:t>16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});</w:t>
      </w:r>
      <w:hyperlink r:id="rId8" w:anchor="code/PQKhAIGECcFMEMAusDO57gLbwA7gMawB2ycAJuouADYD2+w1S4IwAUGbPk3OAGYBXIvkQBLWkXApYiATgCyuABT4JfUQHMAXOEU5IazQEodAN1qiyAbjbBg4ALRP8AxE4dtRJWND7xCurgGROoa4ADebOA0RNrgRAKYAEY+NtFMiDoJyalR4GLUsADKogBesDoAHOAAPuAAjABsteAAzABMNgC+bGzSsgrK4TFxDgDsrQB0AJytAKztACztADQ0SDqLAAyTE1uN9WsFxWUVDc1dRlZAA" w:history="1">
        <w:r>
          <w:rPr>
            <w:rStyle w:val="Hyperlink"/>
            <w:color w:val="719AF4"/>
            <w:sz w:val="24"/>
            <w:szCs w:val="24"/>
            <w:u w:val="none"/>
            <w:bdr w:val="single" w:sz="6" w:space="0" w:color="719AF4" w:frame="1"/>
          </w:rPr>
          <w:t>Try</w:t>
        </w:r>
      </w:hyperlink>
    </w:p>
    <w:p w14:paraId="41988849" w14:textId="77777777" w:rsidR="00287D3E" w:rsidRDefault="00287D3E" w:rsidP="00287D3E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Boolean Literal Types</w:t>
      </w:r>
    </w:p>
    <w:p w14:paraId="13B13249" w14:textId="77777777" w:rsidR="00287D3E" w:rsidRDefault="00287D3E" w:rsidP="00287D3E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also has boolean literal types. You might use these to constrain object values whose properties are interrelated.</w:t>
      </w:r>
    </w:p>
    <w:p w14:paraId="0FE2E53A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ValidationSuccess {</w:t>
      </w:r>
    </w:p>
    <w:p w14:paraId="0E809939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isValid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true;</w:t>
      </w:r>
    </w:p>
    <w:p w14:paraId="7682C73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reason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null;</w:t>
      </w:r>
    </w:p>
    <w:p w14:paraId="1220987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784E16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FC8B2D2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interface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ValidationFailure {</w:t>
      </w:r>
    </w:p>
    <w:p w14:paraId="2180D9D0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isValid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false;</w:t>
      </w:r>
    </w:p>
    <w:p w14:paraId="6730CAE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reason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55E46DDC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7577361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0F21DA4" w14:textId="77777777" w:rsidR="00287D3E" w:rsidRDefault="00287D3E" w:rsidP="00287D3E">
      <w:pPr>
        <w:pStyle w:val="HTMLPreformatted"/>
        <w:pBdr>
          <w:left w:val="single" w:sz="6" w:space="9" w:color="719AF4"/>
          <w:bottom w:val="single" w:sz="6" w:space="9" w:color="719AF4"/>
        </w:pBdr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ValidationResult = ValidationSuccess | ValidationFailure;</w:t>
      </w:r>
    </w:p>
    <w:p w14:paraId="716638D6" w14:textId="77777777" w:rsidR="004F35AB" w:rsidRPr="004F35AB" w:rsidRDefault="004F35AB" w:rsidP="00287EE8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Helvetica Neue Light" w:hAnsi="Helvetica Neue Light"/>
          <w:color w:val="444444"/>
          <w:sz w:val="21"/>
          <w:szCs w:val="21"/>
        </w:rPr>
      </w:pPr>
    </w:p>
    <w:sectPr w:rsidR="004F35AB" w:rsidRPr="004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E6C4E"/>
    <w:multiLevelType w:val="multilevel"/>
    <w:tmpl w:val="677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233E7"/>
    <w:rsid w:val="00024979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87D3E"/>
    <w:rsid w:val="00287EE8"/>
    <w:rsid w:val="00294F0C"/>
    <w:rsid w:val="002A23C5"/>
    <w:rsid w:val="002C696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4F35AB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D04AD1"/>
    <w:rsid w:val="00D11710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  <w:style w:type="character" w:customStyle="1" w:styleId="hljs-function">
    <w:name w:val="hljs-function"/>
    <w:basedOn w:val="DefaultParagraphFont"/>
    <w:rsid w:val="004F35AB"/>
  </w:style>
  <w:style w:type="character" w:customStyle="1" w:styleId="hljs-keyword">
    <w:name w:val="hljs-keyword"/>
    <w:basedOn w:val="DefaultParagraphFont"/>
    <w:rsid w:val="004F35AB"/>
  </w:style>
  <w:style w:type="character" w:customStyle="1" w:styleId="hljs-title">
    <w:name w:val="hljs-title"/>
    <w:basedOn w:val="DefaultParagraphFont"/>
    <w:rsid w:val="004F35AB"/>
  </w:style>
  <w:style w:type="character" w:customStyle="1" w:styleId="hljs-params">
    <w:name w:val="hljs-params"/>
    <w:basedOn w:val="DefaultParagraphFont"/>
    <w:rsid w:val="004F35AB"/>
  </w:style>
  <w:style w:type="character" w:customStyle="1" w:styleId="hljs-string">
    <w:name w:val="hljs-string"/>
    <w:basedOn w:val="DefaultParagraphFont"/>
    <w:rsid w:val="004F35AB"/>
  </w:style>
  <w:style w:type="character" w:customStyle="1" w:styleId="hljs-builtin">
    <w:name w:val="hljs-built_in"/>
    <w:basedOn w:val="DefaultParagraphFont"/>
    <w:rsid w:val="004F35AB"/>
  </w:style>
  <w:style w:type="character" w:customStyle="1" w:styleId="hljs-number">
    <w:name w:val="hljs-number"/>
    <w:basedOn w:val="DefaultParagraphFont"/>
    <w:rsid w:val="004F35AB"/>
  </w:style>
  <w:style w:type="character" w:customStyle="1" w:styleId="hljs-interface">
    <w:name w:val="hljs-interface"/>
    <w:basedOn w:val="DefaultParagraphFont"/>
    <w:rsid w:val="004F35AB"/>
  </w:style>
  <w:style w:type="character" w:customStyle="1" w:styleId="hljs-constructor">
    <w:name w:val="hljs-constructor"/>
    <w:basedOn w:val="DefaultParagraphFont"/>
    <w:rsid w:val="004F35AB"/>
  </w:style>
  <w:style w:type="character" w:customStyle="1" w:styleId="hljs-doctype">
    <w:name w:val="hljs-doctype"/>
    <w:basedOn w:val="DefaultParagraphFont"/>
    <w:rsid w:val="004F35AB"/>
  </w:style>
  <w:style w:type="character" w:customStyle="1" w:styleId="hljs-tag">
    <w:name w:val="hljs-tag"/>
    <w:basedOn w:val="DefaultParagraphFont"/>
    <w:rsid w:val="004F35AB"/>
  </w:style>
  <w:style w:type="character" w:customStyle="1" w:styleId="hljs-attribute">
    <w:name w:val="hljs-attribute"/>
    <w:basedOn w:val="DefaultParagraphFont"/>
    <w:rsid w:val="004F35AB"/>
  </w:style>
  <w:style w:type="character" w:customStyle="1" w:styleId="hljs-value">
    <w:name w:val="hljs-value"/>
    <w:basedOn w:val="DefaultParagraphFont"/>
    <w:rsid w:val="004F35AB"/>
  </w:style>
  <w:style w:type="character" w:customStyle="1" w:styleId="error">
    <w:name w:val="error"/>
    <w:basedOn w:val="DefaultParagraphFont"/>
    <w:rsid w:val="00287EE8"/>
  </w:style>
  <w:style w:type="character" w:customStyle="1" w:styleId="error-behind">
    <w:name w:val="error-behind"/>
    <w:basedOn w:val="DefaultParagraphFont"/>
    <w:rsid w:val="00287EE8"/>
  </w:style>
  <w:style w:type="character" w:customStyle="1" w:styleId="query">
    <w:name w:val="query"/>
    <w:basedOn w:val="DefaultParagraphFont"/>
    <w:rsid w:val="0028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588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881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play/" TargetMode="External"/><Relationship Id="rId5" Type="http://schemas.openxmlformats.org/officeDocument/2006/relationships/hyperlink" Target="https://www.typescriptlang.org/pl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128</cp:revision>
  <dcterms:created xsi:type="dcterms:W3CDTF">2015-02-09T16:16:00Z</dcterms:created>
  <dcterms:modified xsi:type="dcterms:W3CDTF">2021-01-14T21:31:00Z</dcterms:modified>
</cp:coreProperties>
</file>