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08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C17F0F" w:rsidRPr="00A172DC" w:rsidTr="00F634B4">
        <w:trPr>
          <w:trHeight w:val="165"/>
        </w:trPr>
        <w:tc>
          <w:tcPr>
            <w:tcW w:w="9351" w:type="dxa"/>
            <w:shd w:val="clear" w:color="auto" w:fill="auto"/>
          </w:tcPr>
          <w:p w:rsidR="00C17F0F" w:rsidRPr="00A172DC" w:rsidRDefault="00434753" w:rsidP="00F425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Прецедент:</w:t>
            </w:r>
            <w:r w:rsidRPr="00A172D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425EF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Авторизация</w:t>
            </w:r>
          </w:p>
        </w:tc>
      </w:tr>
      <w:tr w:rsidR="00C17F0F" w:rsidRPr="00A172DC" w:rsidTr="00F634B4">
        <w:trPr>
          <w:trHeight w:val="165"/>
        </w:trPr>
        <w:tc>
          <w:tcPr>
            <w:tcW w:w="9351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ID:</w:t>
            </w:r>
            <w:r w:rsidRPr="00A172DC"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 w:rsidR="00C17F0F" w:rsidRPr="00A172DC" w:rsidTr="00F634B4">
        <w:trPr>
          <w:trHeight w:val="345"/>
        </w:trPr>
        <w:tc>
          <w:tcPr>
            <w:tcW w:w="9351" w:type="dxa"/>
            <w:shd w:val="clear" w:color="auto" w:fill="auto"/>
          </w:tcPr>
          <w:p w:rsidR="00C17F0F" w:rsidRPr="00A172DC" w:rsidRDefault="009078F2" w:rsidP="00C17F0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О</w:t>
            </w:r>
            <w:r w:rsidR="00C17F0F" w:rsidRPr="00A172DC">
              <w:rPr>
                <w:rFonts w:ascii="Times New Roman" w:hAnsi="Times New Roman"/>
                <w:b/>
                <w:sz w:val="28"/>
                <w:szCs w:val="28"/>
              </w:rPr>
              <w:t>писание:</w:t>
            </w:r>
          </w:p>
          <w:p w:rsidR="00C17F0F" w:rsidRPr="009078F2" w:rsidRDefault="009078F2" w:rsidP="00F425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78F2">
              <w:rPr>
                <w:rFonts w:ascii="Times New Roman" w:hAnsi="Times New Roman"/>
                <w:sz w:val="28"/>
                <w:szCs w:val="28"/>
              </w:rPr>
              <w:t>Пользователь открывает каталог моделей ВАЗ и просматривает карточки моделей с фото, годами выпуска и кратким описанием</w:t>
            </w:r>
          </w:p>
        </w:tc>
      </w:tr>
      <w:tr w:rsidR="00C17F0F" w:rsidRPr="00A172DC" w:rsidTr="00F634B4">
        <w:trPr>
          <w:trHeight w:val="345"/>
        </w:trPr>
        <w:tc>
          <w:tcPr>
            <w:tcW w:w="9351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Главные актеры:</w:t>
            </w:r>
          </w:p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17F0F" w:rsidRPr="00A172DC" w:rsidTr="00F634B4">
        <w:trPr>
          <w:trHeight w:val="345"/>
        </w:trPr>
        <w:tc>
          <w:tcPr>
            <w:tcW w:w="9351" w:type="dxa"/>
            <w:shd w:val="clear" w:color="auto" w:fill="auto"/>
          </w:tcPr>
          <w:p w:rsidR="00C17F0F" w:rsidRPr="00A172DC" w:rsidRDefault="00C17F0F" w:rsidP="0051092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Предусловия:</w:t>
            </w:r>
          </w:p>
          <w:p w:rsidR="0051092D" w:rsidRPr="00A172DC" w:rsidRDefault="0012666B" w:rsidP="009078F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Приложение установлено и запущено</w:t>
            </w:r>
            <w:r w:rsidR="009078F2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, данные каталога загружены</w:t>
            </w:r>
          </w:p>
        </w:tc>
      </w:tr>
      <w:tr w:rsidR="00C17F0F" w:rsidRPr="00A172DC" w:rsidTr="00F634B4">
        <w:trPr>
          <w:trHeight w:val="1036"/>
        </w:trPr>
        <w:tc>
          <w:tcPr>
            <w:tcW w:w="9351" w:type="dxa"/>
            <w:shd w:val="clear" w:color="auto" w:fill="auto"/>
          </w:tcPr>
          <w:p w:rsidR="00A172DC" w:rsidRDefault="00C17F0F" w:rsidP="00A172DC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0" w:name="_GoBack"/>
            <w:bookmarkEnd w:id="0"/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Основной поток:</w:t>
            </w:r>
          </w:p>
          <w:p w:rsidR="009078F2" w:rsidRPr="009078F2" w:rsidRDefault="009078F2" w:rsidP="009078F2">
            <w:pPr>
              <w:pStyle w:val="a3"/>
              <w:numPr>
                <w:ilvl w:val="0"/>
                <w:numId w:val="13"/>
              </w:numPr>
              <w:rPr>
                <w:b/>
                <w:sz w:val="28"/>
                <w:szCs w:val="28"/>
              </w:rPr>
            </w:pPr>
            <w:r w:rsidRPr="009078F2">
              <w:rPr>
                <w:sz w:val="28"/>
                <w:szCs w:val="28"/>
              </w:rPr>
              <w:t>Открыть страницу «Каталог»</w:t>
            </w:r>
          </w:p>
          <w:p w:rsidR="009078F2" w:rsidRPr="009078F2" w:rsidRDefault="00F634B4" w:rsidP="009078F2">
            <w:pPr>
              <w:pStyle w:val="a3"/>
              <w:numPr>
                <w:ilvl w:val="0"/>
                <w:numId w:val="13"/>
              </w:num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просмотреть</w:t>
            </w:r>
            <w:r w:rsidR="009078F2" w:rsidRPr="009078F2">
              <w:rPr>
                <w:sz w:val="28"/>
                <w:szCs w:val="28"/>
              </w:rPr>
              <w:t xml:space="preserve"> список карточек</w:t>
            </w:r>
          </w:p>
          <w:p w:rsidR="00F425EF" w:rsidRPr="00A172DC" w:rsidRDefault="009078F2" w:rsidP="00A172DC">
            <w:pPr>
              <w:pStyle w:val="a3"/>
              <w:numPr>
                <w:ilvl w:val="0"/>
                <w:numId w:val="13"/>
              </w:numPr>
              <w:rPr>
                <w:color w:val="0F1115"/>
                <w:sz w:val="28"/>
                <w:szCs w:val="28"/>
              </w:rPr>
            </w:pPr>
            <w:r w:rsidRPr="009078F2">
              <w:rPr>
                <w:sz w:val="28"/>
                <w:szCs w:val="28"/>
              </w:rPr>
              <w:t>выбрать карточку для подробностей</w:t>
            </w:r>
          </w:p>
        </w:tc>
      </w:tr>
      <w:tr w:rsidR="006B35BD" w:rsidRPr="00A172DC" w:rsidTr="00F634B4">
        <w:trPr>
          <w:trHeight w:val="1036"/>
        </w:trPr>
        <w:tc>
          <w:tcPr>
            <w:tcW w:w="9351" w:type="dxa"/>
            <w:shd w:val="clear" w:color="auto" w:fill="auto"/>
          </w:tcPr>
          <w:p w:rsidR="006B35BD" w:rsidRDefault="006B35BD" w:rsidP="006B35B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Постусловия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:</w:t>
            </w:r>
          </w:p>
          <w:p w:rsidR="006B35BD" w:rsidRPr="00A172DC" w:rsidRDefault="006B35BD" w:rsidP="006B35B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F634B4">
              <w:rPr>
                <w:rFonts w:ascii="Times New Roman" w:hAnsi="Times New Roman"/>
                <w:sz w:val="28"/>
                <w:szCs w:val="28"/>
              </w:rPr>
              <w:t>Карточка загружена, карточка увеличена</w:t>
            </w:r>
          </w:p>
        </w:tc>
      </w:tr>
      <w:tr w:rsidR="00C17F0F" w:rsidRPr="00A172DC" w:rsidTr="00F634B4">
        <w:trPr>
          <w:trHeight w:val="226"/>
        </w:trPr>
        <w:tc>
          <w:tcPr>
            <w:tcW w:w="9351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Альтернативные потоки:</w:t>
            </w:r>
          </w:p>
          <w:p w:rsidR="00C17F0F" w:rsidRPr="009078F2" w:rsidRDefault="009078F2" w:rsidP="00F425E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078F2">
              <w:rPr>
                <w:rFonts w:ascii="Times New Roman" w:hAnsi="Times New Roman"/>
                <w:sz w:val="28"/>
                <w:szCs w:val="28"/>
              </w:rPr>
              <w:t>Пустой каталог (отсутствие данных) → показать сообщение «Данные отсутствуют» и рекомендации по повторной загрузке</w:t>
            </w:r>
          </w:p>
        </w:tc>
      </w:tr>
    </w:tbl>
    <w:p w:rsidR="00F425EF" w:rsidRPr="00A172DC" w:rsidRDefault="00F425EF" w:rsidP="00C17F0F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C17F0F" w:rsidRPr="00A172DC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8C2B0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Прецедент:</w:t>
            </w:r>
            <w:r w:rsidRPr="00A172D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C2B09">
              <w:rPr>
                <w:rFonts w:ascii="Times New Roman" w:hAnsi="Times New Roman"/>
                <w:sz w:val="28"/>
                <w:szCs w:val="28"/>
              </w:rPr>
              <w:t xml:space="preserve"> просмотр карточки модели</w:t>
            </w:r>
          </w:p>
        </w:tc>
      </w:tr>
      <w:tr w:rsidR="00C17F0F" w:rsidRPr="00A172DC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ID:</w:t>
            </w:r>
            <w:r w:rsidRPr="00A172DC">
              <w:rPr>
                <w:rFonts w:ascii="Times New Roman" w:hAnsi="Times New Roman"/>
                <w:sz w:val="28"/>
                <w:szCs w:val="28"/>
              </w:rPr>
              <w:t xml:space="preserve"> 2</w:t>
            </w:r>
          </w:p>
        </w:tc>
      </w:tr>
      <w:tr w:rsidR="00C17F0F" w:rsidRPr="00A172DC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Краткое описание:</w:t>
            </w:r>
          </w:p>
          <w:p w:rsidR="00C17F0F" w:rsidRPr="00A172DC" w:rsidRDefault="008C2B09" w:rsidP="00047A5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C2B09">
              <w:rPr>
                <w:rFonts w:ascii="Times New Roman" w:hAnsi="Times New Roman"/>
                <w:sz w:val="28"/>
                <w:szCs w:val="28"/>
              </w:rPr>
              <w:t>Просмотр подробной карточки модели с фото, техническими характеристиками и модификациями</w:t>
            </w:r>
            <w:r w:rsidR="00047A55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C17F0F" w:rsidRPr="00A172DC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Главные актеры:</w:t>
            </w:r>
          </w:p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17F0F" w:rsidRPr="00A172DC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377CFC" w:rsidRDefault="00C17F0F" w:rsidP="00377CFC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Предусловия:</w:t>
            </w:r>
          </w:p>
          <w:p w:rsidR="00C17F0F" w:rsidRPr="00377CFC" w:rsidRDefault="008C2B09" w:rsidP="00377CFC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Выбрана модель в каталоге</w:t>
            </w:r>
            <w:r w:rsidR="00377CFC" w:rsidRPr="00377CFC">
              <w:rPr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C17F0F" w:rsidRPr="00A172DC" w:rsidTr="00AB20FB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Основной поток:</w:t>
            </w:r>
          </w:p>
          <w:p w:rsidR="00C17F0F" w:rsidRPr="008C2B09" w:rsidRDefault="008C2B09" w:rsidP="00377CFC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  <w:lang w:val="ru-RU" w:eastAsia="ru-RU"/>
              </w:rPr>
            </w:pPr>
            <w:r w:rsidRPr="008C2B09">
              <w:rPr>
                <w:sz w:val="28"/>
                <w:szCs w:val="28"/>
              </w:rPr>
              <w:t>Открыть карточку → загрузить фото и характеристики → отобразить информацию и галерею миниатюр</w:t>
            </w:r>
          </w:p>
        </w:tc>
      </w:tr>
      <w:tr w:rsidR="00C17F0F" w:rsidRPr="00A172DC" w:rsidTr="00AB20FB">
        <w:trPr>
          <w:trHeight w:val="226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C17F0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Альтернативные потоки:</w:t>
            </w:r>
          </w:p>
          <w:p w:rsidR="00C17F0F" w:rsidRPr="009C18E1" w:rsidRDefault="009C18E1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C18E1">
              <w:rPr>
                <w:rFonts w:ascii="Times New Roman" w:hAnsi="Times New Roman"/>
                <w:sz w:val="28"/>
                <w:szCs w:val="28"/>
              </w:rPr>
              <w:t>Отсутствие фото → показать запасное изображение и подпись «Изображение отсутствует»</w:t>
            </w:r>
          </w:p>
        </w:tc>
      </w:tr>
    </w:tbl>
    <w:p w:rsidR="00377CFC" w:rsidRPr="00A172DC" w:rsidRDefault="00377CFC" w:rsidP="00C17F0F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C17F0F" w:rsidRPr="00A172DC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0455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Прецедент:</w:t>
            </w:r>
            <w:r w:rsidR="005317D9" w:rsidRPr="00A172DC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04551F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Поиск модели по названию</w:t>
            </w:r>
          </w:p>
        </w:tc>
      </w:tr>
      <w:tr w:rsidR="00C17F0F" w:rsidRPr="00A172DC" w:rsidTr="00AB20FB">
        <w:trPr>
          <w:trHeight w:val="16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ID:</w:t>
            </w:r>
            <w:r w:rsidRPr="00A172DC">
              <w:rPr>
                <w:rFonts w:ascii="Times New Roman" w:hAnsi="Times New Roman"/>
                <w:sz w:val="28"/>
                <w:szCs w:val="28"/>
              </w:rPr>
              <w:t xml:space="preserve"> 3</w:t>
            </w:r>
          </w:p>
        </w:tc>
      </w:tr>
      <w:tr w:rsidR="00C17F0F" w:rsidRPr="00A172DC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Краткое описание:</w:t>
            </w:r>
          </w:p>
          <w:p w:rsidR="00C17F0F" w:rsidRPr="0004551F" w:rsidRDefault="0004551F" w:rsidP="00C17F0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4551F">
              <w:rPr>
                <w:rFonts w:ascii="Times New Roman" w:hAnsi="Times New Roman"/>
                <w:sz w:val="28"/>
                <w:szCs w:val="28"/>
              </w:rPr>
              <w:t>Поисковая строка фильтрует список моделей по введённому названию</w:t>
            </w:r>
          </w:p>
        </w:tc>
      </w:tr>
      <w:tr w:rsidR="00C17F0F" w:rsidRPr="00A172DC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Главные актеры:</w:t>
            </w:r>
          </w:p>
          <w:p w:rsidR="00C17F0F" w:rsidRPr="00A172DC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C17F0F" w:rsidRPr="00A172DC" w:rsidTr="00AB20FB">
        <w:trPr>
          <w:trHeight w:val="345"/>
          <w:jc w:val="center"/>
        </w:trPr>
        <w:tc>
          <w:tcPr>
            <w:tcW w:w="9175" w:type="dxa"/>
            <w:shd w:val="clear" w:color="auto" w:fill="auto"/>
          </w:tcPr>
          <w:p w:rsidR="00D87F61" w:rsidRDefault="00C17F0F" w:rsidP="00D87F6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377CFC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Предусловия:</w:t>
            </w:r>
          </w:p>
          <w:p w:rsidR="00C17F0F" w:rsidRPr="00D87F61" w:rsidRDefault="0004551F" w:rsidP="00D87F6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  <w:shd w:val="clear" w:color="auto" w:fill="FFFFFF"/>
              </w:rPr>
              <w:t>Каталог загружен.</w:t>
            </w:r>
          </w:p>
        </w:tc>
      </w:tr>
      <w:tr w:rsidR="00C17F0F" w:rsidRPr="00A172DC" w:rsidTr="00AB20FB">
        <w:trPr>
          <w:trHeight w:val="1036"/>
          <w:jc w:val="center"/>
        </w:trPr>
        <w:tc>
          <w:tcPr>
            <w:tcW w:w="9175" w:type="dxa"/>
            <w:shd w:val="clear" w:color="auto" w:fill="auto"/>
          </w:tcPr>
          <w:p w:rsidR="00C17F0F" w:rsidRPr="00A172DC" w:rsidRDefault="00C17F0F" w:rsidP="00AB20F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Основной поток:</w:t>
            </w:r>
          </w:p>
          <w:p w:rsidR="00C17F0F" w:rsidRPr="0004551F" w:rsidRDefault="0004551F" w:rsidP="0004551F">
            <w:pPr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4551F">
              <w:rPr>
                <w:rFonts w:ascii="Times New Roman" w:hAnsi="Times New Roman"/>
                <w:sz w:val="28"/>
                <w:szCs w:val="28"/>
              </w:rPr>
              <w:t>Ввести запрос → система фильтрует и отображает результаты → пользователь выбирает модель</w:t>
            </w:r>
          </w:p>
        </w:tc>
      </w:tr>
    </w:tbl>
    <w:p w:rsidR="00377CFC" w:rsidRPr="00A172DC" w:rsidRDefault="00377CFC" w:rsidP="00C17F0F">
      <w:pPr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17D9" w:rsidRPr="00A172DC" w:rsidTr="005317D9">
        <w:tc>
          <w:tcPr>
            <w:tcW w:w="9345" w:type="dxa"/>
          </w:tcPr>
          <w:p w:rsidR="005317D9" w:rsidRPr="00A172DC" w:rsidRDefault="005317D9" w:rsidP="005958F1">
            <w:pPr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Прецедент</w:t>
            </w:r>
            <w:r w:rsidRPr="00A172D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:</w:t>
            </w:r>
            <w:r w:rsidRPr="00A172D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5958F1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Просмотр галереи изображений</w:t>
            </w:r>
          </w:p>
        </w:tc>
      </w:tr>
      <w:tr w:rsidR="005317D9" w:rsidRPr="00A172DC" w:rsidTr="005317D9">
        <w:tc>
          <w:tcPr>
            <w:tcW w:w="9345" w:type="dxa"/>
          </w:tcPr>
          <w:p w:rsidR="005317D9" w:rsidRPr="00A172DC" w:rsidRDefault="00320DA0" w:rsidP="00C17F0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ID:</w:t>
            </w:r>
            <w:r w:rsidRPr="00A172DC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 w:rsidR="005317D9" w:rsidRPr="00A172DC" w:rsidTr="005317D9">
        <w:tc>
          <w:tcPr>
            <w:tcW w:w="9345" w:type="dxa"/>
          </w:tcPr>
          <w:p w:rsidR="005317D9" w:rsidRPr="00A172DC" w:rsidRDefault="00320DA0" w:rsidP="005958F1">
            <w:pPr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</w:rPr>
              <w:t>Краткое описание:</w:t>
            </w:r>
            <w:r w:rsidRPr="00A172DC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br/>
            </w:r>
            <w:r w:rsidR="005958F1" w:rsidRPr="005958F1">
              <w:rPr>
                <w:rFonts w:ascii="Times New Roman" w:hAnsi="Times New Roman"/>
                <w:sz w:val="28"/>
                <w:szCs w:val="28"/>
              </w:rPr>
              <w:t>Открытие галереи исторических фотографий с возможностью полноэкранного просмотра и просмотра метаданных (автор, год)</w:t>
            </w:r>
          </w:p>
        </w:tc>
      </w:tr>
      <w:tr w:rsidR="005317D9" w:rsidRPr="00A172DC" w:rsidTr="005317D9">
        <w:tc>
          <w:tcPr>
            <w:tcW w:w="9345" w:type="dxa"/>
          </w:tcPr>
          <w:p w:rsidR="00320DA0" w:rsidRPr="00A172DC" w:rsidRDefault="00320DA0" w:rsidP="00C17F0F">
            <w:pPr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A172DC"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</w:rPr>
              <w:t>Главные актеры</w:t>
            </w:r>
            <w:r w:rsidRPr="00A172DC"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  <w:lang w:val="en-US"/>
              </w:rPr>
              <w:t>:</w:t>
            </w:r>
          </w:p>
          <w:p w:rsidR="005317D9" w:rsidRPr="00A172DC" w:rsidRDefault="00320DA0" w:rsidP="00C17F0F">
            <w:pPr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Пользователь</w:t>
            </w:r>
          </w:p>
        </w:tc>
      </w:tr>
      <w:tr w:rsidR="005317D9" w:rsidRPr="00A172DC" w:rsidTr="005317D9">
        <w:tc>
          <w:tcPr>
            <w:tcW w:w="9345" w:type="dxa"/>
          </w:tcPr>
          <w:p w:rsidR="00320DA0" w:rsidRPr="00A172DC" w:rsidRDefault="00320DA0" w:rsidP="00320DA0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Предусловия:</w:t>
            </w:r>
          </w:p>
          <w:p w:rsidR="005317D9" w:rsidRPr="00C5380D" w:rsidRDefault="00C5380D" w:rsidP="00377CF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380D">
              <w:rPr>
                <w:rFonts w:ascii="Times New Roman" w:hAnsi="Times New Roman"/>
                <w:sz w:val="28"/>
                <w:szCs w:val="28"/>
              </w:rPr>
              <w:t>Галерея заполнена изображениями</w:t>
            </w:r>
          </w:p>
        </w:tc>
      </w:tr>
      <w:tr w:rsidR="005317D9" w:rsidRPr="00A172DC" w:rsidTr="005317D9">
        <w:tc>
          <w:tcPr>
            <w:tcW w:w="9345" w:type="dxa"/>
          </w:tcPr>
          <w:p w:rsidR="00C5380D" w:rsidRDefault="00320DA0" w:rsidP="00320DA0">
            <w:pPr>
              <w:jc w:val="both"/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Основной поток:</w:t>
            </w:r>
            <w:r w:rsidR="00C5380D">
              <w:t xml:space="preserve"> </w:t>
            </w:r>
          </w:p>
          <w:p w:rsidR="00320DA0" w:rsidRPr="00A172DC" w:rsidRDefault="00C5380D" w:rsidP="00320DA0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C5380D">
              <w:rPr>
                <w:rFonts w:ascii="Times New Roman" w:hAnsi="Times New Roman"/>
                <w:sz w:val="28"/>
                <w:szCs w:val="28"/>
              </w:rPr>
              <w:t>Открыть страницу «Галерея» → выбрать изображение → открыть полноэкранный просмотр → показать метаданные</w:t>
            </w:r>
          </w:p>
          <w:p w:rsidR="005317D9" w:rsidRPr="00A172DC" w:rsidRDefault="005317D9" w:rsidP="00C17F0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20DA0" w:rsidRPr="00A172DC" w:rsidTr="005317D9">
        <w:tc>
          <w:tcPr>
            <w:tcW w:w="9345" w:type="dxa"/>
          </w:tcPr>
          <w:p w:rsidR="00320DA0" w:rsidRPr="00A172DC" w:rsidRDefault="00320DA0" w:rsidP="00320DA0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Альтернативные потоки:</w:t>
            </w:r>
          </w:p>
          <w:p w:rsidR="00320DA0" w:rsidRPr="00C5380D" w:rsidRDefault="00C5380D" w:rsidP="00C17F0F">
            <w:pPr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</w:pPr>
            <w:r w:rsidRPr="00C5380D">
              <w:rPr>
                <w:rFonts w:ascii="Times New Roman" w:hAnsi="Times New Roman"/>
                <w:sz w:val="28"/>
                <w:szCs w:val="28"/>
              </w:rPr>
              <w:t>Внешний ресурс недоступен → показать запасное изображение и сообщение об ошибке</w:t>
            </w:r>
          </w:p>
        </w:tc>
      </w:tr>
    </w:tbl>
    <w:p w:rsidR="00377CFC" w:rsidRPr="00A172DC" w:rsidRDefault="00377CFC" w:rsidP="00C17F0F">
      <w:pPr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17D9" w:rsidRPr="00A172DC" w:rsidTr="0012666B">
        <w:tc>
          <w:tcPr>
            <w:tcW w:w="9345" w:type="dxa"/>
          </w:tcPr>
          <w:p w:rsidR="005317D9" w:rsidRPr="00A172DC" w:rsidRDefault="005317D9" w:rsidP="00472693">
            <w:pPr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Прецедент:</w:t>
            </w:r>
            <w:r w:rsidRPr="00A172D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72693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управление данными</w:t>
            </w:r>
          </w:p>
        </w:tc>
      </w:tr>
      <w:tr w:rsidR="005317D9" w:rsidRPr="00A172DC" w:rsidTr="0012666B">
        <w:tc>
          <w:tcPr>
            <w:tcW w:w="9345" w:type="dxa"/>
          </w:tcPr>
          <w:p w:rsidR="005317D9" w:rsidRPr="00CA28C9" w:rsidRDefault="00A172DC" w:rsidP="00C17F0F">
            <w:pPr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</w:pPr>
            <w:r w:rsidRPr="00A172DC"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  <w:lang w:val="en-US"/>
              </w:rPr>
              <w:t>ID</w:t>
            </w:r>
            <w:r w:rsidRPr="00D71C21"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D71C21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5</w:t>
            </w:r>
          </w:p>
        </w:tc>
      </w:tr>
      <w:tr w:rsidR="005317D9" w:rsidRPr="00A172DC" w:rsidTr="0012666B">
        <w:tc>
          <w:tcPr>
            <w:tcW w:w="9345" w:type="dxa"/>
          </w:tcPr>
          <w:p w:rsidR="005317D9" w:rsidRPr="00A172DC" w:rsidRDefault="00320DA0" w:rsidP="00472693">
            <w:pPr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Краткое описание:</w:t>
            </w:r>
            <w:r w:rsidRPr="00A172DC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472693" w:rsidRPr="00472693">
              <w:rPr>
                <w:rFonts w:ascii="Times New Roman" w:hAnsi="Times New Roman"/>
                <w:sz w:val="28"/>
                <w:szCs w:val="28"/>
              </w:rPr>
              <w:t>Добавление/удале</w:t>
            </w:r>
            <w:r w:rsidR="00472693" w:rsidRPr="00472693">
              <w:rPr>
                <w:rFonts w:ascii="Times New Roman" w:hAnsi="Times New Roman"/>
                <w:sz w:val="28"/>
                <w:szCs w:val="28"/>
              </w:rPr>
              <w:t>ние моделей</w:t>
            </w:r>
            <w:r w:rsidR="00472693">
              <w:t xml:space="preserve"> </w:t>
            </w:r>
          </w:p>
        </w:tc>
      </w:tr>
      <w:tr w:rsidR="005317D9" w:rsidRPr="00A172DC" w:rsidTr="0012666B">
        <w:tc>
          <w:tcPr>
            <w:tcW w:w="9345" w:type="dxa"/>
          </w:tcPr>
          <w:p w:rsidR="00320DA0" w:rsidRPr="00A172DC" w:rsidRDefault="00320DA0" w:rsidP="00C17F0F">
            <w:pPr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A172DC"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</w:rPr>
              <w:t>Главные актеры</w:t>
            </w:r>
            <w:r w:rsidRPr="00A172DC">
              <w:rPr>
                <w:rFonts w:ascii="Times New Roman" w:hAnsi="Times New Roman"/>
                <w:b/>
                <w:color w:val="0F1115"/>
                <w:sz w:val="28"/>
                <w:szCs w:val="28"/>
                <w:shd w:val="clear" w:color="auto" w:fill="FFFFFF"/>
                <w:lang w:val="en-US"/>
              </w:rPr>
              <w:t>:</w:t>
            </w:r>
          </w:p>
          <w:p w:rsidR="005317D9" w:rsidRPr="00A172DC" w:rsidRDefault="00320DA0" w:rsidP="00C17F0F">
            <w:pPr>
              <w:rPr>
                <w:rFonts w:ascii="Times New Roman" w:hAnsi="Times New Roman"/>
                <w:sz w:val="28"/>
                <w:szCs w:val="28"/>
              </w:rPr>
            </w:pPr>
            <w:r w:rsidRPr="00A172DC"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  <w:t>Пользователь</w:t>
            </w:r>
          </w:p>
        </w:tc>
      </w:tr>
      <w:tr w:rsidR="005317D9" w:rsidRPr="00A172DC" w:rsidTr="0012666B">
        <w:tc>
          <w:tcPr>
            <w:tcW w:w="9345" w:type="dxa"/>
          </w:tcPr>
          <w:p w:rsidR="00320DA0" w:rsidRPr="00A172DC" w:rsidRDefault="00320DA0" w:rsidP="00320DA0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Предусловия:</w:t>
            </w:r>
          </w:p>
          <w:p w:rsidR="005317D9" w:rsidRPr="00472693" w:rsidRDefault="00472693" w:rsidP="00377CFC">
            <w:pPr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72693">
              <w:rPr>
                <w:rFonts w:ascii="Times New Roman" w:hAnsi="Times New Roman"/>
                <w:sz w:val="28"/>
                <w:szCs w:val="28"/>
              </w:rPr>
              <w:t>Пользователь автор взаимодействия (необязательно) и браузер поддерживает LocalStorage</w:t>
            </w:r>
          </w:p>
        </w:tc>
      </w:tr>
      <w:tr w:rsidR="005317D9" w:rsidRPr="00A172DC" w:rsidTr="0012666B">
        <w:tc>
          <w:tcPr>
            <w:tcW w:w="9345" w:type="dxa"/>
          </w:tcPr>
          <w:p w:rsidR="00320DA0" w:rsidRPr="00A172DC" w:rsidRDefault="00320DA0" w:rsidP="00320DA0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Основной поток:</w:t>
            </w:r>
          </w:p>
          <w:p w:rsidR="005317D9" w:rsidRPr="00472693" w:rsidRDefault="00472693" w:rsidP="00CA28C9">
            <w:pPr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72693">
              <w:rPr>
                <w:rFonts w:ascii="Times New Roman" w:hAnsi="Times New Roman"/>
                <w:sz w:val="28"/>
                <w:szCs w:val="28"/>
              </w:rPr>
              <w:t>Нажать «Добавить в избранное» → обновить локальное хранилище → отобразить состояние</w:t>
            </w:r>
          </w:p>
        </w:tc>
      </w:tr>
      <w:tr w:rsidR="00320DA0" w:rsidRPr="00A172DC" w:rsidTr="0012666B">
        <w:tc>
          <w:tcPr>
            <w:tcW w:w="9345" w:type="dxa"/>
          </w:tcPr>
          <w:p w:rsidR="00A172DC" w:rsidRPr="00A172DC" w:rsidRDefault="00A172DC" w:rsidP="00A172DC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A172DC">
              <w:rPr>
                <w:rFonts w:ascii="Times New Roman" w:hAnsi="Times New Roman"/>
                <w:b/>
                <w:sz w:val="28"/>
                <w:szCs w:val="28"/>
              </w:rPr>
              <w:t>Альтернативные потоки:</w:t>
            </w:r>
          </w:p>
          <w:p w:rsidR="00320DA0" w:rsidRPr="00472693" w:rsidRDefault="00472693" w:rsidP="00C17F0F">
            <w:pPr>
              <w:rPr>
                <w:rFonts w:ascii="Times New Roman" w:hAnsi="Times New Roman"/>
                <w:color w:val="0F1115"/>
                <w:sz w:val="28"/>
                <w:szCs w:val="28"/>
                <w:shd w:val="clear" w:color="auto" w:fill="FFFFFF"/>
              </w:rPr>
            </w:pPr>
            <w:r w:rsidRPr="00472693">
              <w:rPr>
                <w:rFonts w:ascii="Times New Roman" w:hAnsi="Times New Roman"/>
                <w:sz w:val="28"/>
                <w:szCs w:val="28"/>
              </w:rPr>
              <w:t>LocalStorage недоступен/переполнен → показать сообщение и предложить экспорт; Результат: Избранные модели сохранены локально</w:t>
            </w:r>
          </w:p>
        </w:tc>
      </w:tr>
    </w:tbl>
    <w:p w:rsidR="00C17F0F" w:rsidRPr="00A172DC" w:rsidRDefault="00C17F0F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A172DC" w:rsidRPr="00A172DC" w:rsidRDefault="00A172DC" w:rsidP="00C17F0F">
      <w:pPr>
        <w:rPr>
          <w:rFonts w:ascii="Times New Roman" w:hAnsi="Times New Roman"/>
          <w:sz w:val="28"/>
          <w:szCs w:val="28"/>
        </w:rPr>
      </w:pPr>
    </w:p>
    <w:p w:rsidR="00983D31" w:rsidRPr="00A172DC" w:rsidRDefault="00983D31" w:rsidP="00C17F0F">
      <w:pPr>
        <w:rPr>
          <w:rFonts w:ascii="Times New Roman" w:hAnsi="Times New Roman"/>
          <w:sz w:val="28"/>
          <w:szCs w:val="28"/>
        </w:rPr>
      </w:pPr>
    </w:p>
    <w:sectPr w:rsidR="00983D31" w:rsidRPr="00A17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4C8" w:rsidRDefault="00FC14C8" w:rsidP="00983D31">
      <w:pPr>
        <w:spacing w:after="0" w:line="240" w:lineRule="auto"/>
      </w:pPr>
      <w:r>
        <w:separator/>
      </w:r>
    </w:p>
  </w:endnote>
  <w:endnote w:type="continuationSeparator" w:id="0">
    <w:p w:rsidR="00FC14C8" w:rsidRDefault="00FC14C8" w:rsidP="00983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4C8" w:rsidRDefault="00FC14C8" w:rsidP="00983D31">
      <w:pPr>
        <w:spacing w:after="0" w:line="240" w:lineRule="auto"/>
      </w:pPr>
      <w:r>
        <w:separator/>
      </w:r>
    </w:p>
  </w:footnote>
  <w:footnote w:type="continuationSeparator" w:id="0">
    <w:p w:rsidR="00FC14C8" w:rsidRDefault="00FC14C8" w:rsidP="00983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4498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7197DB2"/>
    <w:multiLevelType w:val="hybridMultilevel"/>
    <w:tmpl w:val="B134A50A"/>
    <w:lvl w:ilvl="0" w:tplc="4F804048">
      <w:start w:val="1"/>
      <w:numFmt w:val="decimal"/>
      <w:lvlText w:val="%1."/>
      <w:lvlJc w:val="left"/>
      <w:pPr>
        <w:ind w:left="1872" w:hanging="360"/>
      </w:pPr>
      <w:rPr>
        <w:rFonts w:ascii="Segoe UI" w:hAnsi="Segoe UI" w:cs="Segoe UI" w:hint="default"/>
        <w:color w:val="0F1115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F4F24"/>
    <w:multiLevelType w:val="hybridMultilevel"/>
    <w:tmpl w:val="B34E6110"/>
    <w:lvl w:ilvl="0" w:tplc="0419000F">
      <w:start w:val="1"/>
      <w:numFmt w:val="decimal"/>
      <w:lvlText w:val="%1."/>
      <w:lvlJc w:val="left"/>
      <w:pPr>
        <w:ind w:left="1512" w:hanging="360"/>
      </w:p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90F2CEC"/>
    <w:multiLevelType w:val="hybridMultilevel"/>
    <w:tmpl w:val="2B5CE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02C5C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2096C85"/>
    <w:multiLevelType w:val="hybridMultilevel"/>
    <w:tmpl w:val="E72402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EF2E64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A513298"/>
    <w:multiLevelType w:val="hybridMultilevel"/>
    <w:tmpl w:val="3BD81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87A2C"/>
    <w:multiLevelType w:val="hybridMultilevel"/>
    <w:tmpl w:val="655E252C"/>
    <w:lvl w:ilvl="0" w:tplc="4F804048">
      <w:start w:val="1"/>
      <w:numFmt w:val="decimal"/>
      <w:lvlText w:val="%1."/>
      <w:lvlJc w:val="left"/>
      <w:pPr>
        <w:ind w:left="1872" w:hanging="360"/>
      </w:pPr>
      <w:rPr>
        <w:rFonts w:ascii="Segoe UI" w:hAnsi="Segoe UI" w:cs="Segoe UI" w:hint="default"/>
        <w:color w:val="0F1115"/>
        <w:sz w:val="23"/>
      </w:r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3F0F527F"/>
    <w:multiLevelType w:val="hybridMultilevel"/>
    <w:tmpl w:val="13564BA6"/>
    <w:lvl w:ilvl="0" w:tplc="0419000F">
      <w:start w:val="1"/>
      <w:numFmt w:val="decimal"/>
      <w:lvlText w:val="%1."/>
      <w:lvlJc w:val="left"/>
      <w:pPr>
        <w:ind w:left="2220" w:hanging="360"/>
      </w:p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0" w15:restartNumberingAfterBreak="0">
    <w:nsid w:val="5610697B"/>
    <w:multiLevelType w:val="hybridMultilevel"/>
    <w:tmpl w:val="A77A736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567A5065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CF33C04"/>
    <w:multiLevelType w:val="hybridMultilevel"/>
    <w:tmpl w:val="5B484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0"/>
  </w:num>
  <w:num w:numId="5">
    <w:abstractNumId w:val="10"/>
  </w:num>
  <w:num w:numId="6">
    <w:abstractNumId w:val="2"/>
  </w:num>
  <w:num w:numId="7">
    <w:abstractNumId w:val="8"/>
  </w:num>
  <w:num w:numId="8">
    <w:abstractNumId w:val="1"/>
  </w:num>
  <w:num w:numId="9">
    <w:abstractNumId w:val="12"/>
  </w:num>
  <w:num w:numId="10">
    <w:abstractNumId w:val="5"/>
  </w:num>
  <w:num w:numId="11">
    <w:abstractNumId w:val="9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40"/>
    <w:rsid w:val="0004551F"/>
    <w:rsid w:val="00047A55"/>
    <w:rsid w:val="0012666B"/>
    <w:rsid w:val="00192FE5"/>
    <w:rsid w:val="00320DA0"/>
    <w:rsid w:val="00364326"/>
    <w:rsid w:val="00377CFC"/>
    <w:rsid w:val="00434753"/>
    <w:rsid w:val="00472693"/>
    <w:rsid w:val="0051092D"/>
    <w:rsid w:val="005317D9"/>
    <w:rsid w:val="00577B1F"/>
    <w:rsid w:val="005958F1"/>
    <w:rsid w:val="005B7A73"/>
    <w:rsid w:val="006B35BD"/>
    <w:rsid w:val="006B42E1"/>
    <w:rsid w:val="008C2B09"/>
    <w:rsid w:val="009078F2"/>
    <w:rsid w:val="00983D31"/>
    <w:rsid w:val="00984D40"/>
    <w:rsid w:val="009C18E1"/>
    <w:rsid w:val="00A172DC"/>
    <w:rsid w:val="00A76787"/>
    <w:rsid w:val="00AC5F09"/>
    <w:rsid w:val="00BA66B0"/>
    <w:rsid w:val="00C17F0F"/>
    <w:rsid w:val="00C268C2"/>
    <w:rsid w:val="00C5380D"/>
    <w:rsid w:val="00C76088"/>
    <w:rsid w:val="00C81724"/>
    <w:rsid w:val="00CA28C9"/>
    <w:rsid w:val="00CF512C"/>
    <w:rsid w:val="00D71C21"/>
    <w:rsid w:val="00D87F61"/>
    <w:rsid w:val="00DF41E9"/>
    <w:rsid w:val="00F02B5E"/>
    <w:rsid w:val="00F425EF"/>
    <w:rsid w:val="00F634B4"/>
    <w:rsid w:val="00FC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6DFA"/>
  <w15:docId w15:val="{227EFF44-FF29-49DC-A7AE-CCB5A2FD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4D4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84D40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4">
    <w:name w:val="Абзац списка Знак"/>
    <w:link w:val="a3"/>
    <w:uiPriority w:val="34"/>
    <w:rsid w:val="00984D4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table" w:styleId="a5">
    <w:name w:val="Table Grid"/>
    <w:basedOn w:val="a1"/>
    <w:uiPriority w:val="59"/>
    <w:rsid w:val="00531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266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666B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1266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666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8F182-DC2B-4364-9200-15FE3BFE2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blackstage</cp:lastModifiedBy>
  <cp:revision>2</cp:revision>
  <dcterms:created xsi:type="dcterms:W3CDTF">2025-12-24T13:11:00Z</dcterms:created>
  <dcterms:modified xsi:type="dcterms:W3CDTF">2025-12-24T13:11:00Z</dcterms:modified>
</cp:coreProperties>
</file>