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83" w:rsidRDefault="00CD1FC2">
      <w:r>
        <w:t>You have 5 minutes to type the story you just read for memory. There is no word limit. Please write as much as you can remember.</w:t>
      </w:r>
    </w:p>
    <w:p w:rsidR="00632B83" w:rsidRDefault="00632B83"/>
    <w:p w:rsidR="00632B83" w:rsidRDefault="00632B83">
      <w:r>
        <w:t>I was shopping at my local supermarket as I had done for years. One particular day, I was buying two-weeks worth of groceries. I walked over to the cashier and as I was getting ready to pay, I reached into my back pocket and my money was not in there. I was sure that I had put the cash in my back right pocket. I started to get nervous. There were people behind me in line and I thought to my pocketbook in the car that had my money for rent. The cashier suggested I go to the courtesy counter. I laughed and said, “But it was cash. Who would turn that in?”</w:t>
      </w:r>
    </w:p>
    <w:p w:rsidR="002B61C8" w:rsidRDefault="00632B83">
      <w:r>
        <w:t>I thought there was no harm in checking the courtesy counter. I walked up and asked if anyone had turned in cash. The woman said, “How much?” My face lit up. “$200 in twenties” I replied. The woman handed it over to me. I was so eternally grateful. “Who turned it in?” I asked. “I want to thank them.” The woman behind the counter pointed at a ten year old girl. I went up to the mom and gave her a huge hug. The mom said that it was her daughter who turned the money in. I vowed in that moment to always perform these acts of kindness.</w:t>
      </w:r>
    </w:p>
    <w:sectPr w:rsidR="002B61C8" w:rsidSect="002B61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C4A3F"/>
    <w:rsid w:val="00100204"/>
    <w:rsid w:val="002B61C8"/>
    <w:rsid w:val="002C7171"/>
    <w:rsid w:val="002F3141"/>
    <w:rsid w:val="003E6EED"/>
    <w:rsid w:val="00457312"/>
    <w:rsid w:val="005E4526"/>
    <w:rsid w:val="00632B83"/>
    <w:rsid w:val="00C15184"/>
    <w:rsid w:val="00CD1FC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2017-04-14T15:28:00Z</dcterms:created>
  <dcterms:modified xsi:type="dcterms:W3CDTF">2017-04-14T15:35:00Z</dcterms:modified>
</cp:coreProperties>
</file>