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58687A" w:rsidRDefault="00AE48E6" w:rsidP="004822FF">
      <w:pPr>
        <w:ind w:firstLine="720"/>
      </w:pPr>
      <w:r>
        <w:t xml:space="preserve"> </w:t>
      </w:r>
      <w:r w:rsidR="0058687A">
        <w:t>I was shopping at the local supermarket as I normally have for years. One day, I had 2 weeks’ groceries and was heading up to the register to pay. I reached into my back right pocket to pay but there was no money there. I knew my pocket book was in the car and I had put my money in my back right pocket. I was starting to get nervous. I didn’t know what to say to the cashier and people were immediately lining up behind me. She said to ask the courtesy counter and I said, “It was $200, who would turn that in?”</w:t>
      </w:r>
    </w:p>
    <w:p w:rsidR="002159DD" w:rsidRDefault="0058687A" w:rsidP="004822FF">
      <w:pPr>
        <w:ind w:firstLine="720"/>
      </w:pPr>
      <w:r>
        <w:t>I went to the courtesy counter and asked, “Has anyone turned in $200 dollars?” To my surprise she said, “Yes! Was it in 20 dollar bills?” I was so happy and asked, “Who turned it in? I have to thank them?” She pointed to a 10 year old girl with her mother. I ran up and hugged her but she said, “It wasn’t me, it was my daughter!” I thanked her and promised myself from that moment, I would</w:t>
      </w:r>
    </w:p>
    <w:sectPr w:rsidR="002159DD" w:rsidSect="002159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211B72"/>
    <w:rsid w:val="002159DD"/>
    <w:rsid w:val="004822FF"/>
    <w:rsid w:val="0058687A"/>
    <w:rsid w:val="00AE48E6"/>
    <w:rsid w:val="00CD1FC2"/>
    <w:rsid w:val="00D52728"/>
    <w:rsid w:val="00E277AD"/>
    <w:rsid w:val="00FC0BB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2017-05-16T16:25:00Z</dcterms:created>
  <dcterms:modified xsi:type="dcterms:W3CDTF">2017-05-16T16:32:00Z</dcterms:modified>
</cp:coreProperties>
</file>