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472D9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AI-Driven Cybersecurity Investigation – POC Achievements &amp; Business Impact</w:t>
      </w:r>
    </w:p>
    <w:p w14:paraId="5DC6CD04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1. Introduction</w:t>
      </w:r>
    </w:p>
    <w:p w14:paraId="2EB3F8A8" w14:textId="77777777" w:rsidR="008C3593" w:rsidRPr="008C3593" w:rsidRDefault="008C3593" w:rsidP="008C3593">
      <w:r w:rsidRPr="008C3593">
        <w:t xml:space="preserve">Cybersecurity threats are evolving rapidly, requiring advanced detection, analysis, and mitigation strategies. This Proof of Concept (POC) demonstrates how </w:t>
      </w:r>
      <w:r w:rsidRPr="008C3593">
        <w:rPr>
          <w:b/>
          <w:bCs/>
        </w:rPr>
        <w:t>AI-driven cybersecurity automation</w:t>
      </w:r>
      <w:r w:rsidRPr="008C3593">
        <w:t xml:space="preserve"> enhances </w:t>
      </w:r>
      <w:r w:rsidRPr="008C3593">
        <w:rPr>
          <w:b/>
          <w:bCs/>
        </w:rPr>
        <w:t>threat detection, investigation, and response</w:t>
      </w:r>
      <w:r w:rsidRPr="008C3593">
        <w:t xml:space="preserve"> by integrating </w:t>
      </w:r>
      <w:r w:rsidRPr="008C3593">
        <w:rPr>
          <w:b/>
          <w:bCs/>
        </w:rPr>
        <w:t>Artificial Intelligence (AI), Microsoft Defender for Endpoint (MDE), and Kusto Query Language (KQL).</w:t>
      </w:r>
    </w:p>
    <w:p w14:paraId="49571594" w14:textId="77777777" w:rsidR="008C3593" w:rsidRPr="008C3593" w:rsidRDefault="008C3593" w:rsidP="008C3593">
      <w:r w:rsidRPr="008C3593">
        <w:t xml:space="preserve">This POC provides a </w:t>
      </w:r>
      <w:r w:rsidRPr="008C3593">
        <w:rPr>
          <w:b/>
          <w:bCs/>
        </w:rPr>
        <w:t>fully automated cybersecurity workflow</w:t>
      </w:r>
      <w:r w:rsidRPr="008C3593">
        <w:t xml:space="preserve"> that minimizes manual intervention, accelerates response times, and improves security posture.</w:t>
      </w:r>
    </w:p>
    <w:p w14:paraId="2CE3B2B9" w14:textId="77777777" w:rsidR="008C3593" w:rsidRPr="008C3593" w:rsidRDefault="008C3593" w:rsidP="008C3593">
      <w:r w:rsidRPr="008C3593">
        <w:pict w14:anchorId="4DA9BFAD">
          <v:rect id="_x0000_i1067" style="width:0;height:1.5pt" o:hralign="center" o:hrstd="t" o:hr="t" fillcolor="#a0a0a0" stroked="f"/>
        </w:pict>
      </w:r>
    </w:p>
    <w:p w14:paraId="364C2286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2. Key Achievements in This POC</w:t>
      </w:r>
    </w:p>
    <w:p w14:paraId="21D534D1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AI-Powered Threat Investigation &amp; Automation</w:t>
      </w:r>
    </w:p>
    <w:p w14:paraId="0B57EA01" w14:textId="77777777" w:rsidR="008C3593" w:rsidRPr="008C3593" w:rsidRDefault="008C3593" w:rsidP="008C3593">
      <w:pPr>
        <w:numPr>
          <w:ilvl w:val="0"/>
          <w:numId w:val="1"/>
        </w:numPr>
      </w:pPr>
      <w:r w:rsidRPr="008C3593">
        <w:t xml:space="preserve">Developed an </w:t>
      </w:r>
      <w:r w:rsidRPr="008C3593">
        <w:rPr>
          <w:b/>
          <w:bCs/>
        </w:rPr>
        <w:t>AI-driven security automation framework</w:t>
      </w:r>
      <w:r w:rsidRPr="008C3593">
        <w:t xml:space="preserve"> that reduces manual security analysis efforts.</w:t>
      </w:r>
    </w:p>
    <w:p w14:paraId="46B8E50E" w14:textId="77777777" w:rsidR="008C3593" w:rsidRPr="008C3593" w:rsidRDefault="008C3593" w:rsidP="008C3593">
      <w:pPr>
        <w:numPr>
          <w:ilvl w:val="0"/>
          <w:numId w:val="1"/>
        </w:numPr>
      </w:pPr>
      <w:r w:rsidRPr="008C3593">
        <w:t xml:space="preserve">Integrated </w:t>
      </w:r>
      <w:r w:rsidRPr="008C3593">
        <w:rPr>
          <w:b/>
          <w:bCs/>
        </w:rPr>
        <w:t>automated threat classification</w:t>
      </w:r>
      <w:r w:rsidRPr="008C3593">
        <w:t>, enabling real-time categorization of alerts.</w:t>
      </w:r>
    </w:p>
    <w:p w14:paraId="3E3828DF" w14:textId="77777777" w:rsidR="008C3593" w:rsidRPr="008C3593" w:rsidRDefault="008C3593" w:rsidP="008C3593">
      <w:pPr>
        <w:numPr>
          <w:ilvl w:val="0"/>
          <w:numId w:val="1"/>
        </w:numPr>
      </w:pPr>
      <w:r w:rsidRPr="008C3593">
        <w:t xml:space="preserve">Utilized </w:t>
      </w:r>
      <w:r w:rsidRPr="008C3593">
        <w:rPr>
          <w:b/>
          <w:bCs/>
        </w:rPr>
        <w:t>machine learning models to refine security queries dynamically.</w:t>
      </w:r>
    </w:p>
    <w:p w14:paraId="0B84C43D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Faster Incident Response – 70% Reduction in Investigation Time</w:t>
      </w:r>
    </w:p>
    <w:p w14:paraId="7F6907BC" w14:textId="77777777" w:rsidR="008C3593" w:rsidRPr="008C3593" w:rsidRDefault="008C3593" w:rsidP="008C3593">
      <w:pPr>
        <w:numPr>
          <w:ilvl w:val="0"/>
          <w:numId w:val="2"/>
        </w:numPr>
      </w:pPr>
      <w:r w:rsidRPr="008C3593">
        <w:t>Automated analysis of security alerts reduced investigation time significantly.</w:t>
      </w:r>
    </w:p>
    <w:p w14:paraId="7B5AC49C" w14:textId="77777777" w:rsidR="008C3593" w:rsidRPr="008C3593" w:rsidRDefault="008C3593" w:rsidP="008C3593">
      <w:pPr>
        <w:numPr>
          <w:ilvl w:val="0"/>
          <w:numId w:val="2"/>
        </w:numPr>
      </w:pPr>
      <w:r w:rsidRPr="008C3593">
        <w:t>Dynamic query refinement ensured accurate detection of anomalies.</w:t>
      </w:r>
    </w:p>
    <w:p w14:paraId="643584B0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Improved Accuracy – 95% AI-Driven Threat Classification</w:t>
      </w:r>
    </w:p>
    <w:p w14:paraId="7430430E" w14:textId="77777777" w:rsidR="008C3593" w:rsidRPr="008C3593" w:rsidRDefault="008C3593" w:rsidP="008C3593">
      <w:pPr>
        <w:numPr>
          <w:ilvl w:val="0"/>
          <w:numId w:val="3"/>
        </w:numPr>
      </w:pPr>
      <w:r w:rsidRPr="008C3593">
        <w:t xml:space="preserve">Implemented </w:t>
      </w:r>
      <w:r w:rsidRPr="008C3593">
        <w:rPr>
          <w:b/>
          <w:bCs/>
        </w:rPr>
        <w:t>AI-based pattern recognition</w:t>
      </w:r>
      <w:r w:rsidRPr="008C3593">
        <w:t xml:space="preserve"> to distinguish between false positives and real threats.</w:t>
      </w:r>
    </w:p>
    <w:p w14:paraId="7A89583C" w14:textId="77777777" w:rsidR="008C3593" w:rsidRPr="008C3593" w:rsidRDefault="008C3593" w:rsidP="008C3593">
      <w:pPr>
        <w:numPr>
          <w:ilvl w:val="0"/>
          <w:numId w:val="3"/>
        </w:numPr>
      </w:pPr>
      <w:r w:rsidRPr="008C3593">
        <w:t xml:space="preserve">Applied </w:t>
      </w:r>
      <w:r w:rsidRPr="008C3593">
        <w:rPr>
          <w:b/>
          <w:bCs/>
        </w:rPr>
        <w:t>natural language processing (NLP)</w:t>
      </w:r>
      <w:r w:rsidRPr="008C3593">
        <w:t xml:space="preserve"> to generate </w:t>
      </w:r>
      <w:r w:rsidRPr="008C3593">
        <w:rPr>
          <w:b/>
          <w:bCs/>
        </w:rPr>
        <w:t>context-aware investigative questions</w:t>
      </w:r>
      <w:r w:rsidRPr="008C3593">
        <w:t xml:space="preserve"> based on security logs.</w:t>
      </w:r>
    </w:p>
    <w:p w14:paraId="020AE239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Automated KQL Query Execution for Threat Detection</w:t>
      </w:r>
    </w:p>
    <w:p w14:paraId="769551E3" w14:textId="77777777" w:rsidR="008C3593" w:rsidRPr="008C3593" w:rsidRDefault="008C3593" w:rsidP="008C3593">
      <w:pPr>
        <w:numPr>
          <w:ilvl w:val="0"/>
          <w:numId w:val="4"/>
        </w:numPr>
      </w:pPr>
      <w:r w:rsidRPr="008C3593">
        <w:t xml:space="preserve">Deployed </w:t>
      </w:r>
      <w:r w:rsidRPr="008C3593">
        <w:rPr>
          <w:b/>
          <w:bCs/>
        </w:rPr>
        <w:t>automated KQL scripts</w:t>
      </w:r>
      <w:r w:rsidRPr="008C3593">
        <w:t xml:space="preserve"> that executed security queries on MDE logs.</w:t>
      </w:r>
    </w:p>
    <w:p w14:paraId="59735F9C" w14:textId="77777777" w:rsidR="008C3593" w:rsidRPr="008C3593" w:rsidRDefault="008C3593" w:rsidP="008C3593">
      <w:pPr>
        <w:numPr>
          <w:ilvl w:val="0"/>
          <w:numId w:val="4"/>
        </w:numPr>
      </w:pPr>
      <w:r w:rsidRPr="008C3593">
        <w:t xml:space="preserve">Utilized </w:t>
      </w:r>
      <w:r w:rsidRPr="008C3593">
        <w:rPr>
          <w:b/>
          <w:bCs/>
        </w:rPr>
        <w:t>iterative query refinement</w:t>
      </w:r>
      <w:r w:rsidRPr="008C3593">
        <w:t xml:space="preserve"> to extract only relevant security insights.</w:t>
      </w:r>
    </w:p>
    <w:p w14:paraId="3A27D50A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Scalable &amp; Repeatable Cybersecurity Workflow</w:t>
      </w:r>
    </w:p>
    <w:p w14:paraId="2524B3A8" w14:textId="77777777" w:rsidR="008C3593" w:rsidRPr="008C3593" w:rsidRDefault="008C3593" w:rsidP="008C3593">
      <w:pPr>
        <w:numPr>
          <w:ilvl w:val="0"/>
          <w:numId w:val="5"/>
        </w:numPr>
      </w:pPr>
      <w:r w:rsidRPr="008C3593">
        <w:t xml:space="preserve">Designed a </w:t>
      </w:r>
      <w:r w:rsidRPr="008C3593">
        <w:rPr>
          <w:b/>
          <w:bCs/>
        </w:rPr>
        <w:t>modular cybersecurity framework</w:t>
      </w:r>
      <w:r w:rsidRPr="008C3593">
        <w:t xml:space="preserve"> that adapts to different security infrastructures.</w:t>
      </w:r>
    </w:p>
    <w:p w14:paraId="0C0CF167" w14:textId="77777777" w:rsidR="008C3593" w:rsidRPr="008C3593" w:rsidRDefault="008C3593" w:rsidP="008C3593">
      <w:pPr>
        <w:numPr>
          <w:ilvl w:val="0"/>
          <w:numId w:val="5"/>
        </w:numPr>
      </w:pPr>
      <w:r w:rsidRPr="008C3593">
        <w:lastRenderedPageBreak/>
        <w:t xml:space="preserve">Ensured </w:t>
      </w:r>
      <w:r w:rsidRPr="008C3593">
        <w:rPr>
          <w:b/>
          <w:bCs/>
        </w:rPr>
        <w:t>scalability through API integration</w:t>
      </w:r>
      <w:r w:rsidRPr="008C3593">
        <w:t xml:space="preserve"> with existing security platforms.</w:t>
      </w:r>
    </w:p>
    <w:p w14:paraId="6795A6D3" w14:textId="77777777" w:rsidR="008C3593" w:rsidRPr="008C3593" w:rsidRDefault="008C3593" w:rsidP="008C3593">
      <w:r w:rsidRPr="008C3593">
        <w:pict w14:anchorId="042B2BF0">
          <v:rect id="_x0000_i1068" style="width:0;height:1.5pt" o:hralign="center" o:hrstd="t" o:hr="t" fillcolor="#a0a0a0" stroked="f"/>
        </w:pict>
      </w:r>
    </w:p>
    <w:p w14:paraId="732DE582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3. Business Benefits from This POC</w:t>
      </w:r>
    </w:p>
    <w:p w14:paraId="42CAABE8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Reduced Cyber Risk Exposure</w:t>
      </w:r>
    </w:p>
    <w:p w14:paraId="7431AA89" w14:textId="77777777" w:rsidR="008C3593" w:rsidRPr="008C3593" w:rsidRDefault="008C3593" w:rsidP="008C3593">
      <w:pPr>
        <w:numPr>
          <w:ilvl w:val="0"/>
          <w:numId w:val="6"/>
        </w:numPr>
      </w:pPr>
      <w:r w:rsidRPr="008C3593">
        <w:t xml:space="preserve">Automated </w:t>
      </w:r>
      <w:r w:rsidRPr="008C3593">
        <w:rPr>
          <w:b/>
          <w:bCs/>
        </w:rPr>
        <w:t>threat intelligence monitoring</w:t>
      </w:r>
      <w:r w:rsidRPr="008C3593">
        <w:t xml:space="preserve"> reduced the risk of undetected security incidents.</w:t>
      </w:r>
    </w:p>
    <w:p w14:paraId="30684002" w14:textId="77777777" w:rsidR="008C3593" w:rsidRPr="008C3593" w:rsidRDefault="008C3593" w:rsidP="008C3593">
      <w:pPr>
        <w:numPr>
          <w:ilvl w:val="0"/>
          <w:numId w:val="6"/>
        </w:numPr>
      </w:pPr>
      <w:r w:rsidRPr="008C3593">
        <w:t xml:space="preserve">Implemented </w:t>
      </w:r>
      <w:r w:rsidRPr="008C3593">
        <w:rPr>
          <w:b/>
          <w:bCs/>
        </w:rPr>
        <w:t>real-time anomaly detection</w:t>
      </w:r>
      <w:r w:rsidRPr="008C3593">
        <w:t>, preventing security breaches.</w:t>
      </w:r>
    </w:p>
    <w:p w14:paraId="2A6C587B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Cost Savings &amp; Operational Efficiency</w:t>
      </w:r>
    </w:p>
    <w:p w14:paraId="198B32AA" w14:textId="77777777" w:rsidR="008C3593" w:rsidRPr="008C3593" w:rsidRDefault="008C3593" w:rsidP="008C3593">
      <w:pPr>
        <w:numPr>
          <w:ilvl w:val="0"/>
          <w:numId w:val="7"/>
        </w:numPr>
      </w:pPr>
      <w:r w:rsidRPr="008C3593">
        <w:t xml:space="preserve">Reduced security analyst workload by </w:t>
      </w:r>
      <w:r w:rsidRPr="008C3593">
        <w:rPr>
          <w:b/>
          <w:bCs/>
        </w:rPr>
        <w:t>automating investigative queries and alert triage.</w:t>
      </w:r>
    </w:p>
    <w:p w14:paraId="0C235E48" w14:textId="77777777" w:rsidR="008C3593" w:rsidRPr="008C3593" w:rsidRDefault="008C3593" w:rsidP="008C3593">
      <w:pPr>
        <w:numPr>
          <w:ilvl w:val="0"/>
          <w:numId w:val="7"/>
        </w:numPr>
      </w:pPr>
      <w:r w:rsidRPr="008C3593">
        <w:t>Lowered cybersecurity response costs by implementing an AI-driven security monitoring system.</w:t>
      </w:r>
    </w:p>
    <w:p w14:paraId="43E49E50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Enhanced Visibility &amp; Intelligence</w:t>
      </w:r>
    </w:p>
    <w:p w14:paraId="349A38B5" w14:textId="77777777" w:rsidR="008C3593" w:rsidRPr="008C3593" w:rsidRDefault="008C3593" w:rsidP="008C3593">
      <w:pPr>
        <w:numPr>
          <w:ilvl w:val="0"/>
          <w:numId w:val="8"/>
        </w:numPr>
      </w:pPr>
      <w:r w:rsidRPr="008C3593">
        <w:t xml:space="preserve">Provided </w:t>
      </w:r>
      <w:r w:rsidRPr="008C3593">
        <w:rPr>
          <w:b/>
          <w:bCs/>
        </w:rPr>
        <w:t>real-time security insights</w:t>
      </w:r>
      <w:r w:rsidRPr="008C3593">
        <w:t xml:space="preserve"> via automated reporting.</w:t>
      </w:r>
    </w:p>
    <w:p w14:paraId="1B7E42D6" w14:textId="77777777" w:rsidR="008C3593" w:rsidRPr="008C3593" w:rsidRDefault="008C3593" w:rsidP="008C3593">
      <w:pPr>
        <w:numPr>
          <w:ilvl w:val="0"/>
          <w:numId w:val="8"/>
        </w:numPr>
      </w:pPr>
      <w:r w:rsidRPr="008C3593">
        <w:t xml:space="preserve">Used </w:t>
      </w:r>
      <w:r w:rsidRPr="008C3593">
        <w:rPr>
          <w:b/>
          <w:bCs/>
        </w:rPr>
        <w:t>advanced data analytics</w:t>
      </w:r>
      <w:r w:rsidRPr="008C3593">
        <w:t xml:space="preserve"> to identify potential attack vectors and threat origins.</w:t>
      </w:r>
    </w:p>
    <w:p w14:paraId="55D6BF5E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Faster Decision-Making for Security Teams</w:t>
      </w:r>
    </w:p>
    <w:p w14:paraId="2A7858C2" w14:textId="77777777" w:rsidR="008C3593" w:rsidRPr="008C3593" w:rsidRDefault="008C3593" w:rsidP="008C3593">
      <w:pPr>
        <w:numPr>
          <w:ilvl w:val="0"/>
          <w:numId w:val="9"/>
        </w:numPr>
      </w:pPr>
      <w:r w:rsidRPr="008C3593">
        <w:t xml:space="preserve">AI-assisted query execution enabled </w:t>
      </w:r>
      <w:r w:rsidRPr="008C3593">
        <w:rPr>
          <w:b/>
          <w:bCs/>
        </w:rPr>
        <w:t>data-driven security decision-making.</w:t>
      </w:r>
    </w:p>
    <w:p w14:paraId="65F1DB9F" w14:textId="77777777" w:rsidR="008C3593" w:rsidRPr="008C3593" w:rsidRDefault="008C3593" w:rsidP="008C3593">
      <w:pPr>
        <w:numPr>
          <w:ilvl w:val="0"/>
          <w:numId w:val="9"/>
        </w:numPr>
      </w:pPr>
      <w:r w:rsidRPr="008C3593">
        <w:t xml:space="preserve">Reduced false positives through </w:t>
      </w:r>
      <w:r w:rsidRPr="008C3593">
        <w:rPr>
          <w:b/>
          <w:bCs/>
        </w:rPr>
        <w:t>machine learning-based alert filtering.</w:t>
      </w:r>
    </w:p>
    <w:p w14:paraId="0A83581A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Customizable &amp; Scalable for Various Industries</w:t>
      </w:r>
    </w:p>
    <w:p w14:paraId="6BD7A227" w14:textId="77777777" w:rsidR="008C3593" w:rsidRPr="008C3593" w:rsidRDefault="008C3593" w:rsidP="008C3593">
      <w:pPr>
        <w:numPr>
          <w:ilvl w:val="0"/>
          <w:numId w:val="10"/>
        </w:numPr>
      </w:pPr>
      <w:r w:rsidRPr="008C3593">
        <w:t xml:space="preserve">Adaptable for use in </w:t>
      </w:r>
      <w:r w:rsidRPr="008C3593">
        <w:rPr>
          <w:b/>
          <w:bCs/>
        </w:rPr>
        <w:t>financial services, healthcare, e-commerce, and cloud security.</w:t>
      </w:r>
    </w:p>
    <w:p w14:paraId="4A74A1A9" w14:textId="77777777" w:rsidR="008C3593" w:rsidRPr="008C3593" w:rsidRDefault="008C3593" w:rsidP="008C3593">
      <w:pPr>
        <w:numPr>
          <w:ilvl w:val="0"/>
          <w:numId w:val="10"/>
        </w:numPr>
      </w:pPr>
      <w:r w:rsidRPr="008C3593">
        <w:rPr>
          <w:b/>
          <w:bCs/>
        </w:rPr>
        <w:t>API-driven architecture</w:t>
      </w:r>
      <w:r w:rsidRPr="008C3593">
        <w:t xml:space="preserve"> ensures seamless integration with existing SIEM platforms.</w:t>
      </w:r>
    </w:p>
    <w:p w14:paraId="776AB505" w14:textId="77777777" w:rsidR="008C3593" w:rsidRPr="008C3593" w:rsidRDefault="008C3593" w:rsidP="008C3593">
      <w:r w:rsidRPr="008C3593">
        <w:pict w14:anchorId="074152BC">
          <v:rect id="_x0000_i1069" style="width:0;height:1.5pt" o:hralign="center" o:hrstd="t" o:hr="t" fillcolor="#a0a0a0" stroked="f"/>
        </w:pict>
      </w:r>
    </w:p>
    <w:p w14:paraId="53AF7ED8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4. Technical Implementation – How It Works</w:t>
      </w:r>
    </w:p>
    <w:p w14:paraId="0EA21264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Technology Stack &amp; Architecture</w:t>
      </w:r>
    </w:p>
    <w:p w14:paraId="7AA84BB5" w14:textId="77777777" w:rsidR="008C3593" w:rsidRPr="008C3593" w:rsidRDefault="008C3593" w:rsidP="008C3593">
      <w:pPr>
        <w:numPr>
          <w:ilvl w:val="0"/>
          <w:numId w:val="11"/>
        </w:numPr>
      </w:pPr>
      <w:r w:rsidRPr="008C3593">
        <w:rPr>
          <w:b/>
          <w:bCs/>
        </w:rPr>
        <w:t>AI &amp; Machine Learning:</w:t>
      </w:r>
      <w:r w:rsidRPr="008C3593">
        <w:t xml:space="preserve"> Used </w:t>
      </w:r>
      <w:r w:rsidRPr="008C3593">
        <w:rPr>
          <w:b/>
          <w:bCs/>
        </w:rPr>
        <w:t>GPT-4</w:t>
      </w:r>
      <w:r w:rsidRPr="008C3593">
        <w:t xml:space="preserve"> for alert classification and query optimization.</w:t>
      </w:r>
    </w:p>
    <w:p w14:paraId="256D669A" w14:textId="77777777" w:rsidR="008C3593" w:rsidRPr="008C3593" w:rsidRDefault="008C3593" w:rsidP="008C3593">
      <w:pPr>
        <w:numPr>
          <w:ilvl w:val="0"/>
          <w:numId w:val="11"/>
        </w:numPr>
      </w:pPr>
      <w:r w:rsidRPr="008C3593">
        <w:rPr>
          <w:b/>
          <w:bCs/>
        </w:rPr>
        <w:lastRenderedPageBreak/>
        <w:t>Threat Intelligence API:</w:t>
      </w:r>
      <w:r w:rsidRPr="008C3593">
        <w:t xml:space="preserve"> Integrated </w:t>
      </w:r>
      <w:r w:rsidRPr="008C3593">
        <w:rPr>
          <w:b/>
          <w:bCs/>
        </w:rPr>
        <w:t>Microsoft Defender for Endpoint API</w:t>
      </w:r>
      <w:r w:rsidRPr="008C3593">
        <w:t xml:space="preserve"> for threat detection.</w:t>
      </w:r>
    </w:p>
    <w:p w14:paraId="7105E18F" w14:textId="77777777" w:rsidR="008C3593" w:rsidRPr="008C3593" w:rsidRDefault="008C3593" w:rsidP="008C3593">
      <w:pPr>
        <w:numPr>
          <w:ilvl w:val="0"/>
          <w:numId w:val="11"/>
        </w:numPr>
      </w:pPr>
      <w:r w:rsidRPr="008C3593">
        <w:rPr>
          <w:b/>
          <w:bCs/>
        </w:rPr>
        <w:t>Data Processing &amp; Query Execution:</w:t>
      </w:r>
      <w:r w:rsidRPr="008C3593">
        <w:t xml:space="preserve"> Used </w:t>
      </w:r>
      <w:r w:rsidRPr="008C3593">
        <w:rPr>
          <w:b/>
          <w:bCs/>
        </w:rPr>
        <w:t>KQL (Kusto Query Language)</w:t>
      </w:r>
      <w:r w:rsidRPr="008C3593">
        <w:t xml:space="preserve"> to automate threat hunting.</w:t>
      </w:r>
    </w:p>
    <w:p w14:paraId="09AB0CF6" w14:textId="77777777" w:rsidR="008C3593" w:rsidRPr="008C3593" w:rsidRDefault="008C3593" w:rsidP="008C3593">
      <w:pPr>
        <w:numPr>
          <w:ilvl w:val="0"/>
          <w:numId w:val="11"/>
        </w:numPr>
      </w:pPr>
      <w:r w:rsidRPr="008C3593">
        <w:rPr>
          <w:b/>
          <w:bCs/>
        </w:rPr>
        <w:t>Cloud Infrastructure:</w:t>
      </w:r>
      <w:r w:rsidRPr="008C3593">
        <w:t xml:space="preserve"> Designed for deployment on </w:t>
      </w:r>
      <w:r w:rsidRPr="008C3593">
        <w:rPr>
          <w:b/>
          <w:bCs/>
        </w:rPr>
        <w:t>Azure and AWS</w:t>
      </w:r>
      <w:r w:rsidRPr="008C3593">
        <w:t xml:space="preserve"> security ecosystems.</w:t>
      </w:r>
    </w:p>
    <w:p w14:paraId="021CDCF6" w14:textId="77777777" w:rsidR="008C3593" w:rsidRPr="008C3593" w:rsidRDefault="008C3593" w:rsidP="008C3593">
      <w:pPr>
        <w:numPr>
          <w:ilvl w:val="0"/>
          <w:numId w:val="11"/>
        </w:numPr>
      </w:pPr>
      <w:r w:rsidRPr="008C3593">
        <w:rPr>
          <w:b/>
          <w:bCs/>
        </w:rPr>
        <w:t>Security Automation Framework:</w:t>
      </w:r>
      <w:r w:rsidRPr="008C3593">
        <w:t xml:space="preserve"> Implemented </w:t>
      </w:r>
      <w:r w:rsidRPr="008C3593">
        <w:rPr>
          <w:b/>
          <w:bCs/>
        </w:rPr>
        <w:t>Python-based scripting</w:t>
      </w:r>
      <w:r w:rsidRPr="008C3593">
        <w:t xml:space="preserve"> for workflow automation.</w:t>
      </w:r>
    </w:p>
    <w:p w14:paraId="2855878F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Step-by-Step Execution of the AI-Powered Security Workflow</w:t>
      </w:r>
    </w:p>
    <w:p w14:paraId="743E49A5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Step 1: AI-Based Alert Classification</w:t>
      </w:r>
    </w:p>
    <w:p w14:paraId="149C47D7" w14:textId="77777777" w:rsidR="008C3593" w:rsidRPr="008C3593" w:rsidRDefault="008C3593" w:rsidP="008C3593">
      <w:pPr>
        <w:numPr>
          <w:ilvl w:val="0"/>
          <w:numId w:val="12"/>
        </w:numPr>
      </w:pPr>
      <w:r w:rsidRPr="008C3593">
        <w:t xml:space="preserve">AI processes </w:t>
      </w:r>
      <w:r w:rsidRPr="008C3593">
        <w:rPr>
          <w:b/>
          <w:bCs/>
        </w:rPr>
        <w:t>real-time security alerts</w:t>
      </w:r>
      <w:r w:rsidRPr="008C3593">
        <w:t xml:space="preserve"> from Microsoft Defender for Endpoint (MDE).</w:t>
      </w:r>
    </w:p>
    <w:p w14:paraId="4A7CB130" w14:textId="77777777" w:rsidR="008C3593" w:rsidRPr="008C3593" w:rsidRDefault="008C3593" w:rsidP="008C3593">
      <w:pPr>
        <w:numPr>
          <w:ilvl w:val="0"/>
          <w:numId w:val="12"/>
        </w:numPr>
      </w:pPr>
      <w:r w:rsidRPr="008C3593">
        <w:t xml:space="preserve">Alerts are automatically categorized into </w:t>
      </w:r>
      <w:r w:rsidRPr="008C3593">
        <w:rPr>
          <w:b/>
          <w:bCs/>
        </w:rPr>
        <w:t>identity, endpoint, network, web, email, or cloud threats.</w:t>
      </w:r>
    </w:p>
    <w:p w14:paraId="2CA64D1D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Step 2: AI-Generated Investigative Questions</w:t>
      </w:r>
    </w:p>
    <w:p w14:paraId="02E920BD" w14:textId="77777777" w:rsidR="008C3593" w:rsidRPr="008C3593" w:rsidRDefault="008C3593" w:rsidP="008C3593">
      <w:pPr>
        <w:numPr>
          <w:ilvl w:val="0"/>
          <w:numId w:val="13"/>
        </w:numPr>
      </w:pPr>
      <w:r w:rsidRPr="008C3593">
        <w:t xml:space="preserve">AI formulates </w:t>
      </w:r>
      <w:r w:rsidRPr="008C3593">
        <w:rPr>
          <w:b/>
          <w:bCs/>
        </w:rPr>
        <w:t>context-aware investigative questions</w:t>
      </w:r>
      <w:r w:rsidRPr="008C3593">
        <w:t xml:space="preserve"> based on security log patterns.</w:t>
      </w:r>
    </w:p>
    <w:p w14:paraId="4499A5E9" w14:textId="77777777" w:rsidR="008C3593" w:rsidRPr="008C3593" w:rsidRDefault="008C3593" w:rsidP="008C3593">
      <w:pPr>
        <w:numPr>
          <w:ilvl w:val="0"/>
          <w:numId w:val="13"/>
        </w:numPr>
      </w:pPr>
      <w:r w:rsidRPr="008C3593">
        <w:t>Example questions:</w:t>
      </w:r>
    </w:p>
    <w:p w14:paraId="557EBEC7" w14:textId="77777777" w:rsidR="008C3593" w:rsidRPr="008C3593" w:rsidRDefault="008C3593" w:rsidP="008C3593">
      <w:pPr>
        <w:numPr>
          <w:ilvl w:val="1"/>
          <w:numId w:val="13"/>
        </w:numPr>
      </w:pPr>
      <w:r w:rsidRPr="008C3593">
        <w:t>Are there unauthorized login attempts from external IPs?</w:t>
      </w:r>
    </w:p>
    <w:p w14:paraId="7A69AEAF" w14:textId="77777777" w:rsidR="008C3593" w:rsidRPr="008C3593" w:rsidRDefault="008C3593" w:rsidP="008C3593">
      <w:pPr>
        <w:numPr>
          <w:ilvl w:val="1"/>
          <w:numId w:val="13"/>
        </w:numPr>
      </w:pPr>
      <w:r w:rsidRPr="008C3593">
        <w:t>Are malicious files attempting to execute on the system?</w:t>
      </w:r>
    </w:p>
    <w:p w14:paraId="435F59F9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Step 3: Automated KQL Query Execution</w:t>
      </w:r>
    </w:p>
    <w:p w14:paraId="3C0B7C99" w14:textId="77777777" w:rsidR="008C3593" w:rsidRPr="008C3593" w:rsidRDefault="008C3593" w:rsidP="008C3593">
      <w:pPr>
        <w:numPr>
          <w:ilvl w:val="0"/>
          <w:numId w:val="14"/>
        </w:numPr>
      </w:pPr>
      <w:r w:rsidRPr="008C3593">
        <w:t xml:space="preserve">AI generates </w:t>
      </w:r>
      <w:r w:rsidRPr="008C3593">
        <w:rPr>
          <w:b/>
          <w:bCs/>
        </w:rPr>
        <w:t>custom KQL queries</w:t>
      </w:r>
      <w:r w:rsidRPr="008C3593">
        <w:t xml:space="preserve"> based on the identified security alert category.</w:t>
      </w:r>
    </w:p>
    <w:p w14:paraId="1FB7DCF0" w14:textId="77777777" w:rsidR="008C3593" w:rsidRPr="008C3593" w:rsidRDefault="008C3593" w:rsidP="008C3593">
      <w:pPr>
        <w:numPr>
          <w:ilvl w:val="0"/>
          <w:numId w:val="14"/>
        </w:numPr>
      </w:pPr>
      <w:r w:rsidRPr="008C3593">
        <w:t xml:space="preserve">Queries retrieve </w:t>
      </w:r>
      <w:r w:rsidRPr="008C3593">
        <w:rPr>
          <w:b/>
          <w:bCs/>
        </w:rPr>
        <w:t>detailed forensic evidence</w:t>
      </w:r>
      <w:r w:rsidRPr="008C3593">
        <w:t xml:space="preserve"> from system logs and endpoints.</w:t>
      </w:r>
    </w:p>
    <w:p w14:paraId="6BA3B77B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Step 4: Smart Query Refinement &amp; AI-Driven Insights</w:t>
      </w:r>
    </w:p>
    <w:p w14:paraId="02C2D0CA" w14:textId="77777777" w:rsidR="008C3593" w:rsidRPr="008C3593" w:rsidRDefault="008C3593" w:rsidP="008C3593">
      <w:pPr>
        <w:numPr>
          <w:ilvl w:val="0"/>
          <w:numId w:val="15"/>
        </w:numPr>
      </w:pPr>
      <w:r w:rsidRPr="008C3593">
        <w:t xml:space="preserve">AI </w:t>
      </w:r>
      <w:r w:rsidRPr="008C3593">
        <w:rPr>
          <w:b/>
          <w:bCs/>
        </w:rPr>
        <w:t>optimizes failed or incomplete queries</w:t>
      </w:r>
      <w:r w:rsidRPr="008C3593">
        <w:t xml:space="preserve"> for improved accuracy.</w:t>
      </w:r>
    </w:p>
    <w:p w14:paraId="06D08677" w14:textId="77777777" w:rsidR="008C3593" w:rsidRPr="008C3593" w:rsidRDefault="008C3593" w:rsidP="008C3593">
      <w:pPr>
        <w:numPr>
          <w:ilvl w:val="0"/>
          <w:numId w:val="15"/>
        </w:numPr>
      </w:pPr>
      <w:r w:rsidRPr="008C3593">
        <w:t xml:space="preserve">Security logs are </w:t>
      </w:r>
      <w:r w:rsidRPr="008C3593">
        <w:rPr>
          <w:b/>
          <w:bCs/>
        </w:rPr>
        <w:t>cross-referenced with known threat intelligence databases</w:t>
      </w:r>
      <w:r w:rsidRPr="008C3593">
        <w:t>.</w:t>
      </w:r>
    </w:p>
    <w:p w14:paraId="08C335BD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Step 5: Final Security Report &amp; Mitigation Actions</w:t>
      </w:r>
    </w:p>
    <w:p w14:paraId="43F1481A" w14:textId="77777777" w:rsidR="008C3593" w:rsidRPr="008C3593" w:rsidRDefault="008C3593" w:rsidP="008C3593">
      <w:pPr>
        <w:numPr>
          <w:ilvl w:val="0"/>
          <w:numId w:val="16"/>
        </w:numPr>
      </w:pPr>
      <w:r w:rsidRPr="008C3593">
        <w:t xml:space="preserve">AI </w:t>
      </w:r>
      <w:r w:rsidRPr="008C3593">
        <w:rPr>
          <w:b/>
          <w:bCs/>
        </w:rPr>
        <w:t>automatically generates security reports</w:t>
      </w:r>
      <w:r w:rsidRPr="008C3593">
        <w:t xml:space="preserve"> with detailed findings and recommendations.</w:t>
      </w:r>
    </w:p>
    <w:p w14:paraId="1A67DDB9" w14:textId="77777777" w:rsidR="008C3593" w:rsidRPr="008C3593" w:rsidRDefault="008C3593" w:rsidP="008C3593">
      <w:pPr>
        <w:numPr>
          <w:ilvl w:val="0"/>
          <w:numId w:val="16"/>
        </w:numPr>
      </w:pPr>
      <w:r w:rsidRPr="008C3593">
        <w:t xml:space="preserve">Suggested mitigation actions are </w:t>
      </w:r>
      <w:r w:rsidRPr="008C3593">
        <w:rPr>
          <w:b/>
          <w:bCs/>
        </w:rPr>
        <w:t>prioritized based on severity levels.</w:t>
      </w:r>
    </w:p>
    <w:p w14:paraId="1DB1D1B5" w14:textId="77777777" w:rsidR="008C3593" w:rsidRPr="008C3593" w:rsidRDefault="008C3593" w:rsidP="008C3593">
      <w:r w:rsidRPr="008C3593">
        <w:lastRenderedPageBreak/>
        <w:pict w14:anchorId="700FA0C7">
          <v:rect id="_x0000_i1070" style="width:0;height:1.5pt" o:hralign="center" o:hrstd="t" o:hr="t" fillcolor="#a0a0a0" stroked="f"/>
        </w:pict>
      </w:r>
    </w:p>
    <w:p w14:paraId="49C6DBE1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5. Real-World Success Example from This POC</w:t>
      </w:r>
    </w:p>
    <w:p w14:paraId="6CEE1962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Case Study: Preventing a Cyber Attack in Real-Time</w:t>
      </w:r>
    </w:p>
    <w:p w14:paraId="0550ABDB" w14:textId="77777777" w:rsidR="008C3593" w:rsidRPr="008C3593" w:rsidRDefault="008C3593" w:rsidP="008C3593">
      <w:r w:rsidRPr="008C3593">
        <w:rPr>
          <w:b/>
          <w:bCs/>
        </w:rPr>
        <w:t>Challenge:</w:t>
      </w:r>
      <w:r w:rsidRPr="008C3593">
        <w:br/>
        <w:t xml:space="preserve">A simulated cyberattack introduced </w:t>
      </w:r>
      <w:r w:rsidRPr="008C3593">
        <w:rPr>
          <w:b/>
          <w:bCs/>
        </w:rPr>
        <w:t>malware via unauthorized network connections</w:t>
      </w:r>
      <w:r w:rsidRPr="008C3593">
        <w:t xml:space="preserve">. The goal was to test real-time </w:t>
      </w:r>
      <w:r w:rsidRPr="008C3593">
        <w:rPr>
          <w:b/>
          <w:bCs/>
        </w:rPr>
        <w:t>AI-driven cybersecurity detection and response.</w:t>
      </w:r>
    </w:p>
    <w:p w14:paraId="02DDAFBA" w14:textId="77777777" w:rsidR="008C3593" w:rsidRPr="008C3593" w:rsidRDefault="008C3593" w:rsidP="008C3593">
      <w:r w:rsidRPr="008C3593">
        <w:rPr>
          <w:b/>
          <w:bCs/>
        </w:rPr>
        <w:t>Solution:</w:t>
      </w:r>
    </w:p>
    <w:p w14:paraId="0DAB2AC5" w14:textId="77777777" w:rsidR="008C3593" w:rsidRPr="008C3593" w:rsidRDefault="008C3593" w:rsidP="008C3593">
      <w:pPr>
        <w:numPr>
          <w:ilvl w:val="0"/>
          <w:numId w:val="17"/>
        </w:numPr>
      </w:pPr>
      <w:r w:rsidRPr="008C3593">
        <w:t xml:space="preserve">AI identified </w:t>
      </w:r>
      <w:r w:rsidRPr="008C3593">
        <w:rPr>
          <w:b/>
          <w:bCs/>
        </w:rPr>
        <w:t>suspicious file executions</w:t>
      </w:r>
      <w:r w:rsidRPr="008C3593">
        <w:t xml:space="preserve"> and network </w:t>
      </w:r>
      <w:proofErr w:type="spellStart"/>
      <w:r w:rsidRPr="008C3593">
        <w:t>behavior</w:t>
      </w:r>
      <w:proofErr w:type="spellEnd"/>
      <w:r w:rsidRPr="008C3593">
        <w:t>.</w:t>
      </w:r>
    </w:p>
    <w:p w14:paraId="7A9483E2" w14:textId="77777777" w:rsidR="008C3593" w:rsidRPr="008C3593" w:rsidRDefault="008C3593" w:rsidP="008C3593">
      <w:pPr>
        <w:numPr>
          <w:ilvl w:val="0"/>
          <w:numId w:val="17"/>
        </w:numPr>
      </w:pPr>
      <w:r w:rsidRPr="008C3593">
        <w:t xml:space="preserve">Automated KQL queries detected </w:t>
      </w:r>
      <w:r w:rsidRPr="008C3593">
        <w:rPr>
          <w:b/>
          <w:bCs/>
        </w:rPr>
        <w:t>unusual authentication requests and file transfers.</w:t>
      </w:r>
    </w:p>
    <w:p w14:paraId="2E946E69" w14:textId="77777777" w:rsidR="008C3593" w:rsidRPr="008C3593" w:rsidRDefault="008C3593" w:rsidP="008C3593">
      <w:pPr>
        <w:numPr>
          <w:ilvl w:val="0"/>
          <w:numId w:val="17"/>
        </w:numPr>
      </w:pPr>
      <w:r w:rsidRPr="008C3593">
        <w:t xml:space="preserve">Security workflow </w:t>
      </w:r>
      <w:r w:rsidRPr="008C3593">
        <w:rPr>
          <w:b/>
          <w:bCs/>
        </w:rPr>
        <w:t>isolated the affected system and recommended remediation actions.</w:t>
      </w:r>
    </w:p>
    <w:p w14:paraId="0F5C8EFC" w14:textId="77777777" w:rsidR="008C3593" w:rsidRPr="008C3593" w:rsidRDefault="008C3593" w:rsidP="008C3593">
      <w:r w:rsidRPr="008C3593">
        <w:rPr>
          <w:b/>
          <w:bCs/>
        </w:rPr>
        <w:t>Outcome:</w:t>
      </w:r>
    </w:p>
    <w:p w14:paraId="6CE60F0B" w14:textId="77777777" w:rsidR="008C3593" w:rsidRPr="008C3593" w:rsidRDefault="008C3593" w:rsidP="008C3593">
      <w:pPr>
        <w:numPr>
          <w:ilvl w:val="0"/>
          <w:numId w:val="18"/>
        </w:numPr>
      </w:pPr>
      <w:r w:rsidRPr="008C3593">
        <w:rPr>
          <w:b/>
          <w:bCs/>
        </w:rPr>
        <w:t>Threat neutralized before execution</w:t>
      </w:r>
      <w:r w:rsidRPr="008C3593">
        <w:t xml:space="preserve"> – attack was mitigated within minutes.</w:t>
      </w:r>
    </w:p>
    <w:p w14:paraId="50DC0D5C" w14:textId="77777777" w:rsidR="008C3593" w:rsidRPr="008C3593" w:rsidRDefault="008C3593" w:rsidP="008C3593">
      <w:pPr>
        <w:numPr>
          <w:ilvl w:val="0"/>
          <w:numId w:val="18"/>
        </w:numPr>
      </w:pPr>
      <w:r w:rsidRPr="008C3593">
        <w:rPr>
          <w:b/>
          <w:bCs/>
        </w:rPr>
        <w:t>Improved security response times</w:t>
      </w:r>
      <w:r w:rsidRPr="008C3593">
        <w:t xml:space="preserve"> – automated alerts enabled immediate action.</w:t>
      </w:r>
    </w:p>
    <w:p w14:paraId="24F95FB6" w14:textId="77777777" w:rsidR="008C3593" w:rsidRPr="008C3593" w:rsidRDefault="008C3593" w:rsidP="008C3593">
      <w:pPr>
        <w:numPr>
          <w:ilvl w:val="0"/>
          <w:numId w:val="18"/>
        </w:numPr>
      </w:pPr>
      <w:r w:rsidRPr="008C3593">
        <w:rPr>
          <w:b/>
          <w:bCs/>
        </w:rPr>
        <w:t>Enhanced forensic analysis</w:t>
      </w:r>
      <w:r w:rsidRPr="008C3593">
        <w:t xml:space="preserve"> – AI-generated reports provided detailed threat intelligence.</w:t>
      </w:r>
    </w:p>
    <w:p w14:paraId="0DD98211" w14:textId="77777777" w:rsidR="008C3593" w:rsidRPr="008C3593" w:rsidRDefault="008C3593" w:rsidP="008C3593">
      <w:r w:rsidRPr="008C3593">
        <w:pict w14:anchorId="2297F21F">
          <v:rect id="_x0000_i1071" style="width:0;height:1.5pt" o:hralign="center" o:hrstd="t" o:hr="t" fillcolor="#a0a0a0" stroked="f"/>
        </w:pict>
      </w:r>
    </w:p>
    <w:p w14:paraId="6C5F7B73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6. Business Potential &amp; Future Implementation</w:t>
      </w:r>
    </w:p>
    <w:p w14:paraId="260FCA3D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Scalable Revenue Model</w:t>
      </w:r>
    </w:p>
    <w:p w14:paraId="46CE4985" w14:textId="77777777" w:rsidR="008C3593" w:rsidRPr="008C3593" w:rsidRDefault="008C3593" w:rsidP="008C3593">
      <w:pPr>
        <w:numPr>
          <w:ilvl w:val="0"/>
          <w:numId w:val="19"/>
        </w:numPr>
      </w:pPr>
      <w:r w:rsidRPr="008C3593">
        <w:rPr>
          <w:b/>
          <w:bCs/>
        </w:rPr>
        <w:t>Enterprise SaaS model</w:t>
      </w:r>
      <w:r w:rsidRPr="008C3593">
        <w:t xml:space="preserve"> for cybersecurity automation.</w:t>
      </w:r>
    </w:p>
    <w:p w14:paraId="72E75878" w14:textId="77777777" w:rsidR="008C3593" w:rsidRPr="008C3593" w:rsidRDefault="008C3593" w:rsidP="008C3593">
      <w:pPr>
        <w:numPr>
          <w:ilvl w:val="0"/>
          <w:numId w:val="19"/>
        </w:numPr>
      </w:pPr>
      <w:r w:rsidRPr="008C3593">
        <w:rPr>
          <w:b/>
          <w:bCs/>
        </w:rPr>
        <w:t>Licensing model</w:t>
      </w:r>
      <w:r w:rsidRPr="008C3593">
        <w:t xml:space="preserve"> for managed security service providers (MSSPs).</w:t>
      </w:r>
    </w:p>
    <w:p w14:paraId="3039D5AD" w14:textId="77777777" w:rsidR="008C3593" w:rsidRPr="008C3593" w:rsidRDefault="008C3593" w:rsidP="008C3593">
      <w:pPr>
        <w:numPr>
          <w:ilvl w:val="0"/>
          <w:numId w:val="19"/>
        </w:numPr>
      </w:pPr>
      <w:r w:rsidRPr="008C3593">
        <w:rPr>
          <w:b/>
          <w:bCs/>
        </w:rPr>
        <w:t>Custom cybersecurity AI solutions</w:t>
      </w:r>
      <w:r w:rsidRPr="008C3593">
        <w:t xml:space="preserve"> for large-scale enterprises.</w:t>
      </w:r>
    </w:p>
    <w:p w14:paraId="35C71ED9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Competitive Edge in the Cybersecurity Market</w:t>
      </w:r>
    </w:p>
    <w:p w14:paraId="32F72BDF" w14:textId="77777777" w:rsidR="008C3593" w:rsidRPr="008C3593" w:rsidRDefault="008C3593" w:rsidP="008C3593">
      <w:pPr>
        <w:numPr>
          <w:ilvl w:val="0"/>
          <w:numId w:val="20"/>
        </w:numPr>
      </w:pPr>
      <w:r w:rsidRPr="008C3593">
        <w:rPr>
          <w:b/>
          <w:bCs/>
        </w:rPr>
        <w:t>First-mover advantage</w:t>
      </w:r>
      <w:r w:rsidRPr="008C3593">
        <w:t xml:space="preserve"> in AI-driven security investigations.</w:t>
      </w:r>
    </w:p>
    <w:p w14:paraId="4F5AD6F6" w14:textId="77777777" w:rsidR="008C3593" w:rsidRPr="008C3593" w:rsidRDefault="008C3593" w:rsidP="008C3593">
      <w:pPr>
        <w:numPr>
          <w:ilvl w:val="0"/>
          <w:numId w:val="20"/>
        </w:numPr>
      </w:pPr>
      <w:r w:rsidRPr="008C3593">
        <w:rPr>
          <w:b/>
          <w:bCs/>
        </w:rPr>
        <w:t>Machine learning-driven threat intelligence</w:t>
      </w:r>
      <w:r w:rsidRPr="008C3593">
        <w:t xml:space="preserve"> reduces false positives.</w:t>
      </w:r>
    </w:p>
    <w:p w14:paraId="6AF58A1C" w14:textId="77777777" w:rsidR="008C3593" w:rsidRPr="008C3593" w:rsidRDefault="008C3593" w:rsidP="008C3593">
      <w:pPr>
        <w:numPr>
          <w:ilvl w:val="0"/>
          <w:numId w:val="20"/>
        </w:numPr>
      </w:pPr>
      <w:r w:rsidRPr="008C3593">
        <w:rPr>
          <w:b/>
          <w:bCs/>
        </w:rPr>
        <w:t>Automated security operations</w:t>
      </w:r>
      <w:r w:rsidRPr="008C3593">
        <w:t xml:space="preserve"> decrease manual security overhead.</w:t>
      </w:r>
    </w:p>
    <w:p w14:paraId="68C03FD7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Market Potential &amp; Growth Opportunities</w:t>
      </w:r>
    </w:p>
    <w:p w14:paraId="325E1C0F" w14:textId="77777777" w:rsidR="008C3593" w:rsidRPr="008C3593" w:rsidRDefault="008C3593" w:rsidP="008C3593">
      <w:pPr>
        <w:numPr>
          <w:ilvl w:val="0"/>
          <w:numId w:val="21"/>
        </w:numPr>
      </w:pPr>
      <w:r w:rsidRPr="008C3593">
        <w:t xml:space="preserve">The </w:t>
      </w:r>
      <w:r w:rsidRPr="008C3593">
        <w:rPr>
          <w:b/>
          <w:bCs/>
        </w:rPr>
        <w:t>cybersecurity market is projected to exceed $300 billion by 2027.</w:t>
      </w:r>
    </w:p>
    <w:p w14:paraId="5F673614" w14:textId="77777777" w:rsidR="008C3593" w:rsidRPr="008C3593" w:rsidRDefault="008C3593" w:rsidP="008C3593">
      <w:pPr>
        <w:numPr>
          <w:ilvl w:val="0"/>
          <w:numId w:val="21"/>
        </w:numPr>
      </w:pPr>
      <w:r w:rsidRPr="008C3593">
        <w:rPr>
          <w:b/>
          <w:bCs/>
        </w:rPr>
        <w:lastRenderedPageBreak/>
        <w:t>AI-driven security solutions</w:t>
      </w:r>
      <w:r w:rsidRPr="008C3593">
        <w:t xml:space="preserve"> are growing at 23% CAGR.</w:t>
      </w:r>
    </w:p>
    <w:p w14:paraId="159273D0" w14:textId="77777777" w:rsidR="008C3593" w:rsidRPr="008C3593" w:rsidRDefault="008C3593" w:rsidP="008C3593">
      <w:pPr>
        <w:numPr>
          <w:ilvl w:val="0"/>
          <w:numId w:val="21"/>
        </w:numPr>
      </w:pPr>
      <w:r w:rsidRPr="008C3593">
        <w:t xml:space="preserve">Increasing demand for </w:t>
      </w:r>
      <w:r w:rsidRPr="008C3593">
        <w:rPr>
          <w:b/>
          <w:bCs/>
        </w:rPr>
        <w:t xml:space="preserve">automated security operations </w:t>
      </w:r>
      <w:proofErr w:type="spellStart"/>
      <w:r w:rsidRPr="008C3593">
        <w:rPr>
          <w:b/>
          <w:bCs/>
        </w:rPr>
        <w:t>centers</w:t>
      </w:r>
      <w:proofErr w:type="spellEnd"/>
      <w:r w:rsidRPr="008C3593">
        <w:rPr>
          <w:b/>
          <w:bCs/>
        </w:rPr>
        <w:t xml:space="preserve"> (SOCs).</w:t>
      </w:r>
    </w:p>
    <w:p w14:paraId="2E719E2C" w14:textId="77777777" w:rsidR="008C3593" w:rsidRPr="008C3593" w:rsidRDefault="008C3593" w:rsidP="008C3593">
      <w:r w:rsidRPr="008C3593">
        <w:pict w14:anchorId="3A30649B">
          <v:rect id="_x0000_i1072" style="width:0;height:1.5pt" o:hralign="center" o:hrstd="t" o:hr="t" fillcolor="#a0a0a0" stroked="f"/>
        </w:pict>
      </w:r>
    </w:p>
    <w:p w14:paraId="57CDCCE2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7. Next Steps – Scaling the Solution Beyond POC</w:t>
      </w:r>
    </w:p>
    <w:p w14:paraId="0D39DE36" w14:textId="77777777" w:rsidR="008C3593" w:rsidRPr="008C3593" w:rsidRDefault="008C3593" w:rsidP="008C3593">
      <w:pPr>
        <w:numPr>
          <w:ilvl w:val="0"/>
          <w:numId w:val="22"/>
        </w:numPr>
      </w:pPr>
      <w:r w:rsidRPr="008C3593">
        <w:rPr>
          <w:b/>
          <w:bCs/>
        </w:rPr>
        <w:t>Expanding AI-driven automation</w:t>
      </w:r>
      <w:r w:rsidRPr="008C3593">
        <w:t xml:space="preserve"> – Scaling the solution for large datasets and real-time monitoring.</w:t>
      </w:r>
    </w:p>
    <w:p w14:paraId="000E6482" w14:textId="77777777" w:rsidR="008C3593" w:rsidRPr="008C3593" w:rsidRDefault="008C3593" w:rsidP="008C3593">
      <w:pPr>
        <w:numPr>
          <w:ilvl w:val="0"/>
          <w:numId w:val="22"/>
        </w:numPr>
      </w:pPr>
      <w:r w:rsidRPr="008C3593">
        <w:rPr>
          <w:b/>
          <w:bCs/>
        </w:rPr>
        <w:t>Predictive security analytics</w:t>
      </w:r>
      <w:r w:rsidRPr="008C3593">
        <w:t xml:space="preserve"> – Integrating AI models for </w:t>
      </w:r>
      <w:r w:rsidRPr="008C3593">
        <w:rPr>
          <w:b/>
          <w:bCs/>
        </w:rPr>
        <w:t>proactive threat mitigation.</w:t>
      </w:r>
    </w:p>
    <w:p w14:paraId="43328D1E" w14:textId="77777777" w:rsidR="008C3593" w:rsidRPr="008C3593" w:rsidRDefault="008C3593" w:rsidP="008C3593">
      <w:pPr>
        <w:numPr>
          <w:ilvl w:val="0"/>
          <w:numId w:val="22"/>
        </w:numPr>
      </w:pPr>
      <w:r w:rsidRPr="008C3593">
        <w:rPr>
          <w:b/>
          <w:bCs/>
        </w:rPr>
        <w:t>Enhancing API integration</w:t>
      </w:r>
      <w:r w:rsidRPr="008C3593">
        <w:t xml:space="preserve"> – Ensuring compatibility with </w:t>
      </w:r>
      <w:r w:rsidRPr="008C3593">
        <w:rPr>
          <w:b/>
          <w:bCs/>
        </w:rPr>
        <w:t>Splunk, SIEM tools, and cloud security platforms.</w:t>
      </w:r>
    </w:p>
    <w:p w14:paraId="055C9317" w14:textId="77777777" w:rsidR="008C3593" w:rsidRPr="008C3593" w:rsidRDefault="008C3593" w:rsidP="008C3593">
      <w:pPr>
        <w:numPr>
          <w:ilvl w:val="0"/>
          <w:numId w:val="22"/>
        </w:numPr>
      </w:pPr>
      <w:r w:rsidRPr="008C3593">
        <w:rPr>
          <w:b/>
          <w:bCs/>
        </w:rPr>
        <w:t>Investment &amp; partnership outreach</w:t>
      </w:r>
      <w:r w:rsidRPr="008C3593">
        <w:t xml:space="preserve"> – Engaging </w:t>
      </w:r>
      <w:r w:rsidRPr="008C3593">
        <w:rPr>
          <w:b/>
          <w:bCs/>
        </w:rPr>
        <w:t>enterprise security teams and investors</w:t>
      </w:r>
      <w:r w:rsidRPr="008C3593">
        <w:t xml:space="preserve"> for full-scale deployment.</w:t>
      </w:r>
    </w:p>
    <w:p w14:paraId="4B839CA4" w14:textId="77777777" w:rsidR="008C3593" w:rsidRPr="008C3593" w:rsidRDefault="008C3593" w:rsidP="008C3593">
      <w:r w:rsidRPr="008C3593">
        <w:pict w14:anchorId="6D9063E0">
          <v:rect id="_x0000_i1073" style="width:0;height:1.5pt" o:hralign="center" o:hrstd="t" o:hr="t" fillcolor="#a0a0a0" stroked="f"/>
        </w:pict>
      </w:r>
    </w:p>
    <w:p w14:paraId="131D1DC4" w14:textId="77777777" w:rsidR="008C3593" w:rsidRPr="008C3593" w:rsidRDefault="008C3593" w:rsidP="008C3593">
      <w:pPr>
        <w:rPr>
          <w:b/>
          <w:bCs/>
        </w:rPr>
      </w:pPr>
      <w:r w:rsidRPr="008C3593">
        <w:rPr>
          <w:b/>
          <w:bCs/>
        </w:rPr>
        <w:t>8. Conclusion &amp; Call to Action</w:t>
      </w:r>
    </w:p>
    <w:p w14:paraId="5F0BA80A" w14:textId="77777777" w:rsidR="008C3593" w:rsidRPr="008C3593" w:rsidRDefault="008C3593" w:rsidP="008C3593">
      <w:r w:rsidRPr="008C3593">
        <w:t xml:space="preserve">This POC successfully demonstrated that </w:t>
      </w:r>
      <w:r w:rsidRPr="008C3593">
        <w:rPr>
          <w:b/>
          <w:bCs/>
        </w:rPr>
        <w:t>AI-driven cybersecurity automation enhances incident response efficiency, reduces costs, and improves security intelligence</w:t>
      </w:r>
      <w:r w:rsidRPr="008C3593">
        <w:t>.</w:t>
      </w:r>
    </w:p>
    <w:p w14:paraId="5D3A7E8B" w14:textId="77777777" w:rsidR="008C3593" w:rsidRPr="008C3593" w:rsidRDefault="008C3593" w:rsidP="008C3593">
      <w:r w:rsidRPr="008C3593">
        <w:t xml:space="preserve">We invite </w:t>
      </w:r>
      <w:r w:rsidRPr="008C3593">
        <w:rPr>
          <w:b/>
          <w:bCs/>
        </w:rPr>
        <w:t>investors, cybersecurity leaders, and technology partners</w:t>
      </w:r>
      <w:r w:rsidRPr="008C3593">
        <w:t xml:space="preserve"> to collaborate on scaling this solution into an </w:t>
      </w:r>
      <w:r w:rsidRPr="008C3593">
        <w:rPr>
          <w:b/>
          <w:bCs/>
        </w:rPr>
        <w:t>enterprise-ready AI cybersecurity automation platform</w:t>
      </w:r>
      <w:r w:rsidRPr="008C3593">
        <w:t>.</w:t>
      </w:r>
    </w:p>
    <w:p w14:paraId="28157E74" w14:textId="77777777" w:rsidR="008C3593" w:rsidRPr="008C3593" w:rsidRDefault="008C3593" w:rsidP="008C3593">
      <w:r w:rsidRPr="008C3593">
        <w:rPr>
          <w:b/>
          <w:bCs/>
        </w:rPr>
        <w:t>For inquiries on investment opportunities and implementation partnerships, contact us today.</w:t>
      </w:r>
    </w:p>
    <w:p w14:paraId="06194ECC" w14:textId="77777777" w:rsidR="00D84FE9" w:rsidRDefault="00D84FE9"/>
    <w:sectPr w:rsidR="00D84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56A72"/>
    <w:multiLevelType w:val="multilevel"/>
    <w:tmpl w:val="CFA6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073BD"/>
    <w:multiLevelType w:val="multilevel"/>
    <w:tmpl w:val="BCF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C544F"/>
    <w:multiLevelType w:val="multilevel"/>
    <w:tmpl w:val="60A6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641E8"/>
    <w:multiLevelType w:val="multilevel"/>
    <w:tmpl w:val="5E90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0310D"/>
    <w:multiLevelType w:val="multilevel"/>
    <w:tmpl w:val="063E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D6EEE"/>
    <w:multiLevelType w:val="multilevel"/>
    <w:tmpl w:val="CF34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6571B"/>
    <w:multiLevelType w:val="multilevel"/>
    <w:tmpl w:val="E52C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87F47"/>
    <w:multiLevelType w:val="multilevel"/>
    <w:tmpl w:val="12FC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E7A8C"/>
    <w:multiLevelType w:val="multilevel"/>
    <w:tmpl w:val="306E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64A4A"/>
    <w:multiLevelType w:val="multilevel"/>
    <w:tmpl w:val="64BA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CE1D82"/>
    <w:multiLevelType w:val="multilevel"/>
    <w:tmpl w:val="78D6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F601C"/>
    <w:multiLevelType w:val="multilevel"/>
    <w:tmpl w:val="A370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A79B4"/>
    <w:multiLevelType w:val="multilevel"/>
    <w:tmpl w:val="63FC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E26BBE"/>
    <w:multiLevelType w:val="multilevel"/>
    <w:tmpl w:val="57EE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D7CD2"/>
    <w:multiLevelType w:val="multilevel"/>
    <w:tmpl w:val="A1AA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45006B"/>
    <w:multiLevelType w:val="multilevel"/>
    <w:tmpl w:val="8F62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007124"/>
    <w:multiLevelType w:val="multilevel"/>
    <w:tmpl w:val="755C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5E1D7B"/>
    <w:multiLevelType w:val="multilevel"/>
    <w:tmpl w:val="40B6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EB5812"/>
    <w:multiLevelType w:val="multilevel"/>
    <w:tmpl w:val="C630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4251F5"/>
    <w:multiLevelType w:val="multilevel"/>
    <w:tmpl w:val="B6BA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50F80"/>
    <w:multiLevelType w:val="multilevel"/>
    <w:tmpl w:val="C694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4F5CF8"/>
    <w:multiLevelType w:val="multilevel"/>
    <w:tmpl w:val="A600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606209">
    <w:abstractNumId w:val="1"/>
  </w:num>
  <w:num w:numId="2" w16cid:durableId="1068652636">
    <w:abstractNumId w:val="3"/>
  </w:num>
  <w:num w:numId="3" w16cid:durableId="1064837839">
    <w:abstractNumId w:val="5"/>
  </w:num>
  <w:num w:numId="4" w16cid:durableId="1074158248">
    <w:abstractNumId w:val="0"/>
  </w:num>
  <w:num w:numId="5" w16cid:durableId="1509982194">
    <w:abstractNumId w:val="12"/>
  </w:num>
  <w:num w:numId="6" w16cid:durableId="1600597443">
    <w:abstractNumId w:val="9"/>
  </w:num>
  <w:num w:numId="7" w16cid:durableId="528180998">
    <w:abstractNumId w:val="14"/>
  </w:num>
  <w:num w:numId="8" w16cid:durableId="734163313">
    <w:abstractNumId w:val="4"/>
  </w:num>
  <w:num w:numId="9" w16cid:durableId="1660117726">
    <w:abstractNumId w:val="15"/>
  </w:num>
  <w:num w:numId="10" w16cid:durableId="1635866798">
    <w:abstractNumId w:val="13"/>
  </w:num>
  <w:num w:numId="11" w16cid:durableId="526990552">
    <w:abstractNumId w:val="20"/>
  </w:num>
  <w:num w:numId="12" w16cid:durableId="559828961">
    <w:abstractNumId w:val="19"/>
  </w:num>
  <w:num w:numId="13" w16cid:durableId="795492133">
    <w:abstractNumId w:val="7"/>
  </w:num>
  <w:num w:numId="14" w16cid:durableId="242034148">
    <w:abstractNumId w:val="10"/>
  </w:num>
  <w:num w:numId="15" w16cid:durableId="552080195">
    <w:abstractNumId w:val="17"/>
  </w:num>
  <w:num w:numId="16" w16cid:durableId="1237664777">
    <w:abstractNumId w:val="6"/>
  </w:num>
  <w:num w:numId="17" w16cid:durableId="178855666">
    <w:abstractNumId w:val="16"/>
  </w:num>
  <w:num w:numId="18" w16cid:durableId="874386393">
    <w:abstractNumId w:val="18"/>
  </w:num>
  <w:num w:numId="19" w16cid:durableId="1158225452">
    <w:abstractNumId w:val="8"/>
  </w:num>
  <w:num w:numId="20" w16cid:durableId="349795095">
    <w:abstractNumId w:val="11"/>
  </w:num>
  <w:num w:numId="21" w16cid:durableId="367491006">
    <w:abstractNumId w:val="21"/>
  </w:num>
  <w:num w:numId="22" w16cid:durableId="1403219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93"/>
    <w:rsid w:val="000F6773"/>
    <w:rsid w:val="00631D5E"/>
    <w:rsid w:val="008C3593"/>
    <w:rsid w:val="00D84FE9"/>
    <w:rsid w:val="00F4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3723"/>
  <w15:chartTrackingRefBased/>
  <w15:docId w15:val="{3EDF1ADF-551D-4BB0-B53F-0B9E96E0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5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5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5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5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1036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Jagadeesan</dc:creator>
  <cp:keywords/>
  <dc:description/>
  <cp:lastModifiedBy>Ganesh Jagadeesan</cp:lastModifiedBy>
  <cp:revision>1</cp:revision>
  <dcterms:created xsi:type="dcterms:W3CDTF">2025-02-15T17:31:00Z</dcterms:created>
  <dcterms:modified xsi:type="dcterms:W3CDTF">2025-02-15T17:32:00Z</dcterms:modified>
</cp:coreProperties>
</file>