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14FF" w14:textId="78D0EA23" w:rsidR="0017101F" w:rsidRDefault="0017101F" w:rsidP="0017101F">
      <w:r>
        <w:t>Design Pattern - VM Monitoring</w:t>
      </w:r>
    </w:p>
    <w:p w14:paraId="70D892D9" w14:textId="77777777" w:rsidR="0017101F" w:rsidRDefault="0017101F" w:rsidP="0017101F"/>
    <w:p w14:paraId="3EA3CD68" w14:textId="47500448" w:rsidR="0017101F" w:rsidRPr="0017101F" w:rsidRDefault="0017101F" w:rsidP="0017101F">
      <w:r w:rsidRPr="0017101F">
        <w:t xml:space="preserve">Below is an </w:t>
      </w:r>
      <w:r w:rsidRPr="0017101F">
        <w:rPr>
          <w:b/>
          <w:bCs/>
        </w:rPr>
        <w:t>enterprise-grade Design Pattern for Azure Virtual Machine Monitoring</w:t>
      </w:r>
      <w:r w:rsidRPr="0017101F">
        <w:t xml:space="preserve">, written in the style typically used by </w:t>
      </w:r>
      <w:r w:rsidRPr="0017101F">
        <w:rPr>
          <w:b/>
          <w:bCs/>
        </w:rPr>
        <w:t>large enterprises, Cloud COEs, and auditors</w:t>
      </w:r>
      <w:r w:rsidRPr="0017101F">
        <w:t>.</w:t>
      </w:r>
      <w:r w:rsidRPr="0017101F">
        <w:br/>
        <w:t xml:space="preserve">You can directly convert this into </w:t>
      </w:r>
      <w:r w:rsidRPr="0017101F">
        <w:rPr>
          <w:b/>
          <w:bCs/>
        </w:rPr>
        <w:t>Word / PPT / Architecture Review Board (ARB)</w:t>
      </w:r>
      <w:r w:rsidRPr="0017101F">
        <w:t xml:space="preserve"> material.</w:t>
      </w:r>
    </w:p>
    <w:p w14:paraId="2D0BED0B" w14:textId="3ABF0673" w:rsidR="0017101F" w:rsidRPr="0017101F" w:rsidRDefault="0017101F" w:rsidP="0017101F"/>
    <w:p w14:paraId="3D9185CE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Azure Virtual Machine Monitoring – Design Pattern</w:t>
      </w:r>
    </w:p>
    <w:p w14:paraId="12C6FC44" w14:textId="77777777" w:rsidR="0017101F" w:rsidRPr="0017101F" w:rsidRDefault="0017101F" w:rsidP="0017101F">
      <w:r w:rsidRPr="0017101F">
        <w:rPr>
          <w:b/>
          <w:bCs/>
        </w:rPr>
        <w:t>(Windows &amp; Linux | Enterprise Reference Architecture)</w:t>
      </w:r>
    </w:p>
    <w:p w14:paraId="76C87AAA" w14:textId="4D6738E7" w:rsidR="0017101F" w:rsidRPr="0017101F" w:rsidRDefault="0017101F" w:rsidP="0017101F"/>
    <w:p w14:paraId="0416D448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1. Purpose &amp; Scope</w:t>
      </w:r>
    </w:p>
    <w:p w14:paraId="7ADA7FD5" w14:textId="77777777" w:rsidR="0017101F" w:rsidRPr="0017101F" w:rsidRDefault="0017101F" w:rsidP="0017101F">
      <w:r w:rsidRPr="0017101F">
        <w:t xml:space="preserve">This design pattern defines </w:t>
      </w:r>
      <w:r w:rsidRPr="0017101F">
        <w:rPr>
          <w:b/>
          <w:bCs/>
        </w:rPr>
        <w:t>how Azure Virtual Machines (Windows &amp; Linux)</w:t>
      </w:r>
      <w:r w:rsidRPr="0017101F">
        <w:t xml:space="preserve"> must be monitored across an enterprise Azure landing zone to achieve:</w:t>
      </w:r>
    </w:p>
    <w:p w14:paraId="2B66F8A1" w14:textId="77777777" w:rsidR="0017101F" w:rsidRPr="0017101F" w:rsidRDefault="0017101F" w:rsidP="0017101F">
      <w:pPr>
        <w:numPr>
          <w:ilvl w:val="0"/>
          <w:numId w:val="1"/>
        </w:numPr>
      </w:pPr>
      <w:r w:rsidRPr="0017101F">
        <w:t>Operational health monitoring</w:t>
      </w:r>
    </w:p>
    <w:p w14:paraId="285D01D8" w14:textId="77777777" w:rsidR="0017101F" w:rsidRPr="0017101F" w:rsidRDefault="0017101F" w:rsidP="0017101F">
      <w:pPr>
        <w:numPr>
          <w:ilvl w:val="0"/>
          <w:numId w:val="1"/>
        </w:numPr>
      </w:pPr>
      <w:r w:rsidRPr="0017101F">
        <w:t>Security detection and investigation</w:t>
      </w:r>
    </w:p>
    <w:p w14:paraId="131C8EA4" w14:textId="77777777" w:rsidR="0017101F" w:rsidRPr="0017101F" w:rsidRDefault="0017101F" w:rsidP="0017101F">
      <w:pPr>
        <w:numPr>
          <w:ilvl w:val="0"/>
          <w:numId w:val="1"/>
        </w:numPr>
      </w:pPr>
      <w:r w:rsidRPr="0017101F">
        <w:t>Performance and capacity visibility</w:t>
      </w:r>
    </w:p>
    <w:p w14:paraId="4998F4E1" w14:textId="77777777" w:rsidR="0017101F" w:rsidRPr="0017101F" w:rsidRDefault="0017101F" w:rsidP="0017101F">
      <w:pPr>
        <w:numPr>
          <w:ilvl w:val="0"/>
          <w:numId w:val="1"/>
        </w:numPr>
      </w:pPr>
      <w:r w:rsidRPr="0017101F">
        <w:t>Compliance and audit readiness</w:t>
      </w:r>
    </w:p>
    <w:p w14:paraId="0BF74AA3" w14:textId="77777777" w:rsidR="0017101F" w:rsidRPr="0017101F" w:rsidRDefault="0017101F" w:rsidP="0017101F">
      <w:pPr>
        <w:numPr>
          <w:ilvl w:val="0"/>
          <w:numId w:val="1"/>
        </w:numPr>
      </w:pPr>
      <w:r w:rsidRPr="0017101F">
        <w:t>Central SOC / NOC observability</w:t>
      </w:r>
    </w:p>
    <w:p w14:paraId="28F6FC19" w14:textId="77777777" w:rsidR="0017101F" w:rsidRPr="0017101F" w:rsidRDefault="0017101F" w:rsidP="0017101F">
      <w:r w:rsidRPr="0017101F">
        <w:rPr>
          <w:b/>
          <w:bCs/>
        </w:rPr>
        <w:t>In Scope</w:t>
      </w:r>
    </w:p>
    <w:p w14:paraId="26321D5B" w14:textId="77777777" w:rsidR="0017101F" w:rsidRPr="0017101F" w:rsidRDefault="0017101F" w:rsidP="0017101F">
      <w:pPr>
        <w:numPr>
          <w:ilvl w:val="0"/>
          <w:numId w:val="2"/>
        </w:numPr>
      </w:pPr>
      <w:r w:rsidRPr="0017101F">
        <w:t>Azure IaaS VMs (Windows &amp; Linux)</w:t>
      </w:r>
    </w:p>
    <w:p w14:paraId="6B9CF077" w14:textId="77777777" w:rsidR="0017101F" w:rsidRPr="0017101F" w:rsidRDefault="0017101F" w:rsidP="0017101F">
      <w:pPr>
        <w:numPr>
          <w:ilvl w:val="0"/>
          <w:numId w:val="2"/>
        </w:numPr>
      </w:pPr>
      <w:r w:rsidRPr="0017101F">
        <w:t>Azure Monitor, Log Analytics, VM Insights</w:t>
      </w:r>
    </w:p>
    <w:p w14:paraId="7EC1FF36" w14:textId="77777777" w:rsidR="0017101F" w:rsidRPr="0017101F" w:rsidRDefault="0017101F" w:rsidP="0017101F">
      <w:pPr>
        <w:numPr>
          <w:ilvl w:val="0"/>
          <w:numId w:val="2"/>
        </w:numPr>
      </w:pPr>
      <w:r w:rsidRPr="0017101F">
        <w:t>Data Collection Rules (DCR)</w:t>
      </w:r>
    </w:p>
    <w:p w14:paraId="7368AFBA" w14:textId="77777777" w:rsidR="0017101F" w:rsidRPr="0017101F" w:rsidRDefault="0017101F" w:rsidP="0017101F">
      <w:pPr>
        <w:numPr>
          <w:ilvl w:val="0"/>
          <w:numId w:val="2"/>
        </w:numPr>
      </w:pPr>
      <w:r w:rsidRPr="0017101F">
        <w:t>Alerting &amp; escalation</w:t>
      </w:r>
    </w:p>
    <w:p w14:paraId="122A6F2E" w14:textId="77777777" w:rsidR="0017101F" w:rsidRPr="0017101F" w:rsidRDefault="0017101F" w:rsidP="0017101F">
      <w:r w:rsidRPr="0017101F">
        <w:rPr>
          <w:b/>
          <w:bCs/>
        </w:rPr>
        <w:t>Out of Scope</w:t>
      </w:r>
    </w:p>
    <w:p w14:paraId="00F7EDE3" w14:textId="77777777" w:rsidR="0017101F" w:rsidRPr="0017101F" w:rsidRDefault="0017101F" w:rsidP="0017101F">
      <w:pPr>
        <w:numPr>
          <w:ilvl w:val="0"/>
          <w:numId w:val="3"/>
        </w:numPr>
      </w:pPr>
      <w:r w:rsidRPr="0017101F">
        <w:t>Application-level APM (App Insights)</w:t>
      </w:r>
    </w:p>
    <w:p w14:paraId="426DDD74" w14:textId="77777777" w:rsidR="0017101F" w:rsidRPr="0017101F" w:rsidRDefault="0017101F" w:rsidP="0017101F">
      <w:pPr>
        <w:numPr>
          <w:ilvl w:val="0"/>
          <w:numId w:val="3"/>
        </w:numPr>
      </w:pPr>
      <w:r w:rsidRPr="0017101F">
        <w:t>Kubernetes (AKS)</w:t>
      </w:r>
    </w:p>
    <w:p w14:paraId="0BD589A1" w14:textId="77777777" w:rsidR="0017101F" w:rsidRPr="0017101F" w:rsidRDefault="0017101F" w:rsidP="0017101F">
      <w:pPr>
        <w:numPr>
          <w:ilvl w:val="0"/>
          <w:numId w:val="3"/>
        </w:numPr>
      </w:pPr>
      <w:r w:rsidRPr="0017101F">
        <w:t>PaaS services (covered separately)</w:t>
      </w:r>
    </w:p>
    <w:p w14:paraId="1A0DA64E" w14:textId="4357F4D5" w:rsidR="0017101F" w:rsidRPr="0017101F" w:rsidRDefault="0017101F" w:rsidP="0017101F"/>
    <w:p w14:paraId="18B1B663" w14:textId="77777777" w:rsidR="0017101F" w:rsidRDefault="0017101F" w:rsidP="0017101F">
      <w:pPr>
        <w:rPr>
          <w:b/>
          <w:bCs/>
        </w:rPr>
      </w:pPr>
      <w:r w:rsidRPr="0017101F">
        <w:rPr>
          <w:b/>
          <w:bCs/>
        </w:rPr>
        <w:t>2. Monitoring Design Principles (Enterprise)</w:t>
      </w:r>
    </w:p>
    <w:p w14:paraId="22A2AA87" w14:textId="77777777" w:rsidR="003612A4" w:rsidRPr="0017101F" w:rsidRDefault="003612A4" w:rsidP="003612A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4"/>
        <w:gridCol w:w="4509"/>
      </w:tblGrid>
      <w:tr w:rsidR="0017101F" w:rsidRPr="0017101F" w14:paraId="3C2F512F" w14:textId="77777777" w:rsidTr="003612A4">
        <w:trPr>
          <w:jc w:val="center"/>
        </w:trPr>
        <w:tc>
          <w:tcPr>
            <w:tcW w:w="0" w:type="auto"/>
            <w:hideMark/>
          </w:tcPr>
          <w:p w14:paraId="74AEA258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Principle</w:t>
            </w:r>
          </w:p>
        </w:tc>
        <w:tc>
          <w:tcPr>
            <w:tcW w:w="0" w:type="auto"/>
            <w:hideMark/>
          </w:tcPr>
          <w:p w14:paraId="6A96F484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Description</w:t>
            </w:r>
          </w:p>
        </w:tc>
      </w:tr>
      <w:tr w:rsidR="0017101F" w:rsidRPr="0017101F" w14:paraId="7140CF75" w14:textId="77777777" w:rsidTr="003612A4">
        <w:trPr>
          <w:jc w:val="center"/>
        </w:trPr>
        <w:tc>
          <w:tcPr>
            <w:tcW w:w="0" w:type="auto"/>
            <w:hideMark/>
          </w:tcPr>
          <w:p w14:paraId="7E4A3AC2" w14:textId="77777777" w:rsidR="0017101F" w:rsidRPr="0017101F" w:rsidRDefault="0017101F" w:rsidP="0017101F">
            <w:r w:rsidRPr="0017101F">
              <w:t>Centralized Observability</w:t>
            </w:r>
          </w:p>
        </w:tc>
        <w:tc>
          <w:tcPr>
            <w:tcW w:w="0" w:type="auto"/>
            <w:hideMark/>
          </w:tcPr>
          <w:p w14:paraId="00BD17A5" w14:textId="77777777" w:rsidR="0017101F" w:rsidRPr="0017101F" w:rsidRDefault="0017101F" w:rsidP="0017101F">
            <w:r w:rsidRPr="0017101F">
              <w:t>Logs and metrics flow to central workspaces</w:t>
            </w:r>
          </w:p>
        </w:tc>
      </w:tr>
      <w:tr w:rsidR="0017101F" w:rsidRPr="0017101F" w14:paraId="14F5DCD6" w14:textId="77777777" w:rsidTr="003612A4">
        <w:trPr>
          <w:jc w:val="center"/>
        </w:trPr>
        <w:tc>
          <w:tcPr>
            <w:tcW w:w="0" w:type="auto"/>
            <w:hideMark/>
          </w:tcPr>
          <w:p w14:paraId="5E63B663" w14:textId="77777777" w:rsidR="0017101F" w:rsidRPr="0017101F" w:rsidRDefault="0017101F" w:rsidP="0017101F">
            <w:r w:rsidRPr="0017101F">
              <w:t>Least Data Required</w:t>
            </w:r>
          </w:p>
        </w:tc>
        <w:tc>
          <w:tcPr>
            <w:tcW w:w="0" w:type="auto"/>
            <w:hideMark/>
          </w:tcPr>
          <w:p w14:paraId="3258D526" w14:textId="77777777" w:rsidR="0017101F" w:rsidRPr="0017101F" w:rsidRDefault="0017101F" w:rsidP="0017101F">
            <w:r w:rsidRPr="0017101F">
              <w:t>Collect only logs that add security/ops value</w:t>
            </w:r>
          </w:p>
        </w:tc>
      </w:tr>
      <w:tr w:rsidR="0017101F" w:rsidRPr="0017101F" w14:paraId="6FF4A809" w14:textId="77777777" w:rsidTr="003612A4">
        <w:trPr>
          <w:jc w:val="center"/>
        </w:trPr>
        <w:tc>
          <w:tcPr>
            <w:tcW w:w="0" w:type="auto"/>
            <w:hideMark/>
          </w:tcPr>
          <w:p w14:paraId="3725C2E7" w14:textId="77777777" w:rsidR="0017101F" w:rsidRPr="0017101F" w:rsidRDefault="0017101F" w:rsidP="0017101F">
            <w:r w:rsidRPr="0017101F">
              <w:t>Policy-driven</w:t>
            </w:r>
          </w:p>
        </w:tc>
        <w:tc>
          <w:tcPr>
            <w:tcW w:w="0" w:type="auto"/>
            <w:hideMark/>
          </w:tcPr>
          <w:p w14:paraId="3EB2E47F" w14:textId="77777777" w:rsidR="0017101F" w:rsidRPr="0017101F" w:rsidRDefault="0017101F" w:rsidP="0017101F">
            <w:r w:rsidRPr="0017101F">
              <w:t>Monitoring enforced via Azure Policy</w:t>
            </w:r>
          </w:p>
        </w:tc>
      </w:tr>
      <w:tr w:rsidR="0017101F" w:rsidRPr="0017101F" w14:paraId="03BBD3C6" w14:textId="77777777" w:rsidTr="003612A4">
        <w:trPr>
          <w:jc w:val="center"/>
        </w:trPr>
        <w:tc>
          <w:tcPr>
            <w:tcW w:w="0" w:type="auto"/>
            <w:hideMark/>
          </w:tcPr>
          <w:p w14:paraId="17DF618D" w14:textId="77777777" w:rsidR="0017101F" w:rsidRPr="0017101F" w:rsidRDefault="0017101F" w:rsidP="0017101F">
            <w:r w:rsidRPr="0017101F">
              <w:t>Agent-based + Native</w:t>
            </w:r>
          </w:p>
        </w:tc>
        <w:tc>
          <w:tcPr>
            <w:tcW w:w="0" w:type="auto"/>
            <w:hideMark/>
          </w:tcPr>
          <w:p w14:paraId="6FAE107F" w14:textId="77777777" w:rsidR="0017101F" w:rsidRPr="0017101F" w:rsidRDefault="0017101F" w:rsidP="0017101F">
            <w:r w:rsidRPr="0017101F">
              <w:t>AMA + Azure native metrics</w:t>
            </w:r>
          </w:p>
        </w:tc>
      </w:tr>
      <w:tr w:rsidR="0017101F" w:rsidRPr="0017101F" w14:paraId="20EF24B7" w14:textId="77777777" w:rsidTr="003612A4">
        <w:trPr>
          <w:jc w:val="center"/>
        </w:trPr>
        <w:tc>
          <w:tcPr>
            <w:tcW w:w="0" w:type="auto"/>
            <w:hideMark/>
          </w:tcPr>
          <w:p w14:paraId="57B7FB51" w14:textId="77777777" w:rsidR="0017101F" w:rsidRPr="0017101F" w:rsidRDefault="0017101F" w:rsidP="0017101F">
            <w:r w:rsidRPr="0017101F">
              <w:t>Region-aligned</w:t>
            </w:r>
          </w:p>
        </w:tc>
        <w:tc>
          <w:tcPr>
            <w:tcW w:w="0" w:type="auto"/>
            <w:hideMark/>
          </w:tcPr>
          <w:p w14:paraId="48312898" w14:textId="77777777" w:rsidR="0017101F" w:rsidRPr="0017101F" w:rsidRDefault="0017101F" w:rsidP="0017101F">
            <w:r w:rsidRPr="0017101F">
              <w:t>Workspace per region for data residency</w:t>
            </w:r>
          </w:p>
        </w:tc>
      </w:tr>
      <w:tr w:rsidR="0017101F" w:rsidRPr="0017101F" w14:paraId="1EFF9523" w14:textId="77777777" w:rsidTr="003612A4">
        <w:trPr>
          <w:jc w:val="center"/>
        </w:trPr>
        <w:tc>
          <w:tcPr>
            <w:tcW w:w="0" w:type="auto"/>
            <w:hideMark/>
          </w:tcPr>
          <w:p w14:paraId="11603DA0" w14:textId="77777777" w:rsidR="0017101F" w:rsidRPr="0017101F" w:rsidRDefault="0017101F" w:rsidP="0017101F">
            <w:r w:rsidRPr="0017101F">
              <w:t>Cost-aware</w:t>
            </w:r>
          </w:p>
        </w:tc>
        <w:tc>
          <w:tcPr>
            <w:tcW w:w="0" w:type="auto"/>
            <w:hideMark/>
          </w:tcPr>
          <w:p w14:paraId="3428DEFE" w14:textId="77777777" w:rsidR="0017101F" w:rsidRPr="0017101F" w:rsidRDefault="0017101F" w:rsidP="0017101F">
            <w:r w:rsidRPr="0017101F">
              <w:t>Avoid noisy/low-value logs</w:t>
            </w:r>
          </w:p>
        </w:tc>
      </w:tr>
    </w:tbl>
    <w:p w14:paraId="4E09118B" w14:textId="20586879" w:rsidR="0017101F" w:rsidRPr="0017101F" w:rsidRDefault="0017101F" w:rsidP="0017101F"/>
    <w:p w14:paraId="4CF2D351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3. Reference Architecture – VM Monitoring</w:t>
      </w:r>
    </w:p>
    <w:p w14:paraId="1AA1B1C1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3.1 High-Level Architecture (Text Diagram)</w:t>
      </w:r>
    </w:p>
    <w:p w14:paraId="482CFF19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>Azure Virtual Machines (Windows / Linux)</w:t>
      </w:r>
    </w:p>
    <w:p w14:paraId="01432E97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</w:t>
      </w:r>
    </w:p>
    <w:p w14:paraId="095EF56E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 Azure Monitor Agent (AMA)</w:t>
      </w:r>
    </w:p>
    <w:p w14:paraId="1AFA34A3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</w:t>
      </w:r>
    </w:p>
    <w:p w14:paraId="0BC20E9F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v</w:t>
      </w:r>
    </w:p>
    <w:p w14:paraId="2EB7AAD7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>Data Collection Rules (DCR)</w:t>
      </w:r>
    </w:p>
    <w:p w14:paraId="5721B75C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</w:t>
      </w:r>
    </w:p>
    <w:p w14:paraId="43841DED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|--- Metrics</w:t>
      </w:r>
    </w:p>
    <w:p w14:paraId="3E7CD2A2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|--- Performance Counters</w:t>
      </w:r>
    </w:p>
    <w:p w14:paraId="55A959E8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|--- Windows Event Logs</w:t>
      </w:r>
    </w:p>
    <w:p w14:paraId="5CEAF6F1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lastRenderedPageBreak/>
        <w:t xml:space="preserve">        |--- Linux Syslog</w:t>
      </w:r>
    </w:p>
    <w:p w14:paraId="3D105757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|--- Dependency Map (VM Insights)</w:t>
      </w:r>
    </w:p>
    <w:p w14:paraId="36F36BA3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</w:t>
      </w:r>
    </w:p>
    <w:p w14:paraId="33752D8C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v</w:t>
      </w:r>
    </w:p>
    <w:p w14:paraId="31612BD4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>Central Log Analytics Workspace</w:t>
      </w:r>
    </w:p>
    <w:p w14:paraId="77DB20EE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</w:t>
      </w:r>
    </w:p>
    <w:p w14:paraId="2C8B3E27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|--- Azure Monitor Alerts</w:t>
      </w:r>
    </w:p>
    <w:p w14:paraId="74DC2306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|--- Workbooks / Dashboards</w:t>
      </w:r>
    </w:p>
    <w:p w14:paraId="3C389A9C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|--- Microsoft Sentinel (Optional)</w:t>
      </w:r>
    </w:p>
    <w:p w14:paraId="62902F35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|</w:t>
      </w:r>
    </w:p>
    <w:p w14:paraId="506FEA9B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 xml:space="preserve">        v</w:t>
      </w:r>
    </w:p>
    <w:p w14:paraId="70881ACA" w14:textId="77777777" w:rsidR="0017101F" w:rsidRPr="0017101F" w:rsidRDefault="0017101F" w:rsidP="0017101F">
      <w:pPr>
        <w:rPr>
          <w:color w:val="0070C0"/>
          <w:sz w:val="18"/>
          <w:szCs w:val="18"/>
        </w:rPr>
      </w:pPr>
      <w:r w:rsidRPr="0017101F">
        <w:rPr>
          <w:color w:val="0070C0"/>
          <w:sz w:val="18"/>
          <w:szCs w:val="18"/>
        </w:rPr>
        <w:t>SOC / NOC / IT Ops Teams</w:t>
      </w:r>
    </w:p>
    <w:p w14:paraId="3078B976" w14:textId="6F1461B6" w:rsidR="0017101F" w:rsidRPr="0017101F" w:rsidRDefault="0017101F" w:rsidP="0017101F"/>
    <w:p w14:paraId="226FA3EF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3.2 Enterprise Landing Zone Alignment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1"/>
        <w:gridCol w:w="3843"/>
      </w:tblGrid>
      <w:tr w:rsidR="0017101F" w:rsidRPr="0017101F" w14:paraId="38349262" w14:textId="77777777" w:rsidTr="003612A4">
        <w:trPr>
          <w:jc w:val="center"/>
        </w:trPr>
        <w:tc>
          <w:tcPr>
            <w:tcW w:w="0" w:type="auto"/>
            <w:hideMark/>
          </w:tcPr>
          <w:p w14:paraId="2FF0C6EA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430BD699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Design</w:t>
            </w:r>
          </w:p>
        </w:tc>
      </w:tr>
      <w:tr w:rsidR="0017101F" w:rsidRPr="0017101F" w14:paraId="3A0669CA" w14:textId="77777777" w:rsidTr="003612A4">
        <w:trPr>
          <w:jc w:val="center"/>
        </w:trPr>
        <w:tc>
          <w:tcPr>
            <w:tcW w:w="0" w:type="auto"/>
            <w:hideMark/>
          </w:tcPr>
          <w:p w14:paraId="53E09B88" w14:textId="77777777" w:rsidR="0017101F" w:rsidRPr="0017101F" w:rsidRDefault="0017101F" w:rsidP="0017101F">
            <w:r w:rsidRPr="0017101F">
              <w:t>Management Group</w:t>
            </w:r>
          </w:p>
        </w:tc>
        <w:tc>
          <w:tcPr>
            <w:tcW w:w="0" w:type="auto"/>
            <w:hideMark/>
          </w:tcPr>
          <w:p w14:paraId="6ABB99C1" w14:textId="77777777" w:rsidR="0017101F" w:rsidRPr="0017101F" w:rsidRDefault="0017101F" w:rsidP="0017101F">
            <w:r w:rsidRPr="0017101F">
              <w:t>Policies enforce AMA + DCR</w:t>
            </w:r>
          </w:p>
        </w:tc>
      </w:tr>
      <w:tr w:rsidR="0017101F" w:rsidRPr="0017101F" w14:paraId="637DAA83" w14:textId="77777777" w:rsidTr="003612A4">
        <w:trPr>
          <w:jc w:val="center"/>
        </w:trPr>
        <w:tc>
          <w:tcPr>
            <w:tcW w:w="0" w:type="auto"/>
            <w:hideMark/>
          </w:tcPr>
          <w:p w14:paraId="23153AB5" w14:textId="77777777" w:rsidR="0017101F" w:rsidRPr="0017101F" w:rsidRDefault="0017101F" w:rsidP="0017101F">
            <w:r w:rsidRPr="0017101F">
              <w:t>Subscription</w:t>
            </w:r>
          </w:p>
        </w:tc>
        <w:tc>
          <w:tcPr>
            <w:tcW w:w="0" w:type="auto"/>
            <w:hideMark/>
          </w:tcPr>
          <w:p w14:paraId="007A00CF" w14:textId="77777777" w:rsidR="0017101F" w:rsidRPr="0017101F" w:rsidRDefault="0017101F" w:rsidP="0017101F">
            <w:r w:rsidRPr="0017101F">
              <w:t>No local workspaces allowed</w:t>
            </w:r>
          </w:p>
        </w:tc>
      </w:tr>
      <w:tr w:rsidR="0017101F" w:rsidRPr="0017101F" w14:paraId="64E094DE" w14:textId="77777777" w:rsidTr="003612A4">
        <w:trPr>
          <w:jc w:val="center"/>
        </w:trPr>
        <w:tc>
          <w:tcPr>
            <w:tcW w:w="0" w:type="auto"/>
            <w:hideMark/>
          </w:tcPr>
          <w:p w14:paraId="67034EF6" w14:textId="77777777" w:rsidR="0017101F" w:rsidRPr="0017101F" w:rsidRDefault="0017101F" w:rsidP="0017101F">
            <w:r w:rsidRPr="0017101F">
              <w:t>Region</w:t>
            </w:r>
          </w:p>
        </w:tc>
        <w:tc>
          <w:tcPr>
            <w:tcW w:w="0" w:type="auto"/>
            <w:hideMark/>
          </w:tcPr>
          <w:p w14:paraId="04F923D7" w14:textId="77777777" w:rsidR="0017101F" w:rsidRPr="0017101F" w:rsidRDefault="0017101F" w:rsidP="0017101F">
            <w:r w:rsidRPr="0017101F">
              <w:t>1–2 shared Log Analytics Workspaces</w:t>
            </w:r>
          </w:p>
        </w:tc>
      </w:tr>
      <w:tr w:rsidR="0017101F" w:rsidRPr="0017101F" w14:paraId="6ED67B67" w14:textId="77777777" w:rsidTr="003612A4">
        <w:trPr>
          <w:jc w:val="center"/>
        </w:trPr>
        <w:tc>
          <w:tcPr>
            <w:tcW w:w="0" w:type="auto"/>
            <w:hideMark/>
          </w:tcPr>
          <w:p w14:paraId="16BBF778" w14:textId="77777777" w:rsidR="0017101F" w:rsidRPr="0017101F" w:rsidRDefault="0017101F" w:rsidP="0017101F">
            <w:r w:rsidRPr="0017101F">
              <w:t>Network</w:t>
            </w:r>
          </w:p>
        </w:tc>
        <w:tc>
          <w:tcPr>
            <w:tcW w:w="0" w:type="auto"/>
            <w:hideMark/>
          </w:tcPr>
          <w:p w14:paraId="441182DF" w14:textId="77777777" w:rsidR="0017101F" w:rsidRPr="0017101F" w:rsidRDefault="0017101F" w:rsidP="0017101F">
            <w:r w:rsidRPr="0017101F">
              <w:t>Private Link for Log Analytics</w:t>
            </w:r>
          </w:p>
        </w:tc>
      </w:tr>
      <w:tr w:rsidR="0017101F" w:rsidRPr="0017101F" w14:paraId="416F9C88" w14:textId="77777777" w:rsidTr="003612A4">
        <w:trPr>
          <w:jc w:val="center"/>
        </w:trPr>
        <w:tc>
          <w:tcPr>
            <w:tcW w:w="0" w:type="auto"/>
            <w:hideMark/>
          </w:tcPr>
          <w:p w14:paraId="354908D1" w14:textId="77777777" w:rsidR="0017101F" w:rsidRPr="0017101F" w:rsidRDefault="0017101F" w:rsidP="0017101F">
            <w:r w:rsidRPr="0017101F">
              <w:t>Security</w:t>
            </w:r>
          </w:p>
        </w:tc>
        <w:tc>
          <w:tcPr>
            <w:tcW w:w="0" w:type="auto"/>
            <w:hideMark/>
          </w:tcPr>
          <w:p w14:paraId="4DE41111" w14:textId="77777777" w:rsidR="0017101F" w:rsidRPr="0017101F" w:rsidRDefault="0017101F" w:rsidP="0017101F">
            <w:r w:rsidRPr="0017101F">
              <w:t>Defender for Cloud enabled</w:t>
            </w:r>
          </w:p>
        </w:tc>
      </w:tr>
    </w:tbl>
    <w:p w14:paraId="71D4E1B3" w14:textId="63F4D412" w:rsidR="0017101F" w:rsidRPr="0017101F" w:rsidRDefault="0017101F" w:rsidP="0017101F"/>
    <w:p w14:paraId="0EE37722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4. Core Monitoring Components</w:t>
      </w:r>
    </w:p>
    <w:p w14:paraId="475E046E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4.1 Azure Monitor Agent (AMA)</w:t>
      </w:r>
    </w:p>
    <w:p w14:paraId="7CDCC8D3" w14:textId="77777777" w:rsidR="0017101F" w:rsidRPr="0017101F" w:rsidRDefault="0017101F" w:rsidP="0017101F">
      <w:r w:rsidRPr="0017101F">
        <w:rPr>
          <w:b/>
          <w:bCs/>
        </w:rPr>
        <w:t>Mandatory agent for all VMs</w:t>
      </w:r>
    </w:p>
    <w:p w14:paraId="3D1130D4" w14:textId="77777777" w:rsidR="0017101F" w:rsidRPr="0017101F" w:rsidRDefault="0017101F" w:rsidP="0017101F">
      <w:pPr>
        <w:numPr>
          <w:ilvl w:val="0"/>
          <w:numId w:val="4"/>
        </w:numPr>
      </w:pPr>
      <w:r w:rsidRPr="0017101F">
        <w:t>Replaces Log Analytics Agent</w:t>
      </w:r>
    </w:p>
    <w:p w14:paraId="578AF753" w14:textId="77777777" w:rsidR="0017101F" w:rsidRPr="0017101F" w:rsidRDefault="0017101F" w:rsidP="0017101F">
      <w:pPr>
        <w:numPr>
          <w:ilvl w:val="0"/>
          <w:numId w:val="4"/>
        </w:numPr>
      </w:pPr>
      <w:r w:rsidRPr="0017101F">
        <w:t>Supports DCR-based granular control</w:t>
      </w:r>
    </w:p>
    <w:p w14:paraId="093F21D8" w14:textId="77777777" w:rsidR="0017101F" w:rsidRPr="0017101F" w:rsidRDefault="0017101F" w:rsidP="0017101F">
      <w:pPr>
        <w:numPr>
          <w:ilvl w:val="0"/>
          <w:numId w:val="4"/>
        </w:numPr>
      </w:pPr>
      <w:r w:rsidRPr="0017101F">
        <w:t>Installed via:</w:t>
      </w:r>
    </w:p>
    <w:p w14:paraId="56020427" w14:textId="77777777" w:rsidR="0017101F" w:rsidRPr="0017101F" w:rsidRDefault="0017101F" w:rsidP="0017101F">
      <w:pPr>
        <w:numPr>
          <w:ilvl w:val="1"/>
          <w:numId w:val="4"/>
        </w:numPr>
      </w:pPr>
      <w:r w:rsidRPr="0017101F">
        <w:t>Azure Policy</w:t>
      </w:r>
    </w:p>
    <w:p w14:paraId="26663E36" w14:textId="77777777" w:rsidR="0017101F" w:rsidRPr="0017101F" w:rsidRDefault="0017101F" w:rsidP="0017101F">
      <w:pPr>
        <w:numPr>
          <w:ilvl w:val="1"/>
          <w:numId w:val="4"/>
        </w:numPr>
      </w:pPr>
      <w:r w:rsidRPr="0017101F">
        <w:t>VM Image baseline</w:t>
      </w:r>
    </w:p>
    <w:p w14:paraId="3B6D62A0" w14:textId="77777777" w:rsidR="0017101F" w:rsidRPr="0017101F" w:rsidRDefault="0017101F" w:rsidP="0017101F">
      <w:pPr>
        <w:numPr>
          <w:ilvl w:val="1"/>
          <w:numId w:val="4"/>
        </w:numPr>
      </w:pPr>
      <w:r w:rsidRPr="0017101F">
        <w:t>ARM/Bicep/Terraform</w:t>
      </w:r>
    </w:p>
    <w:p w14:paraId="6E6D7920" w14:textId="4278A249" w:rsidR="0017101F" w:rsidRPr="0017101F" w:rsidRDefault="0017101F" w:rsidP="0017101F"/>
    <w:p w14:paraId="78CCBB21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4.2 Data Collection Rules (DCR)</w:t>
      </w:r>
    </w:p>
    <w:p w14:paraId="6133E097" w14:textId="77777777" w:rsidR="0017101F" w:rsidRPr="0017101F" w:rsidRDefault="0017101F" w:rsidP="0017101F">
      <w:r w:rsidRPr="0017101F">
        <w:t xml:space="preserve">DCRs define </w:t>
      </w:r>
      <w:r w:rsidRPr="0017101F">
        <w:rPr>
          <w:b/>
          <w:bCs/>
        </w:rPr>
        <w:t>WHAT</w:t>
      </w:r>
      <w:r w:rsidRPr="0017101F">
        <w:t xml:space="preserve"> data is collected and </w:t>
      </w:r>
      <w:r w:rsidRPr="0017101F">
        <w:rPr>
          <w:b/>
          <w:bCs/>
        </w:rPr>
        <w:t>WHERE</w:t>
      </w:r>
      <w:r w:rsidRPr="0017101F">
        <w:t xml:space="preserve"> it is sent.</w:t>
      </w:r>
    </w:p>
    <w:p w14:paraId="1E3BE796" w14:textId="77777777" w:rsidR="0017101F" w:rsidRPr="0017101F" w:rsidRDefault="0017101F" w:rsidP="0017101F">
      <w:r w:rsidRPr="0017101F">
        <w:rPr>
          <w:b/>
          <w:bCs/>
        </w:rPr>
        <w:t>Enterprise Pattern</w:t>
      </w:r>
    </w:p>
    <w:p w14:paraId="7B301A17" w14:textId="77777777" w:rsidR="0017101F" w:rsidRPr="0017101F" w:rsidRDefault="0017101F" w:rsidP="0017101F">
      <w:pPr>
        <w:numPr>
          <w:ilvl w:val="0"/>
          <w:numId w:val="5"/>
        </w:numPr>
      </w:pPr>
      <w:r w:rsidRPr="0017101F">
        <w:t>Multiple DCRs by purpose</w:t>
      </w:r>
    </w:p>
    <w:p w14:paraId="7F65D1D2" w14:textId="77777777" w:rsidR="0017101F" w:rsidRPr="0017101F" w:rsidRDefault="0017101F" w:rsidP="0017101F">
      <w:pPr>
        <w:numPr>
          <w:ilvl w:val="0"/>
          <w:numId w:val="5"/>
        </w:numPr>
      </w:pPr>
      <w:r w:rsidRPr="0017101F">
        <w:t>Assigned via Azure Policy</w:t>
      </w:r>
    </w:p>
    <w:p w14:paraId="002F7408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Recommended DCR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9"/>
        <w:gridCol w:w="2606"/>
      </w:tblGrid>
      <w:tr w:rsidR="0017101F" w:rsidRPr="0017101F" w14:paraId="5B59E6AC" w14:textId="77777777" w:rsidTr="000464E5">
        <w:trPr>
          <w:jc w:val="center"/>
        </w:trPr>
        <w:tc>
          <w:tcPr>
            <w:tcW w:w="0" w:type="auto"/>
            <w:hideMark/>
          </w:tcPr>
          <w:p w14:paraId="37830B6F" w14:textId="77777777" w:rsidR="0017101F" w:rsidRPr="0017101F" w:rsidRDefault="0017101F" w:rsidP="0017101F">
            <w:pPr>
              <w:rPr>
                <w:b/>
                <w:bCs/>
                <w:sz w:val="20"/>
                <w:szCs w:val="20"/>
              </w:rPr>
            </w:pPr>
            <w:r w:rsidRPr="0017101F">
              <w:rPr>
                <w:b/>
                <w:bCs/>
                <w:sz w:val="20"/>
                <w:szCs w:val="20"/>
              </w:rPr>
              <w:t>DCR Name</w:t>
            </w:r>
          </w:p>
        </w:tc>
        <w:tc>
          <w:tcPr>
            <w:tcW w:w="0" w:type="auto"/>
            <w:hideMark/>
          </w:tcPr>
          <w:p w14:paraId="395A6177" w14:textId="77777777" w:rsidR="0017101F" w:rsidRPr="0017101F" w:rsidRDefault="0017101F" w:rsidP="0017101F">
            <w:pPr>
              <w:rPr>
                <w:b/>
                <w:bCs/>
                <w:sz w:val="20"/>
                <w:szCs w:val="20"/>
              </w:rPr>
            </w:pPr>
            <w:r w:rsidRPr="0017101F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17101F" w:rsidRPr="0017101F" w14:paraId="5CBC595A" w14:textId="77777777" w:rsidTr="000464E5">
        <w:trPr>
          <w:jc w:val="center"/>
        </w:trPr>
        <w:tc>
          <w:tcPr>
            <w:tcW w:w="0" w:type="auto"/>
            <w:hideMark/>
          </w:tcPr>
          <w:p w14:paraId="22F34986" w14:textId="77777777" w:rsidR="0017101F" w:rsidRPr="0017101F" w:rsidRDefault="0017101F" w:rsidP="0017101F">
            <w:pPr>
              <w:rPr>
                <w:sz w:val="20"/>
                <w:szCs w:val="20"/>
              </w:rPr>
            </w:pPr>
            <w:r w:rsidRPr="0017101F">
              <w:rPr>
                <w:sz w:val="20"/>
                <w:szCs w:val="20"/>
              </w:rPr>
              <w:t>DCR-VM-Baseline</w:t>
            </w:r>
          </w:p>
        </w:tc>
        <w:tc>
          <w:tcPr>
            <w:tcW w:w="0" w:type="auto"/>
            <w:hideMark/>
          </w:tcPr>
          <w:p w14:paraId="6A5868E0" w14:textId="77777777" w:rsidR="0017101F" w:rsidRPr="0017101F" w:rsidRDefault="0017101F" w:rsidP="0017101F">
            <w:pPr>
              <w:rPr>
                <w:sz w:val="20"/>
                <w:szCs w:val="20"/>
              </w:rPr>
            </w:pPr>
            <w:r w:rsidRPr="0017101F">
              <w:rPr>
                <w:sz w:val="20"/>
                <w:szCs w:val="20"/>
              </w:rPr>
              <w:t>Mandatory logs for all VMs</w:t>
            </w:r>
          </w:p>
        </w:tc>
      </w:tr>
      <w:tr w:rsidR="0017101F" w:rsidRPr="0017101F" w14:paraId="06EDAAE3" w14:textId="77777777" w:rsidTr="000464E5">
        <w:trPr>
          <w:jc w:val="center"/>
        </w:trPr>
        <w:tc>
          <w:tcPr>
            <w:tcW w:w="0" w:type="auto"/>
            <w:hideMark/>
          </w:tcPr>
          <w:p w14:paraId="40BCB4D3" w14:textId="77777777" w:rsidR="0017101F" w:rsidRPr="0017101F" w:rsidRDefault="0017101F" w:rsidP="0017101F">
            <w:pPr>
              <w:rPr>
                <w:sz w:val="20"/>
                <w:szCs w:val="20"/>
              </w:rPr>
            </w:pPr>
            <w:r w:rsidRPr="0017101F">
              <w:rPr>
                <w:sz w:val="20"/>
                <w:szCs w:val="20"/>
              </w:rPr>
              <w:t>DCR-VM-Security</w:t>
            </w:r>
          </w:p>
        </w:tc>
        <w:tc>
          <w:tcPr>
            <w:tcW w:w="0" w:type="auto"/>
            <w:hideMark/>
          </w:tcPr>
          <w:p w14:paraId="2271E868" w14:textId="77777777" w:rsidR="0017101F" w:rsidRPr="0017101F" w:rsidRDefault="0017101F" w:rsidP="0017101F">
            <w:pPr>
              <w:rPr>
                <w:sz w:val="20"/>
                <w:szCs w:val="20"/>
              </w:rPr>
            </w:pPr>
            <w:r w:rsidRPr="0017101F">
              <w:rPr>
                <w:sz w:val="20"/>
                <w:szCs w:val="20"/>
              </w:rPr>
              <w:t>Security and audit logs</w:t>
            </w:r>
          </w:p>
        </w:tc>
      </w:tr>
      <w:tr w:rsidR="0017101F" w:rsidRPr="0017101F" w14:paraId="4BA5C73C" w14:textId="77777777" w:rsidTr="000464E5">
        <w:trPr>
          <w:jc w:val="center"/>
        </w:trPr>
        <w:tc>
          <w:tcPr>
            <w:tcW w:w="0" w:type="auto"/>
            <w:hideMark/>
          </w:tcPr>
          <w:p w14:paraId="66C1766B" w14:textId="77777777" w:rsidR="0017101F" w:rsidRPr="0017101F" w:rsidRDefault="0017101F" w:rsidP="0017101F">
            <w:pPr>
              <w:rPr>
                <w:sz w:val="20"/>
                <w:szCs w:val="20"/>
              </w:rPr>
            </w:pPr>
            <w:r w:rsidRPr="0017101F">
              <w:rPr>
                <w:sz w:val="20"/>
                <w:szCs w:val="20"/>
              </w:rPr>
              <w:t>DCR-VM-Performance</w:t>
            </w:r>
          </w:p>
        </w:tc>
        <w:tc>
          <w:tcPr>
            <w:tcW w:w="0" w:type="auto"/>
            <w:hideMark/>
          </w:tcPr>
          <w:p w14:paraId="26E8CA4E" w14:textId="77777777" w:rsidR="0017101F" w:rsidRPr="0017101F" w:rsidRDefault="0017101F" w:rsidP="0017101F">
            <w:pPr>
              <w:rPr>
                <w:sz w:val="20"/>
                <w:szCs w:val="20"/>
              </w:rPr>
            </w:pPr>
            <w:r w:rsidRPr="0017101F">
              <w:rPr>
                <w:sz w:val="20"/>
                <w:szCs w:val="20"/>
              </w:rPr>
              <w:t>Performance counters</w:t>
            </w:r>
          </w:p>
        </w:tc>
      </w:tr>
      <w:tr w:rsidR="0017101F" w:rsidRPr="0017101F" w14:paraId="5C0E8C84" w14:textId="77777777" w:rsidTr="000464E5">
        <w:trPr>
          <w:jc w:val="center"/>
        </w:trPr>
        <w:tc>
          <w:tcPr>
            <w:tcW w:w="0" w:type="auto"/>
            <w:hideMark/>
          </w:tcPr>
          <w:p w14:paraId="31D92BC7" w14:textId="77777777" w:rsidR="0017101F" w:rsidRPr="0017101F" w:rsidRDefault="0017101F" w:rsidP="0017101F">
            <w:pPr>
              <w:rPr>
                <w:sz w:val="20"/>
                <w:szCs w:val="20"/>
              </w:rPr>
            </w:pPr>
            <w:r w:rsidRPr="0017101F">
              <w:rPr>
                <w:sz w:val="20"/>
                <w:szCs w:val="20"/>
              </w:rPr>
              <w:t>DCR-VM-Troubleshooting</w:t>
            </w:r>
          </w:p>
        </w:tc>
        <w:tc>
          <w:tcPr>
            <w:tcW w:w="0" w:type="auto"/>
            <w:hideMark/>
          </w:tcPr>
          <w:p w14:paraId="7371491B" w14:textId="77777777" w:rsidR="0017101F" w:rsidRPr="0017101F" w:rsidRDefault="0017101F" w:rsidP="0017101F">
            <w:pPr>
              <w:rPr>
                <w:sz w:val="20"/>
                <w:szCs w:val="20"/>
              </w:rPr>
            </w:pPr>
            <w:r w:rsidRPr="0017101F">
              <w:rPr>
                <w:sz w:val="20"/>
                <w:szCs w:val="20"/>
              </w:rPr>
              <w:t>Optional / temporary</w:t>
            </w:r>
          </w:p>
        </w:tc>
      </w:tr>
    </w:tbl>
    <w:p w14:paraId="35317999" w14:textId="28F6AC01" w:rsidR="0017101F" w:rsidRPr="0017101F" w:rsidRDefault="0017101F" w:rsidP="0017101F"/>
    <w:p w14:paraId="4612ADA9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5. Logs &amp; Metrics Collection Strategy</w:t>
      </w:r>
    </w:p>
    <w:p w14:paraId="559D0662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5.1 Metrics (Always Enabled)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4"/>
        <w:gridCol w:w="1408"/>
      </w:tblGrid>
      <w:tr w:rsidR="0017101F" w:rsidRPr="0017101F" w14:paraId="2929DB2E" w14:textId="77777777" w:rsidTr="002F473E">
        <w:trPr>
          <w:jc w:val="center"/>
        </w:trPr>
        <w:tc>
          <w:tcPr>
            <w:tcW w:w="0" w:type="auto"/>
            <w:hideMark/>
          </w:tcPr>
          <w:p w14:paraId="040ABD37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B0991C4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Importance</w:t>
            </w:r>
          </w:p>
        </w:tc>
      </w:tr>
      <w:tr w:rsidR="0017101F" w:rsidRPr="0017101F" w14:paraId="208EE46B" w14:textId="77777777" w:rsidTr="002F473E">
        <w:trPr>
          <w:jc w:val="center"/>
        </w:trPr>
        <w:tc>
          <w:tcPr>
            <w:tcW w:w="0" w:type="auto"/>
            <w:hideMark/>
          </w:tcPr>
          <w:p w14:paraId="45CA386C" w14:textId="77777777" w:rsidR="0017101F" w:rsidRPr="0017101F" w:rsidRDefault="0017101F" w:rsidP="0017101F">
            <w:r w:rsidRPr="0017101F">
              <w:t>CPU Percentage</w:t>
            </w:r>
          </w:p>
        </w:tc>
        <w:tc>
          <w:tcPr>
            <w:tcW w:w="0" w:type="auto"/>
            <w:hideMark/>
          </w:tcPr>
          <w:p w14:paraId="79E3505C" w14:textId="77777777" w:rsidR="0017101F" w:rsidRPr="0017101F" w:rsidRDefault="0017101F" w:rsidP="0017101F">
            <w:r w:rsidRPr="0017101F">
              <w:t>High</w:t>
            </w:r>
          </w:p>
        </w:tc>
      </w:tr>
      <w:tr w:rsidR="0017101F" w:rsidRPr="0017101F" w14:paraId="3B1002D1" w14:textId="77777777" w:rsidTr="002F473E">
        <w:trPr>
          <w:jc w:val="center"/>
        </w:trPr>
        <w:tc>
          <w:tcPr>
            <w:tcW w:w="0" w:type="auto"/>
            <w:hideMark/>
          </w:tcPr>
          <w:p w14:paraId="24DD8E40" w14:textId="77777777" w:rsidR="0017101F" w:rsidRPr="0017101F" w:rsidRDefault="0017101F" w:rsidP="0017101F">
            <w:r w:rsidRPr="0017101F">
              <w:t>Available Memory</w:t>
            </w:r>
          </w:p>
        </w:tc>
        <w:tc>
          <w:tcPr>
            <w:tcW w:w="0" w:type="auto"/>
            <w:hideMark/>
          </w:tcPr>
          <w:p w14:paraId="62A6FBA0" w14:textId="77777777" w:rsidR="0017101F" w:rsidRPr="0017101F" w:rsidRDefault="0017101F" w:rsidP="0017101F">
            <w:r w:rsidRPr="0017101F">
              <w:t>High</w:t>
            </w:r>
          </w:p>
        </w:tc>
      </w:tr>
      <w:tr w:rsidR="0017101F" w:rsidRPr="0017101F" w14:paraId="7ECAA217" w14:textId="77777777" w:rsidTr="002F473E">
        <w:trPr>
          <w:jc w:val="center"/>
        </w:trPr>
        <w:tc>
          <w:tcPr>
            <w:tcW w:w="0" w:type="auto"/>
            <w:hideMark/>
          </w:tcPr>
          <w:p w14:paraId="7048CFA9" w14:textId="77777777" w:rsidR="0017101F" w:rsidRPr="0017101F" w:rsidRDefault="0017101F" w:rsidP="0017101F">
            <w:r w:rsidRPr="0017101F">
              <w:t>Disk IOPS</w:t>
            </w:r>
          </w:p>
        </w:tc>
        <w:tc>
          <w:tcPr>
            <w:tcW w:w="0" w:type="auto"/>
            <w:hideMark/>
          </w:tcPr>
          <w:p w14:paraId="34536807" w14:textId="77777777" w:rsidR="0017101F" w:rsidRPr="0017101F" w:rsidRDefault="0017101F" w:rsidP="0017101F">
            <w:r w:rsidRPr="0017101F">
              <w:t>High</w:t>
            </w:r>
          </w:p>
        </w:tc>
      </w:tr>
      <w:tr w:rsidR="0017101F" w:rsidRPr="0017101F" w14:paraId="5E479200" w14:textId="77777777" w:rsidTr="002F473E">
        <w:trPr>
          <w:jc w:val="center"/>
        </w:trPr>
        <w:tc>
          <w:tcPr>
            <w:tcW w:w="0" w:type="auto"/>
            <w:hideMark/>
          </w:tcPr>
          <w:p w14:paraId="3EB94C7C" w14:textId="77777777" w:rsidR="0017101F" w:rsidRPr="0017101F" w:rsidRDefault="0017101F" w:rsidP="0017101F">
            <w:r w:rsidRPr="0017101F">
              <w:lastRenderedPageBreak/>
              <w:t>Disk Queue Length</w:t>
            </w:r>
          </w:p>
        </w:tc>
        <w:tc>
          <w:tcPr>
            <w:tcW w:w="0" w:type="auto"/>
            <w:hideMark/>
          </w:tcPr>
          <w:p w14:paraId="65B7FBE6" w14:textId="77777777" w:rsidR="0017101F" w:rsidRPr="0017101F" w:rsidRDefault="0017101F" w:rsidP="0017101F">
            <w:r w:rsidRPr="0017101F">
              <w:t>Medium</w:t>
            </w:r>
          </w:p>
        </w:tc>
      </w:tr>
      <w:tr w:rsidR="0017101F" w:rsidRPr="0017101F" w14:paraId="202E453A" w14:textId="77777777" w:rsidTr="002F473E">
        <w:trPr>
          <w:jc w:val="center"/>
        </w:trPr>
        <w:tc>
          <w:tcPr>
            <w:tcW w:w="0" w:type="auto"/>
            <w:hideMark/>
          </w:tcPr>
          <w:p w14:paraId="7AB8F5F8" w14:textId="77777777" w:rsidR="0017101F" w:rsidRPr="0017101F" w:rsidRDefault="0017101F" w:rsidP="0017101F">
            <w:r w:rsidRPr="0017101F">
              <w:t>Network In/Out</w:t>
            </w:r>
          </w:p>
        </w:tc>
        <w:tc>
          <w:tcPr>
            <w:tcW w:w="0" w:type="auto"/>
            <w:hideMark/>
          </w:tcPr>
          <w:p w14:paraId="24C1217C" w14:textId="77777777" w:rsidR="0017101F" w:rsidRPr="0017101F" w:rsidRDefault="0017101F" w:rsidP="0017101F">
            <w:r w:rsidRPr="0017101F">
              <w:t>Medium</w:t>
            </w:r>
          </w:p>
        </w:tc>
      </w:tr>
      <w:tr w:rsidR="0017101F" w:rsidRPr="0017101F" w14:paraId="25A60668" w14:textId="77777777" w:rsidTr="002F473E">
        <w:trPr>
          <w:jc w:val="center"/>
        </w:trPr>
        <w:tc>
          <w:tcPr>
            <w:tcW w:w="0" w:type="auto"/>
            <w:hideMark/>
          </w:tcPr>
          <w:p w14:paraId="2A2277DF" w14:textId="77777777" w:rsidR="0017101F" w:rsidRPr="0017101F" w:rsidRDefault="0017101F" w:rsidP="0017101F">
            <w:r w:rsidRPr="0017101F">
              <w:t>VM Availability</w:t>
            </w:r>
          </w:p>
        </w:tc>
        <w:tc>
          <w:tcPr>
            <w:tcW w:w="0" w:type="auto"/>
            <w:hideMark/>
          </w:tcPr>
          <w:p w14:paraId="075D6987" w14:textId="77777777" w:rsidR="0017101F" w:rsidRPr="0017101F" w:rsidRDefault="0017101F" w:rsidP="0017101F">
            <w:r w:rsidRPr="0017101F">
              <w:t>Critical</w:t>
            </w:r>
          </w:p>
        </w:tc>
      </w:tr>
    </w:tbl>
    <w:p w14:paraId="6D509D9E" w14:textId="77777777" w:rsidR="0017101F" w:rsidRPr="0017101F" w:rsidRDefault="0017101F" w:rsidP="0017101F">
      <w:r w:rsidRPr="0017101F">
        <w:rPr>
          <w:b/>
          <w:bCs/>
        </w:rPr>
        <w:t>Source</w:t>
      </w:r>
      <w:r w:rsidRPr="0017101F">
        <w:t>: Azure platform metrics (no agent dependency)</w:t>
      </w:r>
    </w:p>
    <w:p w14:paraId="48BBAE6F" w14:textId="50000779" w:rsidR="0017101F" w:rsidRPr="0017101F" w:rsidRDefault="0017101F" w:rsidP="0017101F"/>
    <w:p w14:paraId="631FB1DD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6. Windows VM – Logs to Collect</w:t>
      </w:r>
    </w:p>
    <w:p w14:paraId="51F74772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6.1 Windows Event Logs (Recommended)</w:t>
      </w:r>
    </w:p>
    <w:p w14:paraId="167CCA4A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High Importance (Mandatory)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0"/>
        <w:gridCol w:w="2976"/>
      </w:tblGrid>
      <w:tr w:rsidR="0017101F" w:rsidRPr="0017101F" w14:paraId="097DB244" w14:textId="77777777" w:rsidTr="002F473E">
        <w:trPr>
          <w:jc w:val="center"/>
        </w:trPr>
        <w:tc>
          <w:tcPr>
            <w:tcW w:w="0" w:type="auto"/>
            <w:hideMark/>
          </w:tcPr>
          <w:p w14:paraId="4C69459C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Log</w:t>
            </w:r>
          </w:p>
        </w:tc>
        <w:tc>
          <w:tcPr>
            <w:tcW w:w="0" w:type="auto"/>
            <w:hideMark/>
          </w:tcPr>
          <w:p w14:paraId="7DA04B82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Reason</w:t>
            </w:r>
          </w:p>
        </w:tc>
      </w:tr>
      <w:tr w:rsidR="0017101F" w:rsidRPr="0017101F" w14:paraId="05007D6F" w14:textId="77777777" w:rsidTr="002F473E">
        <w:trPr>
          <w:jc w:val="center"/>
        </w:trPr>
        <w:tc>
          <w:tcPr>
            <w:tcW w:w="0" w:type="auto"/>
            <w:hideMark/>
          </w:tcPr>
          <w:p w14:paraId="362C8DE1" w14:textId="77777777" w:rsidR="0017101F" w:rsidRPr="0017101F" w:rsidRDefault="0017101F" w:rsidP="0017101F">
            <w:r w:rsidRPr="0017101F">
              <w:t>Security</w:t>
            </w:r>
          </w:p>
        </w:tc>
        <w:tc>
          <w:tcPr>
            <w:tcW w:w="0" w:type="auto"/>
            <w:hideMark/>
          </w:tcPr>
          <w:p w14:paraId="664BCCE6" w14:textId="77777777" w:rsidR="0017101F" w:rsidRPr="0017101F" w:rsidRDefault="0017101F" w:rsidP="0017101F">
            <w:r w:rsidRPr="0017101F">
              <w:t>Authentication, privilege use</w:t>
            </w:r>
          </w:p>
        </w:tc>
      </w:tr>
      <w:tr w:rsidR="0017101F" w:rsidRPr="0017101F" w14:paraId="6CB0520A" w14:textId="77777777" w:rsidTr="002F473E">
        <w:trPr>
          <w:jc w:val="center"/>
        </w:trPr>
        <w:tc>
          <w:tcPr>
            <w:tcW w:w="0" w:type="auto"/>
            <w:hideMark/>
          </w:tcPr>
          <w:p w14:paraId="7ED8B1AF" w14:textId="77777777" w:rsidR="0017101F" w:rsidRPr="0017101F" w:rsidRDefault="0017101F" w:rsidP="0017101F">
            <w:r w:rsidRPr="0017101F">
              <w:t>System</w:t>
            </w:r>
          </w:p>
        </w:tc>
        <w:tc>
          <w:tcPr>
            <w:tcW w:w="0" w:type="auto"/>
            <w:hideMark/>
          </w:tcPr>
          <w:p w14:paraId="5A2586C6" w14:textId="77777777" w:rsidR="0017101F" w:rsidRPr="0017101F" w:rsidRDefault="0017101F" w:rsidP="0017101F">
            <w:r w:rsidRPr="0017101F">
              <w:t>OS stability, reboots</w:t>
            </w:r>
          </w:p>
        </w:tc>
      </w:tr>
      <w:tr w:rsidR="0017101F" w:rsidRPr="0017101F" w14:paraId="39E3781C" w14:textId="77777777" w:rsidTr="002F473E">
        <w:trPr>
          <w:jc w:val="center"/>
        </w:trPr>
        <w:tc>
          <w:tcPr>
            <w:tcW w:w="0" w:type="auto"/>
            <w:hideMark/>
          </w:tcPr>
          <w:p w14:paraId="434829FE" w14:textId="77777777" w:rsidR="0017101F" w:rsidRPr="0017101F" w:rsidRDefault="0017101F" w:rsidP="0017101F">
            <w:r w:rsidRPr="0017101F">
              <w:t>Application</w:t>
            </w:r>
          </w:p>
        </w:tc>
        <w:tc>
          <w:tcPr>
            <w:tcW w:w="0" w:type="auto"/>
            <w:hideMark/>
          </w:tcPr>
          <w:p w14:paraId="427FBF87" w14:textId="77777777" w:rsidR="0017101F" w:rsidRPr="0017101F" w:rsidRDefault="0017101F" w:rsidP="0017101F">
            <w:r w:rsidRPr="0017101F">
              <w:t>App crashes</w:t>
            </w:r>
          </w:p>
        </w:tc>
      </w:tr>
      <w:tr w:rsidR="0017101F" w:rsidRPr="0017101F" w14:paraId="1E7213A0" w14:textId="77777777" w:rsidTr="002F473E">
        <w:trPr>
          <w:jc w:val="center"/>
        </w:trPr>
        <w:tc>
          <w:tcPr>
            <w:tcW w:w="0" w:type="auto"/>
            <w:hideMark/>
          </w:tcPr>
          <w:p w14:paraId="66838A62" w14:textId="77777777" w:rsidR="0017101F" w:rsidRPr="0017101F" w:rsidRDefault="0017101F" w:rsidP="0017101F">
            <w:r w:rsidRPr="0017101F">
              <w:t>Windows Defender</w:t>
            </w:r>
          </w:p>
        </w:tc>
        <w:tc>
          <w:tcPr>
            <w:tcW w:w="0" w:type="auto"/>
            <w:hideMark/>
          </w:tcPr>
          <w:p w14:paraId="5F60C4FD" w14:textId="77777777" w:rsidR="0017101F" w:rsidRPr="0017101F" w:rsidRDefault="0017101F" w:rsidP="0017101F">
            <w:r w:rsidRPr="0017101F">
              <w:t>Malware detection</w:t>
            </w:r>
          </w:p>
        </w:tc>
      </w:tr>
    </w:tbl>
    <w:p w14:paraId="1967A251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Medium Importance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01"/>
        <w:gridCol w:w="2279"/>
      </w:tblGrid>
      <w:tr w:rsidR="0017101F" w:rsidRPr="0017101F" w14:paraId="4FC6C7B7" w14:textId="77777777" w:rsidTr="002F473E">
        <w:trPr>
          <w:jc w:val="center"/>
        </w:trPr>
        <w:tc>
          <w:tcPr>
            <w:tcW w:w="0" w:type="auto"/>
            <w:hideMark/>
          </w:tcPr>
          <w:p w14:paraId="37CAB1F4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Log</w:t>
            </w:r>
          </w:p>
        </w:tc>
        <w:tc>
          <w:tcPr>
            <w:tcW w:w="0" w:type="auto"/>
            <w:hideMark/>
          </w:tcPr>
          <w:p w14:paraId="76199DC7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Reason</w:t>
            </w:r>
          </w:p>
        </w:tc>
      </w:tr>
      <w:tr w:rsidR="0017101F" w:rsidRPr="0017101F" w14:paraId="25CB7171" w14:textId="77777777" w:rsidTr="002F473E">
        <w:trPr>
          <w:jc w:val="center"/>
        </w:trPr>
        <w:tc>
          <w:tcPr>
            <w:tcW w:w="0" w:type="auto"/>
            <w:hideMark/>
          </w:tcPr>
          <w:p w14:paraId="17E88B07" w14:textId="77777777" w:rsidR="0017101F" w:rsidRPr="0017101F" w:rsidRDefault="0017101F" w:rsidP="0017101F">
            <w:r w:rsidRPr="0017101F">
              <w:t>PowerShell</w:t>
            </w:r>
          </w:p>
        </w:tc>
        <w:tc>
          <w:tcPr>
            <w:tcW w:w="0" w:type="auto"/>
            <w:hideMark/>
          </w:tcPr>
          <w:p w14:paraId="4F2A5353" w14:textId="77777777" w:rsidR="0017101F" w:rsidRPr="0017101F" w:rsidRDefault="0017101F" w:rsidP="0017101F">
            <w:r w:rsidRPr="0017101F">
              <w:t>Suspicious scripting</w:t>
            </w:r>
          </w:p>
        </w:tc>
      </w:tr>
      <w:tr w:rsidR="0017101F" w:rsidRPr="0017101F" w14:paraId="2090C1C8" w14:textId="77777777" w:rsidTr="002F473E">
        <w:trPr>
          <w:jc w:val="center"/>
        </w:trPr>
        <w:tc>
          <w:tcPr>
            <w:tcW w:w="0" w:type="auto"/>
            <w:hideMark/>
          </w:tcPr>
          <w:p w14:paraId="08CBD12C" w14:textId="77777777" w:rsidR="0017101F" w:rsidRPr="0017101F" w:rsidRDefault="0017101F" w:rsidP="0017101F">
            <w:r w:rsidRPr="0017101F">
              <w:t>Windows Firewall</w:t>
            </w:r>
          </w:p>
        </w:tc>
        <w:tc>
          <w:tcPr>
            <w:tcW w:w="0" w:type="auto"/>
            <w:hideMark/>
          </w:tcPr>
          <w:p w14:paraId="0E2445A7" w14:textId="77777777" w:rsidR="0017101F" w:rsidRPr="0017101F" w:rsidRDefault="0017101F" w:rsidP="0017101F">
            <w:r w:rsidRPr="0017101F">
              <w:t>Network security</w:t>
            </w:r>
          </w:p>
        </w:tc>
      </w:tr>
      <w:tr w:rsidR="0017101F" w:rsidRPr="0017101F" w14:paraId="26F1F1FB" w14:textId="77777777" w:rsidTr="002F473E">
        <w:trPr>
          <w:jc w:val="center"/>
        </w:trPr>
        <w:tc>
          <w:tcPr>
            <w:tcW w:w="0" w:type="auto"/>
            <w:hideMark/>
          </w:tcPr>
          <w:p w14:paraId="6C66CC47" w14:textId="77777777" w:rsidR="0017101F" w:rsidRPr="0017101F" w:rsidRDefault="0017101F" w:rsidP="0017101F">
            <w:r w:rsidRPr="0017101F">
              <w:t>Task Scheduler</w:t>
            </w:r>
          </w:p>
        </w:tc>
        <w:tc>
          <w:tcPr>
            <w:tcW w:w="0" w:type="auto"/>
            <w:hideMark/>
          </w:tcPr>
          <w:p w14:paraId="3EB7A998" w14:textId="77777777" w:rsidR="0017101F" w:rsidRPr="0017101F" w:rsidRDefault="0017101F" w:rsidP="0017101F">
            <w:r w:rsidRPr="0017101F">
              <w:t>Persistence detection</w:t>
            </w:r>
          </w:p>
        </w:tc>
      </w:tr>
    </w:tbl>
    <w:p w14:paraId="2ADCE1C8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Low Importance (Avoid by Default)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2"/>
        <w:gridCol w:w="2390"/>
      </w:tblGrid>
      <w:tr w:rsidR="0017101F" w:rsidRPr="0017101F" w14:paraId="0D59D30E" w14:textId="77777777" w:rsidTr="002F473E">
        <w:trPr>
          <w:jc w:val="center"/>
        </w:trPr>
        <w:tc>
          <w:tcPr>
            <w:tcW w:w="0" w:type="auto"/>
            <w:hideMark/>
          </w:tcPr>
          <w:p w14:paraId="76CE86F3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Log</w:t>
            </w:r>
          </w:p>
        </w:tc>
        <w:tc>
          <w:tcPr>
            <w:tcW w:w="0" w:type="auto"/>
            <w:hideMark/>
          </w:tcPr>
          <w:p w14:paraId="6C1C1B8D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Reason</w:t>
            </w:r>
          </w:p>
        </w:tc>
      </w:tr>
      <w:tr w:rsidR="0017101F" w:rsidRPr="0017101F" w14:paraId="0406B024" w14:textId="77777777" w:rsidTr="002F473E">
        <w:trPr>
          <w:jc w:val="center"/>
        </w:trPr>
        <w:tc>
          <w:tcPr>
            <w:tcW w:w="0" w:type="auto"/>
            <w:hideMark/>
          </w:tcPr>
          <w:p w14:paraId="4A028A0A" w14:textId="77777777" w:rsidR="0017101F" w:rsidRPr="0017101F" w:rsidRDefault="0017101F" w:rsidP="0017101F">
            <w:r w:rsidRPr="0017101F">
              <w:t>Setup</w:t>
            </w:r>
          </w:p>
        </w:tc>
        <w:tc>
          <w:tcPr>
            <w:tcW w:w="0" w:type="auto"/>
            <w:hideMark/>
          </w:tcPr>
          <w:p w14:paraId="5E76862F" w14:textId="77777777" w:rsidR="0017101F" w:rsidRPr="0017101F" w:rsidRDefault="0017101F" w:rsidP="0017101F">
            <w:r w:rsidRPr="0017101F">
              <w:t>Rare operational value</w:t>
            </w:r>
          </w:p>
        </w:tc>
      </w:tr>
      <w:tr w:rsidR="0017101F" w:rsidRPr="0017101F" w14:paraId="22351940" w14:textId="77777777" w:rsidTr="002F473E">
        <w:trPr>
          <w:jc w:val="center"/>
        </w:trPr>
        <w:tc>
          <w:tcPr>
            <w:tcW w:w="0" w:type="auto"/>
            <w:hideMark/>
          </w:tcPr>
          <w:p w14:paraId="0F9FFA3F" w14:textId="77777777" w:rsidR="0017101F" w:rsidRPr="0017101F" w:rsidRDefault="0017101F" w:rsidP="0017101F">
            <w:proofErr w:type="spellStart"/>
            <w:r w:rsidRPr="0017101F">
              <w:t>PrintService</w:t>
            </w:r>
            <w:proofErr w:type="spellEnd"/>
          </w:p>
        </w:tc>
        <w:tc>
          <w:tcPr>
            <w:tcW w:w="0" w:type="auto"/>
            <w:hideMark/>
          </w:tcPr>
          <w:p w14:paraId="074FF9F6" w14:textId="77777777" w:rsidR="0017101F" w:rsidRPr="0017101F" w:rsidRDefault="0017101F" w:rsidP="0017101F">
            <w:r w:rsidRPr="0017101F">
              <w:t>Very noisy</w:t>
            </w:r>
          </w:p>
        </w:tc>
      </w:tr>
      <w:tr w:rsidR="0017101F" w:rsidRPr="0017101F" w14:paraId="35043D56" w14:textId="77777777" w:rsidTr="002F473E">
        <w:trPr>
          <w:jc w:val="center"/>
        </w:trPr>
        <w:tc>
          <w:tcPr>
            <w:tcW w:w="0" w:type="auto"/>
            <w:hideMark/>
          </w:tcPr>
          <w:p w14:paraId="6A167FA5" w14:textId="77777777" w:rsidR="0017101F" w:rsidRPr="0017101F" w:rsidRDefault="0017101F" w:rsidP="0017101F">
            <w:r w:rsidRPr="0017101F">
              <w:t>Debug</w:t>
            </w:r>
          </w:p>
        </w:tc>
        <w:tc>
          <w:tcPr>
            <w:tcW w:w="0" w:type="auto"/>
            <w:hideMark/>
          </w:tcPr>
          <w:p w14:paraId="7C2BBD25" w14:textId="77777777" w:rsidR="0017101F" w:rsidRPr="0017101F" w:rsidRDefault="0017101F" w:rsidP="0017101F">
            <w:r w:rsidRPr="0017101F">
              <w:t>High cost</w:t>
            </w:r>
          </w:p>
        </w:tc>
      </w:tr>
    </w:tbl>
    <w:p w14:paraId="7EB1E0AF" w14:textId="6B935AD4" w:rsidR="0017101F" w:rsidRPr="0017101F" w:rsidRDefault="0017101F" w:rsidP="0017101F"/>
    <w:p w14:paraId="09058E9E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6.2 Windows Performance Counters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1408"/>
      </w:tblGrid>
      <w:tr w:rsidR="0017101F" w:rsidRPr="0017101F" w14:paraId="6793DA0E" w14:textId="77777777" w:rsidTr="002F473E">
        <w:trPr>
          <w:jc w:val="center"/>
        </w:trPr>
        <w:tc>
          <w:tcPr>
            <w:tcW w:w="0" w:type="auto"/>
            <w:hideMark/>
          </w:tcPr>
          <w:p w14:paraId="353CEC63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Counter</w:t>
            </w:r>
          </w:p>
        </w:tc>
        <w:tc>
          <w:tcPr>
            <w:tcW w:w="0" w:type="auto"/>
            <w:hideMark/>
          </w:tcPr>
          <w:p w14:paraId="7D455326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Importance</w:t>
            </w:r>
          </w:p>
        </w:tc>
      </w:tr>
      <w:tr w:rsidR="0017101F" w:rsidRPr="0017101F" w14:paraId="6EB2D55E" w14:textId="77777777" w:rsidTr="002F473E">
        <w:trPr>
          <w:jc w:val="center"/>
        </w:trPr>
        <w:tc>
          <w:tcPr>
            <w:tcW w:w="0" w:type="auto"/>
            <w:hideMark/>
          </w:tcPr>
          <w:p w14:paraId="2E2131AA" w14:textId="77777777" w:rsidR="0017101F" w:rsidRPr="0017101F" w:rsidRDefault="0017101F" w:rsidP="0017101F">
            <w:r w:rsidRPr="0017101F">
              <w:t>Processor %</w:t>
            </w:r>
          </w:p>
        </w:tc>
        <w:tc>
          <w:tcPr>
            <w:tcW w:w="0" w:type="auto"/>
            <w:hideMark/>
          </w:tcPr>
          <w:p w14:paraId="4A7B13C9" w14:textId="77777777" w:rsidR="0017101F" w:rsidRPr="0017101F" w:rsidRDefault="0017101F" w:rsidP="0017101F">
            <w:r w:rsidRPr="0017101F">
              <w:t>High</w:t>
            </w:r>
          </w:p>
        </w:tc>
      </w:tr>
      <w:tr w:rsidR="0017101F" w:rsidRPr="0017101F" w14:paraId="432D5E40" w14:textId="77777777" w:rsidTr="002F473E">
        <w:trPr>
          <w:jc w:val="center"/>
        </w:trPr>
        <w:tc>
          <w:tcPr>
            <w:tcW w:w="0" w:type="auto"/>
            <w:hideMark/>
          </w:tcPr>
          <w:p w14:paraId="5DB05EB3" w14:textId="77777777" w:rsidR="0017101F" w:rsidRPr="0017101F" w:rsidRDefault="0017101F" w:rsidP="0017101F">
            <w:r w:rsidRPr="0017101F">
              <w:t>Available Memory</w:t>
            </w:r>
          </w:p>
        </w:tc>
        <w:tc>
          <w:tcPr>
            <w:tcW w:w="0" w:type="auto"/>
            <w:hideMark/>
          </w:tcPr>
          <w:p w14:paraId="522DD410" w14:textId="77777777" w:rsidR="0017101F" w:rsidRPr="0017101F" w:rsidRDefault="0017101F" w:rsidP="0017101F">
            <w:r w:rsidRPr="0017101F">
              <w:t>High</w:t>
            </w:r>
          </w:p>
        </w:tc>
      </w:tr>
      <w:tr w:rsidR="0017101F" w:rsidRPr="0017101F" w14:paraId="2C623DD8" w14:textId="77777777" w:rsidTr="002F473E">
        <w:trPr>
          <w:jc w:val="center"/>
        </w:trPr>
        <w:tc>
          <w:tcPr>
            <w:tcW w:w="0" w:type="auto"/>
            <w:hideMark/>
          </w:tcPr>
          <w:p w14:paraId="3E85A16E" w14:textId="77777777" w:rsidR="0017101F" w:rsidRPr="0017101F" w:rsidRDefault="0017101F" w:rsidP="0017101F">
            <w:r w:rsidRPr="0017101F">
              <w:t>Disk Queue Length</w:t>
            </w:r>
          </w:p>
        </w:tc>
        <w:tc>
          <w:tcPr>
            <w:tcW w:w="0" w:type="auto"/>
            <w:hideMark/>
          </w:tcPr>
          <w:p w14:paraId="278ECD2F" w14:textId="77777777" w:rsidR="0017101F" w:rsidRPr="0017101F" w:rsidRDefault="0017101F" w:rsidP="0017101F">
            <w:r w:rsidRPr="0017101F">
              <w:t>High</w:t>
            </w:r>
          </w:p>
        </w:tc>
      </w:tr>
      <w:tr w:rsidR="0017101F" w:rsidRPr="0017101F" w14:paraId="69BFCA62" w14:textId="77777777" w:rsidTr="002F473E">
        <w:trPr>
          <w:jc w:val="center"/>
        </w:trPr>
        <w:tc>
          <w:tcPr>
            <w:tcW w:w="0" w:type="auto"/>
            <w:hideMark/>
          </w:tcPr>
          <w:p w14:paraId="4FEB6308" w14:textId="77777777" w:rsidR="0017101F" w:rsidRPr="0017101F" w:rsidRDefault="0017101F" w:rsidP="0017101F">
            <w:proofErr w:type="spellStart"/>
            <w:r w:rsidRPr="0017101F">
              <w:t>LogicalDisk</w:t>
            </w:r>
            <w:proofErr w:type="spellEnd"/>
            <w:r w:rsidRPr="0017101F">
              <w:t xml:space="preserve"> Free Space</w:t>
            </w:r>
          </w:p>
        </w:tc>
        <w:tc>
          <w:tcPr>
            <w:tcW w:w="0" w:type="auto"/>
            <w:hideMark/>
          </w:tcPr>
          <w:p w14:paraId="14430266" w14:textId="77777777" w:rsidR="0017101F" w:rsidRPr="0017101F" w:rsidRDefault="0017101F" w:rsidP="0017101F">
            <w:r w:rsidRPr="0017101F">
              <w:t>Critical</w:t>
            </w:r>
          </w:p>
        </w:tc>
      </w:tr>
      <w:tr w:rsidR="0017101F" w:rsidRPr="0017101F" w14:paraId="699D1223" w14:textId="77777777" w:rsidTr="002F473E">
        <w:trPr>
          <w:jc w:val="center"/>
        </w:trPr>
        <w:tc>
          <w:tcPr>
            <w:tcW w:w="0" w:type="auto"/>
            <w:hideMark/>
          </w:tcPr>
          <w:p w14:paraId="7DC40ECE" w14:textId="77777777" w:rsidR="0017101F" w:rsidRPr="0017101F" w:rsidRDefault="0017101F" w:rsidP="0017101F">
            <w:r w:rsidRPr="0017101F">
              <w:t>TCP Connections</w:t>
            </w:r>
          </w:p>
        </w:tc>
        <w:tc>
          <w:tcPr>
            <w:tcW w:w="0" w:type="auto"/>
            <w:hideMark/>
          </w:tcPr>
          <w:p w14:paraId="6578E2AE" w14:textId="77777777" w:rsidR="0017101F" w:rsidRPr="0017101F" w:rsidRDefault="0017101F" w:rsidP="0017101F">
            <w:r w:rsidRPr="0017101F">
              <w:t>Medium</w:t>
            </w:r>
          </w:p>
        </w:tc>
      </w:tr>
    </w:tbl>
    <w:p w14:paraId="49CDBC41" w14:textId="4BEC2D0A" w:rsidR="0017101F" w:rsidRPr="0017101F" w:rsidRDefault="0017101F" w:rsidP="0017101F"/>
    <w:p w14:paraId="51F4EA31" w14:textId="54416B82" w:rsidR="0017101F" w:rsidRPr="0017101F" w:rsidRDefault="0017101F" w:rsidP="0017101F"/>
    <w:p w14:paraId="3BC93F7B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8. VM Insights (Recommended)</w:t>
      </w:r>
    </w:p>
    <w:p w14:paraId="329517D1" w14:textId="77777777" w:rsidR="0017101F" w:rsidRPr="0017101F" w:rsidRDefault="0017101F" w:rsidP="0017101F">
      <w:r w:rsidRPr="0017101F">
        <w:t xml:space="preserve">Enable </w:t>
      </w:r>
      <w:r w:rsidRPr="0017101F">
        <w:rPr>
          <w:b/>
          <w:bCs/>
        </w:rPr>
        <w:t>VM Insights</w:t>
      </w:r>
      <w:r w:rsidRPr="0017101F">
        <w:t xml:space="preserve"> for:</w:t>
      </w:r>
    </w:p>
    <w:p w14:paraId="1CBF875E" w14:textId="77777777" w:rsidR="0017101F" w:rsidRPr="0017101F" w:rsidRDefault="0017101F" w:rsidP="0017101F">
      <w:pPr>
        <w:numPr>
          <w:ilvl w:val="0"/>
          <w:numId w:val="6"/>
        </w:numPr>
      </w:pPr>
      <w:r w:rsidRPr="0017101F">
        <w:t>Dependency Map (process-to-process)</w:t>
      </w:r>
    </w:p>
    <w:p w14:paraId="7AB8DDD6" w14:textId="77777777" w:rsidR="0017101F" w:rsidRPr="0017101F" w:rsidRDefault="0017101F" w:rsidP="0017101F">
      <w:pPr>
        <w:numPr>
          <w:ilvl w:val="0"/>
          <w:numId w:val="6"/>
        </w:numPr>
      </w:pPr>
      <w:r w:rsidRPr="0017101F">
        <w:t>Memory utilization (not available in metrics)</w:t>
      </w:r>
    </w:p>
    <w:p w14:paraId="21235FE4" w14:textId="77777777" w:rsidR="0017101F" w:rsidRPr="0017101F" w:rsidRDefault="0017101F" w:rsidP="0017101F">
      <w:pPr>
        <w:numPr>
          <w:ilvl w:val="0"/>
          <w:numId w:val="6"/>
        </w:numPr>
      </w:pPr>
      <w:r w:rsidRPr="0017101F">
        <w:t>Performance trends</w:t>
      </w:r>
    </w:p>
    <w:p w14:paraId="65227F20" w14:textId="77777777" w:rsidR="0017101F" w:rsidRPr="0017101F" w:rsidRDefault="0017101F" w:rsidP="0017101F">
      <w:r w:rsidRPr="0017101F">
        <w:rPr>
          <w:b/>
          <w:bCs/>
        </w:rPr>
        <w:t>Use Case</w:t>
      </w:r>
    </w:p>
    <w:p w14:paraId="7773CB88" w14:textId="77777777" w:rsidR="0017101F" w:rsidRPr="0017101F" w:rsidRDefault="0017101F" w:rsidP="0017101F">
      <w:pPr>
        <w:numPr>
          <w:ilvl w:val="0"/>
          <w:numId w:val="7"/>
        </w:numPr>
      </w:pPr>
      <w:r w:rsidRPr="0017101F">
        <w:t>Incident troubleshooting</w:t>
      </w:r>
    </w:p>
    <w:p w14:paraId="3054299A" w14:textId="77777777" w:rsidR="0017101F" w:rsidRPr="0017101F" w:rsidRDefault="0017101F" w:rsidP="0017101F">
      <w:pPr>
        <w:numPr>
          <w:ilvl w:val="0"/>
          <w:numId w:val="7"/>
        </w:numPr>
      </w:pPr>
      <w:r w:rsidRPr="0017101F">
        <w:t>Capacity planning</w:t>
      </w:r>
    </w:p>
    <w:p w14:paraId="27CCC2E7" w14:textId="77777777" w:rsidR="0017101F" w:rsidRPr="0017101F" w:rsidRDefault="0017101F" w:rsidP="0017101F">
      <w:pPr>
        <w:numPr>
          <w:ilvl w:val="0"/>
          <w:numId w:val="7"/>
        </w:numPr>
      </w:pPr>
      <w:r w:rsidRPr="0017101F">
        <w:t>Root cause analysis</w:t>
      </w:r>
    </w:p>
    <w:p w14:paraId="755DD61B" w14:textId="4A095FE8" w:rsidR="0017101F" w:rsidRPr="0017101F" w:rsidRDefault="0017101F" w:rsidP="0017101F"/>
    <w:p w14:paraId="1996300F" w14:textId="78B7964E" w:rsidR="0017101F" w:rsidRPr="0017101F" w:rsidRDefault="0017101F" w:rsidP="0017101F"/>
    <w:p w14:paraId="493419CD" w14:textId="5B4B3FC0" w:rsidR="0017101F" w:rsidRPr="0017101F" w:rsidRDefault="0017101F" w:rsidP="0017101F"/>
    <w:p w14:paraId="434465B7" w14:textId="1077B444" w:rsidR="0017101F" w:rsidRPr="0017101F" w:rsidRDefault="0017101F" w:rsidP="0017101F"/>
    <w:p w14:paraId="31FEFB38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lastRenderedPageBreak/>
        <w:t>10. Alert Routing &amp; Response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1"/>
        <w:gridCol w:w="2137"/>
      </w:tblGrid>
      <w:tr w:rsidR="0017101F" w:rsidRPr="0017101F" w14:paraId="5D766ABE" w14:textId="77777777" w:rsidTr="008922D9">
        <w:trPr>
          <w:jc w:val="center"/>
        </w:trPr>
        <w:tc>
          <w:tcPr>
            <w:tcW w:w="0" w:type="auto"/>
            <w:hideMark/>
          </w:tcPr>
          <w:p w14:paraId="1DF84FBD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Severity</w:t>
            </w:r>
          </w:p>
        </w:tc>
        <w:tc>
          <w:tcPr>
            <w:tcW w:w="0" w:type="auto"/>
            <w:hideMark/>
          </w:tcPr>
          <w:p w14:paraId="5A17C892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Response</w:t>
            </w:r>
          </w:p>
        </w:tc>
      </w:tr>
      <w:tr w:rsidR="0017101F" w:rsidRPr="0017101F" w14:paraId="0C7CD74A" w14:textId="77777777" w:rsidTr="008922D9">
        <w:trPr>
          <w:jc w:val="center"/>
        </w:trPr>
        <w:tc>
          <w:tcPr>
            <w:tcW w:w="0" w:type="auto"/>
            <w:hideMark/>
          </w:tcPr>
          <w:p w14:paraId="22E9F5D5" w14:textId="77777777" w:rsidR="0017101F" w:rsidRPr="0017101F" w:rsidRDefault="0017101F" w:rsidP="0017101F">
            <w:r w:rsidRPr="0017101F">
              <w:t>Sev 0</w:t>
            </w:r>
          </w:p>
        </w:tc>
        <w:tc>
          <w:tcPr>
            <w:tcW w:w="0" w:type="auto"/>
            <w:hideMark/>
          </w:tcPr>
          <w:p w14:paraId="0488BB0F" w14:textId="77777777" w:rsidR="0017101F" w:rsidRPr="0017101F" w:rsidRDefault="0017101F" w:rsidP="0017101F">
            <w:r w:rsidRPr="0017101F">
              <w:t>PagerDuty / On-call</w:t>
            </w:r>
          </w:p>
        </w:tc>
      </w:tr>
      <w:tr w:rsidR="0017101F" w:rsidRPr="0017101F" w14:paraId="23215070" w14:textId="77777777" w:rsidTr="008922D9">
        <w:trPr>
          <w:jc w:val="center"/>
        </w:trPr>
        <w:tc>
          <w:tcPr>
            <w:tcW w:w="0" w:type="auto"/>
            <w:hideMark/>
          </w:tcPr>
          <w:p w14:paraId="2C5BE523" w14:textId="77777777" w:rsidR="0017101F" w:rsidRPr="0017101F" w:rsidRDefault="0017101F" w:rsidP="0017101F">
            <w:r w:rsidRPr="0017101F">
              <w:t>Sev 1</w:t>
            </w:r>
          </w:p>
        </w:tc>
        <w:tc>
          <w:tcPr>
            <w:tcW w:w="0" w:type="auto"/>
            <w:hideMark/>
          </w:tcPr>
          <w:p w14:paraId="5C722C7B" w14:textId="77777777" w:rsidR="0017101F" w:rsidRPr="0017101F" w:rsidRDefault="0017101F" w:rsidP="0017101F">
            <w:r w:rsidRPr="0017101F">
              <w:t>SOC / NOC</w:t>
            </w:r>
          </w:p>
        </w:tc>
      </w:tr>
      <w:tr w:rsidR="0017101F" w:rsidRPr="0017101F" w14:paraId="52341275" w14:textId="77777777" w:rsidTr="008922D9">
        <w:trPr>
          <w:jc w:val="center"/>
        </w:trPr>
        <w:tc>
          <w:tcPr>
            <w:tcW w:w="0" w:type="auto"/>
            <w:hideMark/>
          </w:tcPr>
          <w:p w14:paraId="5017A5CA" w14:textId="77777777" w:rsidR="0017101F" w:rsidRPr="0017101F" w:rsidRDefault="0017101F" w:rsidP="0017101F">
            <w:r w:rsidRPr="0017101F">
              <w:t>Sev 2</w:t>
            </w:r>
          </w:p>
        </w:tc>
        <w:tc>
          <w:tcPr>
            <w:tcW w:w="0" w:type="auto"/>
            <w:hideMark/>
          </w:tcPr>
          <w:p w14:paraId="36400CB3" w14:textId="77777777" w:rsidR="0017101F" w:rsidRPr="0017101F" w:rsidRDefault="0017101F" w:rsidP="0017101F">
            <w:r w:rsidRPr="0017101F">
              <w:t>Service Desk</w:t>
            </w:r>
          </w:p>
        </w:tc>
      </w:tr>
      <w:tr w:rsidR="0017101F" w:rsidRPr="0017101F" w14:paraId="7540F1E3" w14:textId="77777777" w:rsidTr="008922D9">
        <w:trPr>
          <w:jc w:val="center"/>
        </w:trPr>
        <w:tc>
          <w:tcPr>
            <w:tcW w:w="0" w:type="auto"/>
            <w:hideMark/>
          </w:tcPr>
          <w:p w14:paraId="32B4EDC5" w14:textId="77777777" w:rsidR="0017101F" w:rsidRPr="0017101F" w:rsidRDefault="0017101F" w:rsidP="0017101F">
            <w:r w:rsidRPr="0017101F">
              <w:t>Sev 3</w:t>
            </w:r>
          </w:p>
        </w:tc>
        <w:tc>
          <w:tcPr>
            <w:tcW w:w="0" w:type="auto"/>
            <w:hideMark/>
          </w:tcPr>
          <w:p w14:paraId="62125B2F" w14:textId="77777777" w:rsidR="0017101F" w:rsidRPr="0017101F" w:rsidRDefault="0017101F" w:rsidP="0017101F">
            <w:r w:rsidRPr="0017101F">
              <w:t>Email / Dashboard</w:t>
            </w:r>
          </w:p>
        </w:tc>
      </w:tr>
    </w:tbl>
    <w:p w14:paraId="578C8D2C" w14:textId="77777777" w:rsidR="0017101F" w:rsidRPr="0017101F" w:rsidRDefault="0017101F" w:rsidP="0017101F">
      <w:r w:rsidRPr="0017101F">
        <w:rPr>
          <w:b/>
          <w:bCs/>
        </w:rPr>
        <w:t>Integrations</w:t>
      </w:r>
    </w:p>
    <w:p w14:paraId="4610A6A1" w14:textId="77777777" w:rsidR="0017101F" w:rsidRPr="0017101F" w:rsidRDefault="0017101F" w:rsidP="0017101F">
      <w:pPr>
        <w:numPr>
          <w:ilvl w:val="0"/>
          <w:numId w:val="8"/>
        </w:numPr>
      </w:pPr>
      <w:r w:rsidRPr="0017101F">
        <w:t>ITSM (ServiceNow)</w:t>
      </w:r>
    </w:p>
    <w:p w14:paraId="07D53992" w14:textId="77777777" w:rsidR="0017101F" w:rsidRPr="0017101F" w:rsidRDefault="0017101F" w:rsidP="0017101F">
      <w:pPr>
        <w:numPr>
          <w:ilvl w:val="0"/>
          <w:numId w:val="8"/>
        </w:numPr>
      </w:pPr>
      <w:r w:rsidRPr="0017101F">
        <w:t>Email</w:t>
      </w:r>
    </w:p>
    <w:p w14:paraId="1A0E49AB" w14:textId="77777777" w:rsidR="0017101F" w:rsidRPr="0017101F" w:rsidRDefault="0017101F" w:rsidP="0017101F">
      <w:pPr>
        <w:numPr>
          <w:ilvl w:val="0"/>
          <w:numId w:val="8"/>
        </w:numPr>
      </w:pPr>
      <w:r w:rsidRPr="0017101F">
        <w:t>Teams</w:t>
      </w:r>
    </w:p>
    <w:p w14:paraId="312CDE5E" w14:textId="77777777" w:rsidR="0017101F" w:rsidRPr="0017101F" w:rsidRDefault="0017101F" w:rsidP="0017101F">
      <w:pPr>
        <w:numPr>
          <w:ilvl w:val="0"/>
          <w:numId w:val="8"/>
        </w:numPr>
      </w:pPr>
      <w:r w:rsidRPr="0017101F">
        <w:t>Sentinel Incidents</w:t>
      </w:r>
    </w:p>
    <w:p w14:paraId="215B8D4C" w14:textId="26244D52" w:rsidR="0017101F" w:rsidRPr="0017101F" w:rsidRDefault="0017101F" w:rsidP="0017101F"/>
    <w:p w14:paraId="50486B95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11. Governance &amp; Policy Enforcement</w:t>
      </w:r>
    </w:p>
    <w:p w14:paraId="05541E35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Mandatory Azure Policies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4"/>
        <w:gridCol w:w="1954"/>
      </w:tblGrid>
      <w:tr w:rsidR="0017101F" w:rsidRPr="0017101F" w14:paraId="61EB4B14" w14:textId="77777777" w:rsidTr="003D7261">
        <w:trPr>
          <w:jc w:val="center"/>
        </w:trPr>
        <w:tc>
          <w:tcPr>
            <w:tcW w:w="0" w:type="auto"/>
            <w:hideMark/>
          </w:tcPr>
          <w:p w14:paraId="07177A06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Policy</w:t>
            </w:r>
          </w:p>
        </w:tc>
        <w:tc>
          <w:tcPr>
            <w:tcW w:w="0" w:type="auto"/>
            <w:hideMark/>
          </w:tcPr>
          <w:p w14:paraId="2AB0F672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Purpose</w:t>
            </w:r>
          </w:p>
        </w:tc>
      </w:tr>
      <w:tr w:rsidR="0017101F" w:rsidRPr="0017101F" w14:paraId="6D0E6FFD" w14:textId="77777777" w:rsidTr="003D7261">
        <w:trPr>
          <w:jc w:val="center"/>
        </w:trPr>
        <w:tc>
          <w:tcPr>
            <w:tcW w:w="0" w:type="auto"/>
            <w:hideMark/>
          </w:tcPr>
          <w:p w14:paraId="1AAC2C0A" w14:textId="77777777" w:rsidR="0017101F" w:rsidRPr="0017101F" w:rsidRDefault="0017101F" w:rsidP="0017101F">
            <w:r w:rsidRPr="0017101F">
              <w:t>Deploy AMA</w:t>
            </w:r>
          </w:p>
        </w:tc>
        <w:tc>
          <w:tcPr>
            <w:tcW w:w="0" w:type="auto"/>
            <w:hideMark/>
          </w:tcPr>
          <w:p w14:paraId="5A223314" w14:textId="77777777" w:rsidR="0017101F" w:rsidRPr="0017101F" w:rsidRDefault="0017101F" w:rsidP="0017101F">
            <w:r w:rsidRPr="0017101F">
              <w:t>Auto-install agent</w:t>
            </w:r>
          </w:p>
        </w:tc>
      </w:tr>
      <w:tr w:rsidR="0017101F" w:rsidRPr="0017101F" w14:paraId="68035EDA" w14:textId="77777777" w:rsidTr="003D7261">
        <w:trPr>
          <w:jc w:val="center"/>
        </w:trPr>
        <w:tc>
          <w:tcPr>
            <w:tcW w:w="0" w:type="auto"/>
            <w:hideMark/>
          </w:tcPr>
          <w:p w14:paraId="5DEB2210" w14:textId="77777777" w:rsidR="0017101F" w:rsidRPr="0017101F" w:rsidRDefault="0017101F" w:rsidP="0017101F">
            <w:r w:rsidRPr="0017101F">
              <w:t>Assign DCR</w:t>
            </w:r>
          </w:p>
        </w:tc>
        <w:tc>
          <w:tcPr>
            <w:tcW w:w="0" w:type="auto"/>
            <w:hideMark/>
          </w:tcPr>
          <w:p w14:paraId="2086A20C" w14:textId="77777777" w:rsidR="0017101F" w:rsidRPr="0017101F" w:rsidRDefault="0017101F" w:rsidP="0017101F">
            <w:r w:rsidRPr="0017101F">
              <w:t>Enforce logging</w:t>
            </w:r>
          </w:p>
        </w:tc>
      </w:tr>
      <w:tr w:rsidR="0017101F" w:rsidRPr="0017101F" w14:paraId="6CC82A5D" w14:textId="77777777" w:rsidTr="003D7261">
        <w:trPr>
          <w:jc w:val="center"/>
        </w:trPr>
        <w:tc>
          <w:tcPr>
            <w:tcW w:w="0" w:type="auto"/>
            <w:hideMark/>
          </w:tcPr>
          <w:p w14:paraId="645ACFBF" w14:textId="77777777" w:rsidR="0017101F" w:rsidRPr="0017101F" w:rsidRDefault="0017101F" w:rsidP="0017101F">
            <w:r w:rsidRPr="0017101F">
              <w:t>Deny VM without monitoring</w:t>
            </w:r>
          </w:p>
        </w:tc>
        <w:tc>
          <w:tcPr>
            <w:tcW w:w="0" w:type="auto"/>
            <w:hideMark/>
          </w:tcPr>
          <w:p w14:paraId="0AE0CA93" w14:textId="77777777" w:rsidR="0017101F" w:rsidRPr="0017101F" w:rsidRDefault="0017101F" w:rsidP="0017101F">
            <w:r w:rsidRPr="0017101F">
              <w:t>Compliance</w:t>
            </w:r>
          </w:p>
        </w:tc>
      </w:tr>
      <w:tr w:rsidR="0017101F" w:rsidRPr="0017101F" w14:paraId="77C6B83B" w14:textId="77777777" w:rsidTr="003D7261">
        <w:trPr>
          <w:jc w:val="center"/>
        </w:trPr>
        <w:tc>
          <w:tcPr>
            <w:tcW w:w="0" w:type="auto"/>
            <w:hideMark/>
          </w:tcPr>
          <w:p w14:paraId="560E1E21" w14:textId="77777777" w:rsidR="0017101F" w:rsidRPr="0017101F" w:rsidRDefault="0017101F" w:rsidP="0017101F">
            <w:r w:rsidRPr="0017101F">
              <w:t>Require VM Insights</w:t>
            </w:r>
          </w:p>
        </w:tc>
        <w:tc>
          <w:tcPr>
            <w:tcW w:w="0" w:type="auto"/>
            <w:hideMark/>
          </w:tcPr>
          <w:p w14:paraId="76A6CB00" w14:textId="77777777" w:rsidR="0017101F" w:rsidRPr="0017101F" w:rsidRDefault="0017101F" w:rsidP="0017101F">
            <w:r w:rsidRPr="0017101F">
              <w:t>Visibility</w:t>
            </w:r>
          </w:p>
        </w:tc>
      </w:tr>
    </w:tbl>
    <w:p w14:paraId="1D96ABBE" w14:textId="09EFE4F2" w:rsidR="0017101F" w:rsidRPr="0017101F" w:rsidRDefault="0017101F" w:rsidP="0017101F"/>
    <w:p w14:paraId="384758B0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12. Cost Optimization Guidance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1"/>
        <w:gridCol w:w="1887"/>
      </w:tblGrid>
      <w:tr w:rsidR="0017101F" w:rsidRPr="0017101F" w14:paraId="2184D8CA" w14:textId="77777777" w:rsidTr="003D7261">
        <w:trPr>
          <w:jc w:val="center"/>
        </w:trPr>
        <w:tc>
          <w:tcPr>
            <w:tcW w:w="0" w:type="auto"/>
            <w:hideMark/>
          </w:tcPr>
          <w:p w14:paraId="2422286A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4D752121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Action</w:t>
            </w:r>
          </w:p>
        </w:tc>
      </w:tr>
      <w:tr w:rsidR="0017101F" w:rsidRPr="0017101F" w14:paraId="6FE582EE" w14:textId="77777777" w:rsidTr="003D7261">
        <w:trPr>
          <w:jc w:val="center"/>
        </w:trPr>
        <w:tc>
          <w:tcPr>
            <w:tcW w:w="0" w:type="auto"/>
            <w:hideMark/>
          </w:tcPr>
          <w:p w14:paraId="007D8325" w14:textId="77777777" w:rsidR="0017101F" w:rsidRPr="0017101F" w:rsidRDefault="0017101F" w:rsidP="0017101F">
            <w:r w:rsidRPr="0017101F">
              <w:t>Log volume</w:t>
            </w:r>
          </w:p>
        </w:tc>
        <w:tc>
          <w:tcPr>
            <w:tcW w:w="0" w:type="auto"/>
            <w:hideMark/>
          </w:tcPr>
          <w:p w14:paraId="6A1CDA09" w14:textId="77777777" w:rsidR="0017101F" w:rsidRPr="0017101F" w:rsidRDefault="0017101F" w:rsidP="0017101F">
            <w:r w:rsidRPr="0017101F">
              <w:t>Filter event levels</w:t>
            </w:r>
          </w:p>
        </w:tc>
      </w:tr>
      <w:tr w:rsidR="0017101F" w:rsidRPr="0017101F" w14:paraId="6B76EEFD" w14:textId="77777777" w:rsidTr="003D7261">
        <w:trPr>
          <w:jc w:val="center"/>
        </w:trPr>
        <w:tc>
          <w:tcPr>
            <w:tcW w:w="0" w:type="auto"/>
            <w:hideMark/>
          </w:tcPr>
          <w:p w14:paraId="52DCCCD6" w14:textId="77777777" w:rsidR="0017101F" w:rsidRPr="0017101F" w:rsidRDefault="0017101F" w:rsidP="0017101F">
            <w:r w:rsidRPr="0017101F">
              <w:t>Retention</w:t>
            </w:r>
          </w:p>
        </w:tc>
        <w:tc>
          <w:tcPr>
            <w:tcW w:w="0" w:type="auto"/>
            <w:hideMark/>
          </w:tcPr>
          <w:p w14:paraId="7BAB08A0" w14:textId="77777777" w:rsidR="0017101F" w:rsidRPr="0017101F" w:rsidRDefault="0017101F" w:rsidP="0017101F">
            <w:r w:rsidRPr="0017101F">
              <w:t>30–90 days (hot)</w:t>
            </w:r>
          </w:p>
        </w:tc>
      </w:tr>
      <w:tr w:rsidR="0017101F" w:rsidRPr="0017101F" w14:paraId="78F11960" w14:textId="77777777" w:rsidTr="003D7261">
        <w:trPr>
          <w:jc w:val="center"/>
        </w:trPr>
        <w:tc>
          <w:tcPr>
            <w:tcW w:w="0" w:type="auto"/>
            <w:hideMark/>
          </w:tcPr>
          <w:p w14:paraId="4CBB4C55" w14:textId="77777777" w:rsidR="0017101F" w:rsidRPr="0017101F" w:rsidRDefault="0017101F" w:rsidP="0017101F">
            <w:r w:rsidRPr="0017101F">
              <w:t>Archive</w:t>
            </w:r>
          </w:p>
        </w:tc>
        <w:tc>
          <w:tcPr>
            <w:tcW w:w="0" w:type="auto"/>
            <w:hideMark/>
          </w:tcPr>
          <w:p w14:paraId="486C2C6C" w14:textId="77777777" w:rsidR="0017101F" w:rsidRPr="0017101F" w:rsidRDefault="0017101F" w:rsidP="0017101F">
            <w:r w:rsidRPr="0017101F">
              <w:t>Storage Account</w:t>
            </w:r>
          </w:p>
        </w:tc>
      </w:tr>
      <w:tr w:rsidR="0017101F" w:rsidRPr="0017101F" w14:paraId="0F4DF3CB" w14:textId="77777777" w:rsidTr="003D7261">
        <w:trPr>
          <w:jc w:val="center"/>
        </w:trPr>
        <w:tc>
          <w:tcPr>
            <w:tcW w:w="0" w:type="auto"/>
            <w:hideMark/>
          </w:tcPr>
          <w:p w14:paraId="54677887" w14:textId="77777777" w:rsidR="0017101F" w:rsidRPr="0017101F" w:rsidRDefault="0017101F" w:rsidP="0017101F">
            <w:r w:rsidRPr="0017101F">
              <w:t>Disable debug logs</w:t>
            </w:r>
          </w:p>
        </w:tc>
        <w:tc>
          <w:tcPr>
            <w:tcW w:w="0" w:type="auto"/>
            <w:hideMark/>
          </w:tcPr>
          <w:p w14:paraId="2087A83D" w14:textId="77777777" w:rsidR="0017101F" w:rsidRPr="0017101F" w:rsidRDefault="0017101F" w:rsidP="0017101F">
            <w:r w:rsidRPr="0017101F">
              <w:t>Default</w:t>
            </w:r>
          </w:p>
        </w:tc>
      </w:tr>
    </w:tbl>
    <w:p w14:paraId="3C8E7F19" w14:textId="71179D3C" w:rsidR="0017101F" w:rsidRPr="0017101F" w:rsidRDefault="0017101F" w:rsidP="0017101F"/>
    <w:p w14:paraId="41AEBF71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13. Auditor / Compliance Appendix</w:t>
      </w:r>
    </w:p>
    <w:p w14:paraId="67F33853" w14:textId="77777777" w:rsidR="0017101F" w:rsidRPr="0017101F" w:rsidRDefault="0017101F" w:rsidP="0017101F">
      <w:pPr>
        <w:rPr>
          <w:b/>
          <w:bCs/>
        </w:rPr>
      </w:pPr>
      <w:r w:rsidRPr="0017101F">
        <w:rPr>
          <w:b/>
          <w:bCs/>
        </w:rPr>
        <w:t>Control-to-Log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3"/>
        <w:gridCol w:w="2164"/>
      </w:tblGrid>
      <w:tr w:rsidR="0017101F" w:rsidRPr="0017101F" w14:paraId="589F38C9" w14:textId="77777777" w:rsidTr="00235351">
        <w:trPr>
          <w:jc w:val="center"/>
        </w:trPr>
        <w:tc>
          <w:tcPr>
            <w:tcW w:w="0" w:type="auto"/>
            <w:hideMark/>
          </w:tcPr>
          <w:p w14:paraId="78C4C607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2FEE00BE" w14:textId="77777777" w:rsidR="0017101F" w:rsidRPr="0017101F" w:rsidRDefault="0017101F" w:rsidP="0017101F">
            <w:pPr>
              <w:rPr>
                <w:b/>
                <w:bCs/>
              </w:rPr>
            </w:pPr>
            <w:r w:rsidRPr="0017101F">
              <w:rPr>
                <w:b/>
                <w:bCs/>
              </w:rPr>
              <w:t>Logs</w:t>
            </w:r>
          </w:p>
        </w:tc>
      </w:tr>
      <w:tr w:rsidR="0017101F" w:rsidRPr="0017101F" w14:paraId="36707B6E" w14:textId="77777777" w:rsidTr="00235351">
        <w:trPr>
          <w:jc w:val="center"/>
        </w:trPr>
        <w:tc>
          <w:tcPr>
            <w:tcW w:w="0" w:type="auto"/>
            <w:hideMark/>
          </w:tcPr>
          <w:p w14:paraId="6F5266F6" w14:textId="77777777" w:rsidR="0017101F" w:rsidRPr="0017101F" w:rsidRDefault="0017101F" w:rsidP="0017101F">
            <w:r w:rsidRPr="0017101F">
              <w:t>Access Monitoring</w:t>
            </w:r>
          </w:p>
        </w:tc>
        <w:tc>
          <w:tcPr>
            <w:tcW w:w="0" w:type="auto"/>
            <w:hideMark/>
          </w:tcPr>
          <w:p w14:paraId="4744D371" w14:textId="77777777" w:rsidR="0017101F" w:rsidRPr="0017101F" w:rsidRDefault="0017101F" w:rsidP="0017101F">
            <w:r w:rsidRPr="0017101F">
              <w:t>Security Event Logs</w:t>
            </w:r>
          </w:p>
        </w:tc>
      </w:tr>
      <w:tr w:rsidR="0017101F" w:rsidRPr="0017101F" w14:paraId="229DCA48" w14:textId="77777777" w:rsidTr="00235351">
        <w:trPr>
          <w:jc w:val="center"/>
        </w:trPr>
        <w:tc>
          <w:tcPr>
            <w:tcW w:w="0" w:type="auto"/>
            <w:hideMark/>
          </w:tcPr>
          <w:p w14:paraId="143BFB96" w14:textId="77777777" w:rsidR="0017101F" w:rsidRPr="0017101F" w:rsidRDefault="0017101F" w:rsidP="0017101F">
            <w:r w:rsidRPr="0017101F">
              <w:t>Malware Protection</w:t>
            </w:r>
          </w:p>
        </w:tc>
        <w:tc>
          <w:tcPr>
            <w:tcW w:w="0" w:type="auto"/>
            <w:hideMark/>
          </w:tcPr>
          <w:p w14:paraId="5C2F6E0D" w14:textId="77777777" w:rsidR="0017101F" w:rsidRPr="0017101F" w:rsidRDefault="0017101F" w:rsidP="0017101F">
            <w:r w:rsidRPr="0017101F">
              <w:t>Defender Logs</w:t>
            </w:r>
          </w:p>
        </w:tc>
      </w:tr>
      <w:tr w:rsidR="0017101F" w:rsidRPr="0017101F" w14:paraId="33A6CD4C" w14:textId="77777777" w:rsidTr="00235351">
        <w:trPr>
          <w:jc w:val="center"/>
        </w:trPr>
        <w:tc>
          <w:tcPr>
            <w:tcW w:w="0" w:type="auto"/>
            <w:hideMark/>
          </w:tcPr>
          <w:p w14:paraId="1A65F2AB" w14:textId="77777777" w:rsidR="0017101F" w:rsidRPr="0017101F" w:rsidRDefault="0017101F" w:rsidP="0017101F">
            <w:r w:rsidRPr="0017101F">
              <w:t>Availability</w:t>
            </w:r>
          </w:p>
        </w:tc>
        <w:tc>
          <w:tcPr>
            <w:tcW w:w="0" w:type="auto"/>
            <w:hideMark/>
          </w:tcPr>
          <w:p w14:paraId="541B3AAC" w14:textId="77777777" w:rsidR="0017101F" w:rsidRPr="0017101F" w:rsidRDefault="0017101F" w:rsidP="0017101F">
            <w:r w:rsidRPr="0017101F">
              <w:t>Metrics + Heartbeat</w:t>
            </w:r>
          </w:p>
        </w:tc>
      </w:tr>
      <w:tr w:rsidR="0017101F" w:rsidRPr="0017101F" w14:paraId="15795838" w14:textId="77777777" w:rsidTr="00235351">
        <w:trPr>
          <w:jc w:val="center"/>
        </w:trPr>
        <w:tc>
          <w:tcPr>
            <w:tcW w:w="0" w:type="auto"/>
            <w:hideMark/>
          </w:tcPr>
          <w:p w14:paraId="211EBD45" w14:textId="77777777" w:rsidR="0017101F" w:rsidRPr="0017101F" w:rsidRDefault="0017101F" w:rsidP="0017101F">
            <w:r w:rsidRPr="0017101F">
              <w:t>Change Tracking</w:t>
            </w:r>
          </w:p>
        </w:tc>
        <w:tc>
          <w:tcPr>
            <w:tcW w:w="0" w:type="auto"/>
            <w:hideMark/>
          </w:tcPr>
          <w:p w14:paraId="334FBFAE" w14:textId="77777777" w:rsidR="0017101F" w:rsidRPr="0017101F" w:rsidRDefault="0017101F" w:rsidP="0017101F">
            <w:r w:rsidRPr="0017101F">
              <w:t>Event Logs</w:t>
            </w:r>
          </w:p>
        </w:tc>
      </w:tr>
      <w:tr w:rsidR="0017101F" w:rsidRPr="0017101F" w14:paraId="064B1A1C" w14:textId="77777777" w:rsidTr="00235351">
        <w:trPr>
          <w:jc w:val="center"/>
        </w:trPr>
        <w:tc>
          <w:tcPr>
            <w:tcW w:w="0" w:type="auto"/>
            <w:hideMark/>
          </w:tcPr>
          <w:p w14:paraId="6B3A264C" w14:textId="77777777" w:rsidR="0017101F" w:rsidRPr="0017101F" w:rsidRDefault="0017101F" w:rsidP="0017101F">
            <w:r w:rsidRPr="0017101F">
              <w:t>Incident Detection</w:t>
            </w:r>
          </w:p>
        </w:tc>
        <w:tc>
          <w:tcPr>
            <w:tcW w:w="0" w:type="auto"/>
            <w:hideMark/>
          </w:tcPr>
          <w:p w14:paraId="30DC162A" w14:textId="77777777" w:rsidR="0017101F" w:rsidRPr="0017101F" w:rsidRDefault="0017101F" w:rsidP="0017101F">
            <w:r w:rsidRPr="0017101F">
              <w:t>Sentinel</w:t>
            </w:r>
          </w:p>
        </w:tc>
      </w:tr>
    </w:tbl>
    <w:p w14:paraId="0A355747" w14:textId="35DB8E13" w:rsidR="0017101F" w:rsidRPr="0017101F" w:rsidRDefault="0017101F" w:rsidP="0017101F"/>
    <w:p w14:paraId="3B61EDA0" w14:textId="77777777" w:rsidR="0017101F" w:rsidRDefault="0017101F" w:rsidP="0017101F">
      <w:pPr>
        <w:rPr>
          <w:b/>
          <w:bCs/>
        </w:rPr>
      </w:pPr>
      <w:r w:rsidRPr="0017101F">
        <w:rPr>
          <w:b/>
          <w:bCs/>
        </w:rPr>
        <w:t>14. Summary – Enterprise Recommendation</w:t>
      </w:r>
    </w:p>
    <w:p w14:paraId="1642610E" w14:textId="77777777" w:rsidR="00B42FD2" w:rsidRPr="0017101F" w:rsidRDefault="00B42FD2" w:rsidP="00B42FD2"/>
    <w:p w14:paraId="36E5DAC2" w14:textId="77777777" w:rsidR="0017101F" w:rsidRPr="0017101F" w:rsidRDefault="0017101F" w:rsidP="0017101F">
      <w:r w:rsidRPr="0017101F">
        <w:rPr>
          <w:b/>
          <w:bCs/>
        </w:rPr>
        <w:t>Preferred Model</w:t>
      </w:r>
    </w:p>
    <w:p w14:paraId="2B0610D5" w14:textId="77777777" w:rsidR="0017101F" w:rsidRPr="0017101F" w:rsidRDefault="0017101F" w:rsidP="0017101F">
      <w:pPr>
        <w:numPr>
          <w:ilvl w:val="0"/>
          <w:numId w:val="9"/>
        </w:numPr>
      </w:pPr>
      <w:r w:rsidRPr="0017101F">
        <w:t>Centralized Log Analytics</w:t>
      </w:r>
    </w:p>
    <w:p w14:paraId="22C07261" w14:textId="77777777" w:rsidR="0017101F" w:rsidRPr="0017101F" w:rsidRDefault="0017101F" w:rsidP="0017101F">
      <w:pPr>
        <w:numPr>
          <w:ilvl w:val="0"/>
          <w:numId w:val="9"/>
        </w:numPr>
      </w:pPr>
      <w:r w:rsidRPr="0017101F">
        <w:t>AMA + DCR-based collection</w:t>
      </w:r>
    </w:p>
    <w:p w14:paraId="4BF0B327" w14:textId="77777777" w:rsidR="0017101F" w:rsidRPr="0017101F" w:rsidRDefault="0017101F" w:rsidP="0017101F">
      <w:pPr>
        <w:numPr>
          <w:ilvl w:val="0"/>
          <w:numId w:val="9"/>
        </w:numPr>
      </w:pPr>
      <w:r w:rsidRPr="0017101F">
        <w:t>Policy-enforced</w:t>
      </w:r>
    </w:p>
    <w:p w14:paraId="6C15B6AF" w14:textId="77777777" w:rsidR="0017101F" w:rsidRPr="0017101F" w:rsidRDefault="0017101F" w:rsidP="0017101F">
      <w:pPr>
        <w:numPr>
          <w:ilvl w:val="0"/>
          <w:numId w:val="9"/>
        </w:numPr>
      </w:pPr>
      <w:r w:rsidRPr="0017101F">
        <w:t>VM Insights enabled</w:t>
      </w:r>
    </w:p>
    <w:p w14:paraId="180E3769" w14:textId="77777777" w:rsidR="0017101F" w:rsidRPr="0017101F" w:rsidRDefault="0017101F" w:rsidP="0017101F">
      <w:pPr>
        <w:numPr>
          <w:ilvl w:val="0"/>
          <w:numId w:val="9"/>
        </w:numPr>
      </w:pPr>
      <w:r w:rsidRPr="0017101F">
        <w:t>Tiered alerting</w:t>
      </w:r>
    </w:p>
    <w:p w14:paraId="551F03F8" w14:textId="77777777" w:rsidR="004F0D87" w:rsidRDefault="004F0D87" w:rsidP="0017101F"/>
    <w:p w14:paraId="7F242F09" w14:textId="77777777" w:rsidR="00B42FD2" w:rsidRDefault="0017101F" w:rsidP="00B42FD2">
      <w:pPr>
        <w:pStyle w:val="ListParagraph"/>
        <w:numPr>
          <w:ilvl w:val="0"/>
          <w:numId w:val="11"/>
        </w:numPr>
      </w:pPr>
      <w:r w:rsidRPr="00B42FD2">
        <w:rPr>
          <w:b/>
          <w:bCs/>
        </w:rPr>
        <w:t>This design is:</w:t>
      </w:r>
    </w:p>
    <w:p w14:paraId="55FA4A85" w14:textId="77777777" w:rsidR="00B42FD2" w:rsidRDefault="0017101F" w:rsidP="003B7858">
      <w:pPr>
        <w:pStyle w:val="ListParagraph"/>
        <w:numPr>
          <w:ilvl w:val="1"/>
          <w:numId w:val="11"/>
        </w:numPr>
      </w:pPr>
      <w:r w:rsidRPr="0017101F">
        <w:lastRenderedPageBreak/>
        <w:t>Scalable</w:t>
      </w:r>
    </w:p>
    <w:p w14:paraId="43E139DE" w14:textId="77777777" w:rsidR="00B42FD2" w:rsidRDefault="0017101F" w:rsidP="003B7858">
      <w:pPr>
        <w:pStyle w:val="ListParagraph"/>
        <w:numPr>
          <w:ilvl w:val="1"/>
          <w:numId w:val="11"/>
        </w:numPr>
      </w:pPr>
      <w:r w:rsidRPr="0017101F">
        <w:t>Secure</w:t>
      </w:r>
    </w:p>
    <w:p w14:paraId="7B083A85" w14:textId="77777777" w:rsidR="00B42FD2" w:rsidRDefault="0017101F" w:rsidP="003B7858">
      <w:pPr>
        <w:pStyle w:val="ListParagraph"/>
        <w:numPr>
          <w:ilvl w:val="1"/>
          <w:numId w:val="11"/>
        </w:numPr>
      </w:pPr>
      <w:r w:rsidRPr="0017101F">
        <w:t>Cost-efficient</w:t>
      </w:r>
    </w:p>
    <w:p w14:paraId="747076E8" w14:textId="39472FF9" w:rsidR="0017101F" w:rsidRPr="0017101F" w:rsidRDefault="0017101F" w:rsidP="003B7858">
      <w:pPr>
        <w:pStyle w:val="ListParagraph"/>
        <w:numPr>
          <w:ilvl w:val="1"/>
          <w:numId w:val="11"/>
        </w:numPr>
      </w:pPr>
      <w:r w:rsidRPr="0017101F">
        <w:t>Auditor-friendly</w:t>
      </w:r>
    </w:p>
    <w:p w14:paraId="52F46766" w14:textId="77777777" w:rsidR="00924106" w:rsidRDefault="00924106"/>
    <w:sectPr w:rsidR="00924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183"/>
    <w:multiLevelType w:val="hybridMultilevel"/>
    <w:tmpl w:val="515A8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3194"/>
    <w:multiLevelType w:val="multilevel"/>
    <w:tmpl w:val="8330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72587"/>
    <w:multiLevelType w:val="multilevel"/>
    <w:tmpl w:val="E232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C1F7E"/>
    <w:multiLevelType w:val="multilevel"/>
    <w:tmpl w:val="DBC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C22A2"/>
    <w:multiLevelType w:val="multilevel"/>
    <w:tmpl w:val="CCE8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D6EA7"/>
    <w:multiLevelType w:val="multilevel"/>
    <w:tmpl w:val="AB6E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C26DC"/>
    <w:multiLevelType w:val="multilevel"/>
    <w:tmpl w:val="FB10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1B4188"/>
    <w:multiLevelType w:val="multilevel"/>
    <w:tmpl w:val="8E0E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803FD"/>
    <w:multiLevelType w:val="multilevel"/>
    <w:tmpl w:val="854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53095"/>
    <w:multiLevelType w:val="multilevel"/>
    <w:tmpl w:val="ED1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7605C"/>
    <w:multiLevelType w:val="multilevel"/>
    <w:tmpl w:val="DE0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057115">
    <w:abstractNumId w:val="1"/>
  </w:num>
  <w:num w:numId="2" w16cid:durableId="1713921272">
    <w:abstractNumId w:val="9"/>
  </w:num>
  <w:num w:numId="3" w16cid:durableId="839807177">
    <w:abstractNumId w:val="10"/>
  </w:num>
  <w:num w:numId="4" w16cid:durableId="2123455609">
    <w:abstractNumId w:val="7"/>
  </w:num>
  <w:num w:numId="5" w16cid:durableId="449936615">
    <w:abstractNumId w:val="8"/>
  </w:num>
  <w:num w:numId="6" w16cid:durableId="1344238960">
    <w:abstractNumId w:val="5"/>
  </w:num>
  <w:num w:numId="7" w16cid:durableId="1155955670">
    <w:abstractNumId w:val="3"/>
  </w:num>
  <w:num w:numId="8" w16cid:durableId="1126658725">
    <w:abstractNumId w:val="4"/>
  </w:num>
  <w:num w:numId="9" w16cid:durableId="1512187410">
    <w:abstractNumId w:val="2"/>
  </w:num>
  <w:num w:numId="10" w16cid:durableId="1099641643">
    <w:abstractNumId w:val="6"/>
  </w:num>
  <w:num w:numId="11" w16cid:durableId="210321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01F"/>
    <w:rsid w:val="00013FD9"/>
    <w:rsid w:val="000362C4"/>
    <w:rsid w:val="00041A70"/>
    <w:rsid w:val="000456B1"/>
    <w:rsid w:val="000464E5"/>
    <w:rsid w:val="00051E31"/>
    <w:rsid w:val="00056366"/>
    <w:rsid w:val="0006562B"/>
    <w:rsid w:val="000A0D54"/>
    <w:rsid w:val="000B397F"/>
    <w:rsid w:val="000E350E"/>
    <w:rsid w:val="000F0EBA"/>
    <w:rsid w:val="000F21E9"/>
    <w:rsid w:val="00100145"/>
    <w:rsid w:val="00102A87"/>
    <w:rsid w:val="0010562F"/>
    <w:rsid w:val="00131FD7"/>
    <w:rsid w:val="001351BF"/>
    <w:rsid w:val="00147BB6"/>
    <w:rsid w:val="00152E6F"/>
    <w:rsid w:val="00153091"/>
    <w:rsid w:val="00167BAE"/>
    <w:rsid w:val="0017101F"/>
    <w:rsid w:val="0017361C"/>
    <w:rsid w:val="001759D2"/>
    <w:rsid w:val="0018717E"/>
    <w:rsid w:val="001965F7"/>
    <w:rsid w:val="001A4EE1"/>
    <w:rsid w:val="001B7966"/>
    <w:rsid w:val="001B7A1E"/>
    <w:rsid w:val="001C1B9A"/>
    <w:rsid w:val="001C2E1C"/>
    <w:rsid w:val="001C5085"/>
    <w:rsid w:val="001E0CF0"/>
    <w:rsid w:val="00220991"/>
    <w:rsid w:val="00231384"/>
    <w:rsid w:val="00235351"/>
    <w:rsid w:val="00237B97"/>
    <w:rsid w:val="00241F49"/>
    <w:rsid w:val="002434A0"/>
    <w:rsid w:val="0026640B"/>
    <w:rsid w:val="00272B21"/>
    <w:rsid w:val="002763E8"/>
    <w:rsid w:val="002815C9"/>
    <w:rsid w:val="0028744C"/>
    <w:rsid w:val="002D02F5"/>
    <w:rsid w:val="002D0F5F"/>
    <w:rsid w:val="002F473E"/>
    <w:rsid w:val="002F6870"/>
    <w:rsid w:val="0030740F"/>
    <w:rsid w:val="00310830"/>
    <w:rsid w:val="00310D5E"/>
    <w:rsid w:val="00312B3C"/>
    <w:rsid w:val="00314D5B"/>
    <w:rsid w:val="003212E4"/>
    <w:rsid w:val="00331B58"/>
    <w:rsid w:val="003421D0"/>
    <w:rsid w:val="003465B2"/>
    <w:rsid w:val="003526C1"/>
    <w:rsid w:val="003575A9"/>
    <w:rsid w:val="003612A4"/>
    <w:rsid w:val="00365C0F"/>
    <w:rsid w:val="00375652"/>
    <w:rsid w:val="003762DE"/>
    <w:rsid w:val="003778A7"/>
    <w:rsid w:val="00377D58"/>
    <w:rsid w:val="00391B07"/>
    <w:rsid w:val="00391CF3"/>
    <w:rsid w:val="0039796E"/>
    <w:rsid w:val="003A0268"/>
    <w:rsid w:val="003A05FF"/>
    <w:rsid w:val="003B7835"/>
    <w:rsid w:val="003B7858"/>
    <w:rsid w:val="003C6551"/>
    <w:rsid w:val="003D44EC"/>
    <w:rsid w:val="003D6A97"/>
    <w:rsid w:val="003D7261"/>
    <w:rsid w:val="003F49FF"/>
    <w:rsid w:val="00403EA6"/>
    <w:rsid w:val="00407B46"/>
    <w:rsid w:val="0041277C"/>
    <w:rsid w:val="00417875"/>
    <w:rsid w:val="0043675F"/>
    <w:rsid w:val="00456BF2"/>
    <w:rsid w:val="00462FD7"/>
    <w:rsid w:val="004A0B31"/>
    <w:rsid w:val="004A59CD"/>
    <w:rsid w:val="004B0D10"/>
    <w:rsid w:val="004B74F7"/>
    <w:rsid w:val="004C38F6"/>
    <w:rsid w:val="004C569B"/>
    <w:rsid w:val="004C5808"/>
    <w:rsid w:val="004D35E2"/>
    <w:rsid w:val="004D6903"/>
    <w:rsid w:val="004E3310"/>
    <w:rsid w:val="004F0D87"/>
    <w:rsid w:val="004F73F6"/>
    <w:rsid w:val="00511B34"/>
    <w:rsid w:val="00523705"/>
    <w:rsid w:val="0052378E"/>
    <w:rsid w:val="00523C40"/>
    <w:rsid w:val="005342D1"/>
    <w:rsid w:val="00544390"/>
    <w:rsid w:val="005475D4"/>
    <w:rsid w:val="00554EF1"/>
    <w:rsid w:val="00577254"/>
    <w:rsid w:val="00581096"/>
    <w:rsid w:val="005B07B2"/>
    <w:rsid w:val="005B218F"/>
    <w:rsid w:val="005D5636"/>
    <w:rsid w:val="005F0388"/>
    <w:rsid w:val="00603234"/>
    <w:rsid w:val="00617AA8"/>
    <w:rsid w:val="00631C3E"/>
    <w:rsid w:val="006451EE"/>
    <w:rsid w:val="00654B40"/>
    <w:rsid w:val="00655727"/>
    <w:rsid w:val="0066062A"/>
    <w:rsid w:val="0066204F"/>
    <w:rsid w:val="00674B15"/>
    <w:rsid w:val="00680160"/>
    <w:rsid w:val="00685D55"/>
    <w:rsid w:val="00693558"/>
    <w:rsid w:val="00696996"/>
    <w:rsid w:val="00697654"/>
    <w:rsid w:val="006A148A"/>
    <w:rsid w:val="006A3526"/>
    <w:rsid w:val="006A5B46"/>
    <w:rsid w:val="006B4812"/>
    <w:rsid w:val="006C3A0C"/>
    <w:rsid w:val="006C5EE7"/>
    <w:rsid w:val="006C6765"/>
    <w:rsid w:val="006D080A"/>
    <w:rsid w:val="00704231"/>
    <w:rsid w:val="0070458A"/>
    <w:rsid w:val="007339E5"/>
    <w:rsid w:val="0073542A"/>
    <w:rsid w:val="007430B4"/>
    <w:rsid w:val="00750483"/>
    <w:rsid w:val="0076580C"/>
    <w:rsid w:val="00784FBE"/>
    <w:rsid w:val="00785C40"/>
    <w:rsid w:val="00787773"/>
    <w:rsid w:val="00790569"/>
    <w:rsid w:val="007A0354"/>
    <w:rsid w:val="007C2602"/>
    <w:rsid w:val="007D1BEC"/>
    <w:rsid w:val="007D2772"/>
    <w:rsid w:val="0080081C"/>
    <w:rsid w:val="008224BF"/>
    <w:rsid w:val="00840041"/>
    <w:rsid w:val="008702CA"/>
    <w:rsid w:val="00882385"/>
    <w:rsid w:val="008845AE"/>
    <w:rsid w:val="008922D9"/>
    <w:rsid w:val="008953D1"/>
    <w:rsid w:val="008B1B05"/>
    <w:rsid w:val="008B4D38"/>
    <w:rsid w:val="008C4955"/>
    <w:rsid w:val="008D2388"/>
    <w:rsid w:val="008D3040"/>
    <w:rsid w:val="008D7B2D"/>
    <w:rsid w:val="008E291C"/>
    <w:rsid w:val="008F036A"/>
    <w:rsid w:val="008F0EFD"/>
    <w:rsid w:val="00901F82"/>
    <w:rsid w:val="009052B3"/>
    <w:rsid w:val="00907C32"/>
    <w:rsid w:val="00912BED"/>
    <w:rsid w:val="00924106"/>
    <w:rsid w:val="00927CBC"/>
    <w:rsid w:val="00934140"/>
    <w:rsid w:val="00947C95"/>
    <w:rsid w:val="00947F82"/>
    <w:rsid w:val="0096398B"/>
    <w:rsid w:val="009655A0"/>
    <w:rsid w:val="009668D6"/>
    <w:rsid w:val="009709F5"/>
    <w:rsid w:val="00972436"/>
    <w:rsid w:val="009731F8"/>
    <w:rsid w:val="009822CB"/>
    <w:rsid w:val="00992528"/>
    <w:rsid w:val="009A15C5"/>
    <w:rsid w:val="009B2017"/>
    <w:rsid w:val="009E658C"/>
    <w:rsid w:val="00A114E6"/>
    <w:rsid w:val="00A11867"/>
    <w:rsid w:val="00A124A4"/>
    <w:rsid w:val="00A13002"/>
    <w:rsid w:val="00A1503C"/>
    <w:rsid w:val="00A171A2"/>
    <w:rsid w:val="00A172FC"/>
    <w:rsid w:val="00A43526"/>
    <w:rsid w:val="00A6033D"/>
    <w:rsid w:val="00A64334"/>
    <w:rsid w:val="00A81774"/>
    <w:rsid w:val="00A81CC4"/>
    <w:rsid w:val="00A84FCD"/>
    <w:rsid w:val="00AC25B6"/>
    <w:rsid w:val="00AD7E55"/>
    <w:rsid w:val="00AE040F"/>
    <w:rsid w:val="00AE13C7"/>
    <w:rsid w:val="00AE1D45"/>
    <w:rsid w:val="00B014B6"/>
    <w:rsid w:val="00B01A72"/>
    <w:rsid w:val="00B01AD8"/>
    <w:rsid w:val="00B04CF1"/>
    <w:rsid w:val="00B27ABE"/>
    <w:rsid w:val="00B402D3"/>
    <w:rsid w:val="00B414B1"/>
    <w:rsid w:val="00B42FD2"/>
    <w:rsid w:val="00B6585D"/>
    <w:rsid w:val="00BB4E13"/>
    <w:rsid w:val="00BB70BF"/>
    <w:rsid w:val="00BC5E66"/>
    <w:rsid w:val="00BD7F92"/>
    <w:rsid w:val="00BE0403"/>
    <w:rsid w:val="00BE188E"/>
    <w:rsid w:val="00BF3FAA"/>
    <w:rsid w:val="00BF589D"/>
    <w:rsid w:val="00C04CFC"/>
    <w:rsid w:val="00C121E2"/>
    <w:rsid w:val="00C37B18"/>
    <w:rsid w:val="00C60D23"/>
    <w:rsid w:val="00C64606"/>
    <w:rsid w:val="00C67F09"/>
    <w:rsid w:val="00C7272A"/>
    <w:rsid w:val="00C80647"/>
    <w:rsid w:val="00C84C05"/>
    <w:rsid w:val="00CC4DE1"/>
    <w:rsid w:val="00CD6E2C"/>
    <w:rsid w:val="00CE0115"/>
    <w:rsid w:val="00CE276D"/>
    <w:rsid w:val="00CF121E"/>
    <w:rsid w:val="00CF28D3"/>
    <w:rsid w:val="00CF53BB"/>
    <w:rsid w:val="00D005DC"/>
    <w:rsid w:val="00D068AE"/>
    <w:rsid w:val="00D136E9"/>
    <w:rsid w:val="00D169F7"/>
    <w:rsid w:val="00D3284E"/>
    <w:rsid w:val="00D32BC3"/>
    <w:rsid w:val="00D3472B"/>
    <w:rsid w:val="00D40B5B"/>
    <w:rsid w:val="00D41BE6"/>
    <w:rsid w:val="00D44DCD"/>
    <w:rsid w:val="00D60BDF"/>
    <w:rsid w:val="00D76C6E"/>
    <w:rsid w:val="00D77D92"/>
    <w:rsid w:val="00D77F22"/>
    <w:rsid w:val="00D81537"/>
    <w:rsid w:val="00D9001F"/>
    <w:rsid w:val="00D93BAF"/>
    <w:rsid w:val="00DA701E"/>
    <w:rsid w:val="00DB123E"/>
    <w:rsid w:val="00DB3804"/>
    <w:rsid w:val="00DB38D5"/>
    <w:rsid w:val="00DC20D7"/>
    <w:rsid w:val="00DC237F"/>
    <w:rsid w:val="00DC7800"/>
    <w:rsid w:val="00DD252D"/>
    <w:rsid w:val="00DE5806"/>
    <w:rsid w:val="00DF2E27"/>
    <w:rsid w:val="00E01701"/>
    <w:rsid w:val="00E10263"/>
    <w:rsid w:val="00E26B2D"/>
    <w:rsid w:val="00E30E69"/>
    <w:rsid w:val="00E346B2"/>
    <w:rsid w:val="00E461BA"/>
    <w:rsid w:val="00E65394"/>
    <w:rsid w:val="00E6539D"/>
    <w:rsid w:val="00E6607D"/>
    <w:rsid w:val="00EA2DB9"/>
    <w:rsid w:val="00EA3A63"/>
    <w:rsid w:val="00EA7E2D"/>
    <w:rsid w:val="00EB16C6"/>
    <w:rsid w:val="00EB1FAA"/>
    <w:rsid w:val="00EB7DB1"/>
    <w:rsid w:val="00EC1B0C"/>
    <w:rsid w:val="00EC1E3B"/>
    <w:rsid w:val="00EC49A7"/>
    <w:rsid w:val="00EE6570"/>
    <w:rsid w:val="00EE7A3F"/>
    <w:rsid w:val="00EE7DA1"/>
    <w:rsid w:val="00EF6521"/>
    <w:rsid w:val="00EF749D"/>
    <w:rsid w:val="00F0176E"/>
    <w:rsid w:val="00F025F4"/>
    <w:rsid w:val="00F5190C"/>
    <w:rsid w:val="00F62A3A"/>
    <w:rsid w:val="00F65501"/>
    <w:rsid w:val="00F970EE"/>
    <w:rsid w:val="00FA3240"/>
    <w:rsid w:val="00FA37D1"/>
    <w:rsid w:val="00FC54C1"/>
    <w:rsid w:val="00FD2105"/>
    <w:rsid w:val="00FD2685"/>
    <w:rsid w:val="00FD2E09"/>
    <w:rsid w:val="00FD2E5B"/>
    <w:rsid w:val="00FD4A4F"/>
    <w:rsid w:val="00FD568E"/>
    <w:rsid w:val="00FF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47543"/>
  <w15:chartTrackingRefBased/>
  <w15:docId w15:val="{A926204D-1D0B-46AF-BAF5-4DC1D5935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085"/>
    <w:pPr>
      <w:spacing w:after="0" w:line="240" w:lineRule="auto"/>
    </w:pPr>
    <w:rPr>
      <w:rFonts w:ascii="Segoe UI" w:eastAsiaTheme="minorEastAsia" w:hAnsi="Segoe U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272B21"/>
    <w:pPr>
      <w:keepNext/>
      <w:keepLines/>
      <w:outlineLvl w:val="0"/>
    </w:pPr>
    <w:rPr>
      <w:rFonts w:eastAsiaTheme="majorEastAsia" w:cstheme="majorBidi"/>
      <w:color w:val="002060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272B21"/>
    <w:pPr>
      <w:keepNext/>
      <w:keepLines/>
      <w:outlineLvl w:val="1"/>
    </w:pPr>
    <w:rPr>
      <w:rFonts w:eastAsiaTheme="majorEastAsia" w:cstheme="majorBidi"/>
      <w:color w:val="0070C0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F2E27"/>
    <w:pPr>
      <w:keepNext/>
      <w:keepLines/>
      <w:outlineLvl w:val="2"/>
    </w:pPr>
    <w:rPr>
      <w:rFonts w:eastAsiaTheme="majorEastAsia" w:cstheme="majorBidi"/>
      <w:color w:val="00B0F0"/>
      <w:kern w:val="2"/>
      <w:sz w:val="3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A701E"/>
    <w:pPr>
      <w:keepNext/>
      <w:keepLines/>
      <w:outlineLvl w:val="3"/>
    </w:pPr>
    <w:rPr>
      <w:rFonts w:eastAsiaTheme="majorEastAsia" w:cstheme="majorBidi"/>
      <w:b/>
      <w:bCs/>
      <w:iCs/>
      <w:color w:val="7030A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0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0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0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0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0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F2E27"/>
    <w:rPr>
      <w:rFonts w:ascii="Segoe UI" w:eastAsiaTheme="majorEastAsia" w:hAnsi="Segoe UI" w:cstheme="majorBidi"/>
      <w:color w:val="00B0F0"/>
      <w:sz w:val="32"/>
      <w14:ligatures w14:val="none"/>
    </w:rPr>
  </w:style>
  <w:style w:type="paragraph" w:styleId="NoSpacing">
    <w:name w:val="No Spacing"/>
    <w:autoRedefine/>
    <w:uiPriority w:val="1"/>
    <w:qFormat/>
    <w:rsid w:val="001C5085"/>
    <w:pPr>
      <w:spacing w:after="0" w:line="240" w:lineRule="auto"/>
    </w:pPr>
    <w:rPr>
      <w:rFonts w:ascii="Segoe UI" w:eastAsiaTheme="minorEastAsia" w:hAnsi="Segoe UI" w:cs="Segoe UI"/>
      <w:color w:val="FF0000"/>
      <w:kern w:val="0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72B21"/>
    <w:rPr>
      <w:rFonts w:ascii="Segoe UI" w:eastAsiaTheme="majorEastAsia" w:hAnsi="Segoe UI" w:cstheme="majorBidi"/>
      <w:color w:val="002060"/>
      <w:sz w:val="40"/>
      <w:szCs w:val="40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81774"/>
    <w:pPr>
      <w:pBdr>
        <w:bottom w:val="single" w:sz="8" w:space="4" w:color="4472C4" w:themeColor="accent1"/>
      </w:pBdr>
      <w:spacing w:after="60"/>
      <w:contextualSpacing/>
    </w:pPr>
    <w:rPr>
      <w:rFonts w:eastAsiaTheme="majorEastAsia" w:cstheme="majorBidi"/>
      <w:b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81774"/>
    <w:rPr>
      <w:rFonts w:ascii="Segoe UI" w:eastAsiaTheme="majorEastAsia" w:hAnsi="Segoe UI" w:cstheme="majorBidi"/>
      <w:b/>
      <w:color w:val="323E4F" w:themeColor="text2" w:themeShade="BF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72B21"/>
    <w:rPr>
      <w:rFonts w:ascii="Segoe UI" w:eastAsiaTheme="majorEastAsia" w:hAnsi="Segoe UI" w:cstheme="majorBidi"/>
      <w:color w:val="0070C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A701E"/>
    <w:rPr>
      <w:rFonts w:ascii="Segoe UI" w:eastAsiaTheme="majorEastAsia" w:hAnsi="Segoe UI" w:cstheme="majorBidi"/>
      <w:b/>
      <w:bCs/>
      <w:iCs/>
      <w:color w:val="7030A0"/>
    </w:rPr>
  </w:style>
  <w:style w:type="paragraph" w:customStyle="1" w:styleId="FootnoteBlockText">
    <w:name w:val="Footnote Block Text"/>
    <w:basedOn w:val="FootnoteText"/>
    <w:next w:val="FootnoteText"/>
    <w:autoRedefine/>
    <w:uiPriority w:val="9"/>
    <w:unhideWhenUsed/>
    <w:qFormat/>
    <w:rsid w:val="00272B21"/>
    <w:pPr>
      <w:ind w:right="480"/>
    </w:pPr>
    <w:rPr>
      <w:rFonts w:eastAsiaTheme="minorHAnsi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2B2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2B21"/>
    <w:rPr>
      <w:rFonts w:ascii="Segoe UI" w:eastAsiaTheme="minorEastAsia" w:hAnsi="Segoe UI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72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72B21"/>
    <w:rPr>
      <w:rFonts w:ascii="Segoe UI" w:eastAsiaTheme="minorEastAsia" w:hAnsi="Segoe UI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01F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01F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01F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01F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01F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0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01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710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01F"/>
    <w:rPr>
      <w:rFonts w:ascii="Segoe UI" w:eastAsiaTheme="minorEastAsia" w:hAnsi="Segoe UI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17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01F"/>
    <w:rPr>
      <w:rFonts w:ascii="Segoe UI" w:eastAsiaTheme="minorEastAsia" w:hAnsi="Segoe UI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7101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1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17</cp:revision>
  <dcterms:created xsi:type="dcterms:W3CDTF">2026-01-13T17:46:00Z</dcterms:created>
  <dcterms:modified xsi:type="dcterms:W3CDTF">2026-01-13T18:23:00Z</dcterms:modified>
</cp:coreProperties>
</file>