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A464" w14:textId="5A0FF2D1" w:rsidR="00822318" w:rsidRPr="003A43D1" w:rsidRDefault="003A43D1" w:rsidP="003A43D1">
      <w:pPr>
        <w:pStyle w:val="Title"/>
        <w:spacing w:after="0"/>
        <w:rPr>
          <w:rFonts w:ascii="Aptos" w:hAnsi="Aptos"/>
          <w:b/>
          <w:bCs/>
          <w:lang w:val="en-IN"/>
        </w:rPr>
      </w:pPr>
      <w:r w:rsidRPr="003A43D1">
        <w:rPr>
          <w:rFonts w:ascii="Aptos" w:hAnsi="Aptos"/>
          <w:b/>
          <w:bCs/>
          <w:lang w:val="en-IN"/>
        </w:rPr>
        <w:t>Risk in USD</w:t>
      </w:r>
    </w:p>
    <w:p w14:paraId="1225D91F" w14:textId="77777777" w:rsidR="003A43D1" w:rsidRDefault="003A43D1">
      <w:pPr>
        <w:rPr>
          <w:lang w:val="en-IN"/>
        </w:rPr>
      </w:pPr>
    </w:p>
    <w:p w14:paraId="1B783D13" w14:textId="77777777" w:rsidR="003A43D1" w:rsidRDefault="003A43D1">
      <w:pPr>
        <w:rPr>
          <w:lang w:val="en-IN"/>
        </w:rPr>
      </w:pPr>
    </w:p>
    <w:p w14:paraId="574115CF" w14:textId="77777777" w:rsidR="0051499D" w:rsidRPr="0075230A" w:rsidRDefault="0051499D" w:rsidP="0075230A">
      <w:pPr>
        <w:rPr>
          <w:lang w:val="en-IN"/>
        </w:rPr>
      </w:pPr>
    </w:p>
    <w:p w14:paraId="4BD74E6F" w14:textId="77777777" w:rsidR="00DA7A34" w:rsidRPr="0075230A" w:rsidRDefault="00DA7A34" w:rsidP="0075230A">
      <w:pPr>
        <w:rPr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1"/>
        <w:gridCol w:w="3292"/>
      </w:tblGrid>
      <w:tr w:rsidR="0075230A" w:rsidRPr="0075230A" w14:paraId="447C9ECA" w14:textId="77777777" w:rsidTr="00266522">
        <w:trPr>
          <w:jc w:val="center"/>
        </w:trPr>
        <w:tc>
          <w:tcPr>
            <w:tcW w:w="0" w:type="auto"/>
            <w:hideMark/>
          </w:tcPr>
          <w:p w14:paraId="469B1FAB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Impact Category</w:t>
            </w:r>
          </w:p>
        </w:tc>
        <w:tc>
          <w:tcPr>
            <w:tcW w:w="0" w:type="auto"/>
            <w:hideMark/>
          </w:tcPr>
          <w:p w14:paraId="481ABAC9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Examples</w:t>
            </w:r>
          </w:p>
        </w:tc>
      </w:tr>
      <w:tr w:rsidR="0075230A" w:rsidRPr="0075230A" w14:paraId="29B727E9" w14:textId="77777777" w:rsidTr="00266522">
        <w:trPr>
          <w:jc w:val="center"/>
        </w:trPr>
        <w:tc>
          <w:tcPr>
            <w:tcW w:w="0" w:type="auto"/>
            <w:hideMark/>
          </w:tcPr>
          <w:p w14:paraId="7BE48931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b/>
                <w:bCs/>
                <w:lang w:val="en-IN"/>
              </w:rPr>
              <w:t>Direct Financial Loss</w:t>
            </w:r>
          </w:p>
        </w:tc>
        <w:tc>
          <w:tcPr>
            <w:tcW w:w="0" w:type="auto"/>
            <w:hideMark/>
          </w:tcPr>
          <w:p w14:paraId="09700687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Fraud, ransom payment</w:t>
            </w:r>
          </w:p>
        </w:tc>
      </w:tr>
      <w:tr w:rsidR="0075230A" w:rsidRPr="0075230A" w14:paraId="67F75117" w14:textId="77777777" w:rsidTr="00266522">
        <w:trPr>
          <w:jc w:val="center"/>
        </w:trPr>
        <w:tc>
          <w:tcPr>
            <w:tcW w:w="0" w:type="auto"/>
            <w:hideMark/>
          </w:tcPr>
          <w:p w14:paraId="7282D85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b/>
                <w:bCs/>
                <w:lang w:val="en-IN"/>
              </w:rPr>
              <w:t>Operational Downtime</w:t>
            </w:r>
          </w:p>
        </w:tc>
        <w:tc>
          <w:tcPr>
            <w:tcW w:w="0" w:type="auto"/>
            <w:hideMark/>
          </w:tcPr>
          <w:p w14:paraId="20B201AF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System outage, productivity loss</w:t>
            </w:r>
          </w:p>
        </w:tc>
      </w:tr>
      <w:tr w:rsidR="0075230A" w:rsidRPr="0075230A" w14:paraId="6A9848E9" w14:textId="77777777" w:rsidTr="00266522">
        <w:trPr>
          <w:jc w:val="center"/>
        </w:trPr>
        <w:tc>
          <w:tcPr>
            <w:tcW w:w="0" w:type="auto"/>
            <w:hideMark/>
          </w:tcPr>
          <w:p w14:paraId="15EEDA3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b/>
                <w:bCs/>
                <w:lang w:val="en-IN"/>
              </w:rPr>
              <w:t>Incident Response Cost</w:t>
            </w:r>
          </w:p>
        </w:tc>
        <w:tc>
          <w:tcPr>
            <w:tcW w:w="0" w:type="auto"/>
            <w:hideMark/>
          </w:tcPr>
          <w:p w14:paraId="07372BCF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Forensics, SOC, consultants</w:t>
            </w:r>
          </w:p>
        </w:tc>
      </w:tr>
      <w:tr w:rsidR="0075230A" w:rsidRPr="0075230A" w14:paraId="45836209" w14:textId="77777777" w:rsidTr="00266522">
        <w:trPr>
          <w:jc w:val="center"/>
        </w:trPr>
        <w:tc>
          <w:tcPr>
            <w:tcW w:w="0" w:type="auto"/>
            <w:hideMark/>
          </w:tcPr>
          <w:p w14:paraId="6F3212F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b/>
                <w:bCs/>
                <w:lang w:val="en-IN"/>
              </w:rPr>
              <w:t>Regulatory &amp; Legal</w:t>
            </w:r>
          </w:p>
        </w:tc>
        <w:tc>
          <w:tcPr>
            <w:tcW w:w="0" w:type="auto"/>
            <w:hideMark/>
          </w:tcPr>
          <w:p w14:paraId="6F0FA03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Fines, lawsuits</w:t>
            </w:r>
          </w:p>
        </w:tc>
      </w:tr>
      <w:tr w:rsidR="0075230A" w:rsidRPr="0075230A" w14:paraId="7C1FB399" w14:textId="77777777" w:rsidTr="00266522">
        <w:trPr>
          <w:jc w:val="center"/>
        </w:trPr>
        <w:tc>
          <w:tcPr>
            <w:tcW w:w="0" w:type="auto"/>
            <w:hideMark/>
          </w:tcPr>
          <w:p w14:paraId="5C54C251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b/>
                <w:bCs/>
                <w:lang w:val="en-IN"/>
              </w:rPr>
              <w:t>Reputation Damage</w:t>
            </w:r>
          </w:p>
        </w:tc>
        <w:tc>
          <w:tcPr>
            <w:tcW w:w="0" w:type="auto"/>
            <w:hideMark/>
          </w:tcPr>
          <w:p w14:paraId="3AAF8F78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Customer loss, revenue decline</w:t>
            </w:r>
          </w:p>
        </w:tc>
      </w:tr>
    </w:tbl>
    <w:p w14:paraId="5A600C77" w14:textId="77777777" w:rsidR="00DA7A34" w:rsidRDefault="00DA7A34" w:rsidP="0075230A">
      <w:pPr>
        <w:rPr>
          <w:lang w:val="en-IN"/>
        </w:rPr>
      </w:pPr>
    </w:p>
    <w:p w14:paraId="6739FFF2" w14:textId="30EB9FD9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Total Impact = Sum of all above costs.</w:t>
      </w:r>
    </w:p>
    <w:p w14:paraId="0AEA2026" w14:textId="77777777" w:rsidR="0075230A" w:rsidRPr="0075230A" w:rsidRDefault="0075230A" w:rsidP="0075230A">
      <w:pPr>
        <w:rPr>
          <w:b/>
          <w:bCs/>
          <w:lang w:val="en-IN"/>
        </w:rPr>
      </w:pPr>
      <w:r w:rsidRPr="0075230A">
        <w:rPr>
          <w:b/>
          <w:bCs/>
          <w:lang w:val="en-IN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242"/>
        <w:gridCol w:w="1102"/>
      </w:tblGrid>
      <w:tr w:rsidR="0075230A" w:rsidRPr="0075230A" w14:paraId="3A1335A8" w14:textId="77777777" w:rsidTr="00B322D4">
        <w:trPr>
          <w:jc w:val="center"/>
        </w:trPr>
        <w:tc>
          <w:tcPr>
            <w:tcW w:w="0" w:type="auto"/>
            <w:hideMark/>
          </w:tcPr>
          <w:p w14:paraId="52E016E3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Impact Component</w:t>
            </w:r>
          </w:p>
        </w:tc>
        <w:tc>
          <w:tcPr>
            <w:tcW w:w="0" w:type="auto"/>
            <w:hideMark/>
          </w:tcPr>
          <w:p w14:paraId="79DAEE6F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Calculation</w:t>
            </w:r>
          </w:p>
        </w:tc>
        <w:tc>
          <w:tcPr>
            <w:tcW w:w="0" w:type="auto"/>
            <w:hideMark/>
          </w:tcPr>
          <w:p w14:paraId="5EFA0EB6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Cost</w:t>
            </w:r>
          </w:p>
        </w:tc>
      </w:tr>
      <w:tr w:rsidR="0075230A" w:rsidRPr="0075230A" w14:paraId="5B55913D" w14:textId="77777777" w:rsidTr="00B322D4">
        <w:trPr>
          <w:jc w:val="center"/>
        </w:trPr>
        <w:tc>
          <w:tcPr>
            <w:tcW w:w="0" w:type="auto"/>
            <w:hideMark/>
          </w:tcPr>
          <w:p w14:paraId="0DFE4A3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Downtime Loss</w:t>
            </w:r>
          </w:p>
        </w:tc>
        <w:tc>
          <w:tcPr>
            <w:tcW w:w="0" w:type="auto"/>
            <w:hideMark/>
          </w:tcPr>
          <w:p w14:paraId="6F7123AC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8 hrs × $50,000/hr</w:t>
            </w:r>
          </w:p>
        </w:tc>
        <w:tc>
          <w:tcPr>
            <w:tcW w:w="0" w:type="auto"/>
            <w:hideMark/>
          </w:tcPr>
          <w:p w14:paraId="62727093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$400,000</w:t>
            </w:r>
          </w:p>
        </w:tc>
      </w:tr>
      <w:tr w:rsidR="0075230A" w:rsidRPr="0075230A" w14:paraId="3562B430" w14:textId="77777777" w:rsidTr="00B322D4">
        <w:trPr>
          <w:jc w:val="center"/>
        </w:trPr>
        <w:tc>
          <w:tcPr>
            <w:tcW w:w="0" w:type="auto"/>
            <w:hideMark/>
          </w:tcPr>
          <w:p w14:paraId="7CB1C931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Data Recovery</w:t>
            </w:r>
          </w:p>
        </w:tc>
        <w:tc>
          <w:tcPr>
            <w:tcW w:w="0" w:type="auto"/>
            <w:hideMark/>
          </w:tcPr>
          <w:p w14:paraId="4B805C8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forensic + restoration</w:t>
            </w:r>
          </w:p>
        </w:tc>
        <w:tc>
          <w:tcPr>
            <w:tcW w:w="0" w:type="auto"/>
            <w:hideMark/>
          </w:tcPr>
          <w:p w14:paraId="166B81E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$120,000</w:t>
            </w:r>
          </w:p>
        </w:tc>
      </w:tr>
      <w:tr w:rsidR="0075230A" w:rsidRPr="0075230A" w14:paraId="5A5BAF66" w14:textId="77777777" w:rsidTr="00B322D4">
        <w:trPr>
          <w:jc w:val="center"/>
        </w:trPr>
        <w:tc>
          <w:tcPr>
            <w:tcW w:w="0" w:type="auto"/>
            <w:hideMark/>
          </w:tcPr>
          <w:p w14:paraId="26A75D4C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Incident Response</w:t>
            </w:r>
          </w:p>
        </w:tc>
        <w:tc>
          <w:tcPr>
            <w:tcW w:w="0" w:type="auto"/>
            <w:hideMark/>
          </w:tcPr>
          <w:p w14:paraId="7DB2E780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SOC + consultants</w:t>
            </w:r>
          </w:p>
        </w:tc>
        <w:tc>
          <w:tcPr>
            <w:tcW w:w="0" w:type="auto"/>
            <w:hideMark/>
          </w:tcPr>
          <w:p w14:paraId="536810DC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$80,000</w:t>
            </w:r>
          </w:p>
        </w:tc>
      </w:tr>
      <w:tr w:rsidR="0075230A" w:rsidRPr="0075230A" w14:paraId="5B71F10E" w14:textId="77777777" w:rsidTr="00B322D4">
        <w:trPr>
          <w:jc w:val="center"/>
        </w:trPr>
        <w:tc>
          <w:tcPr>
            <w:tcW w:w="0" w:type="auto"/>
            <w:hideMark/>
          </w:tcPr>
          <w:p w14:paraId="0A64AFF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Regulatory Fines</w:t>
            </w:r>
          </w:p>
        </w:tc>
        <w:tc>
          <w:tcPr>
            <w:tcW w:w="0" w:type="auto"/>
            <w:hideMark/>
          </w:tcPr>
          <w:p w14:paraId="53BFCE1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Compliance penalty</w:t>
            </w:r>
          </w:p>
        </w:tc>
        <w:tc>
          <w:tcPr>
            <w:tcW w:w="0" w:type="auto"/>
            <w:hideMark/>
          </w:tcPr>
          <w:p w14:paraId="0051C151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$250,000</w:t>
            </w:r>
          </w:p>
        </w:tc>
      </w:tr>
      <w:tr w:rsidR="0075230A" w:rsidRPr="0075230A" w14:paraId="72CDD245" w14:textId="77777777" w:rsidTr="00B322D4">
        <w:trPr>
          <w:jc w:val="center"/>
        </w:trPr>
        <w:tc>
          <w:tcPr>
            <w:tcW w:w="0" w:type="auto"/>
            <w:hideMark/>
          </w:tcPr>
          <w:p w14:paraId="3D397B8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Reputation Loss</w:t>
            </w:r>
          </w:p>
        </w:tc>
        <w:tc>
          <w:tcPr>
            <w:tcW w:w="0" w:type="auto"/>
            <w:hideMark/>
          </w:tcPr>
          <w:p w14:paraId="6143EEC9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Lost customers</w:t>
            </w:r>
          </w:p>
        </w:tc>
        <w:tc>
          <w:tcPr>
            <w:tcW w:w="0" w:type="auto"/>
            <w:hideMark/>
          </w:tcPr>
          <w:p w14:paraId="062C769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$300,000</w:t>
            </w:r>
          </w:p>
        </w:tc>
      </w:tr>
    </w:tbl>
    <w:p w14:paraId="3DF45249" w14:textId="77777777" w:rsidR="008C4463" w:rsidRDefault="008C4463" w:rsidP="008C4463">
      <w:pPr>
        <w:rPr>
          <w:lang w:val="en-IN"/>
        </w:rPr>
      </w:pPr>
    </w:p>
    <w:p w14:paraId="5F56A7C2" w14:textId="05A7B72B" w:rsidR="0075230A" w:rsidRPr="0075230A" w:rsidRDefault="0075230A" w:rsidP="0075230A">
      <w:pPr>
        <w:rPr>
          <w:lang w:val="en-IN"/>
        </w:rPr>
      </w:pPr>
      <w:r w:rsidRPr="0075230A">
        <w:rPr>
          <w:b/>
          <w:bCs/>
          <w:lang w:val="en-I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1"/>
        <w:gridCol w:w="1282"/>
      </w:tblGrid>
      <w:tr w:rsidR="0075230A" w:rsidRPr="0075230A" w14:paraId="7707EBDC" w14:textId="77777777" w:rsidTr="00344978">
        <w:trPr>
          <w:jc w:val="center"/>
        </w:trPr>
        <w:tc>
          <w:tcPr>
            <w:tcW w:w="0" w:type="auto"/>
            <w:hideMark/>
          </w:tcPr>
          <w:p w14:paraId="1A6EB5E4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24449B56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Value</w:t>
            </w:r>
          </w:p>
        </w:tc>
      </w:tr>
      <w:tr w:rsidR="0075230A" w:rsidRPr="0075230A" w14:paraId="59E628D2" w14:textId="77777777" w:rsidTr="00344978">
        <w:trPr>
          <w:jc w:val="center"/>
        </w:trPr>
        <w:tc>
          <w:tcPr>
            <w:tcW w:w="0" w:type="auto"/>
            <w:hideMark/>
          </w:tcPr>
          <w:p w14:paraId="05F04AE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Probability of attack</w:t>
            </w:r>
          </w:p>
        </w:tc>
        <w:tc>
          <w:tcPr>
            <w:tcW w:w="0" w:type="auto"/>
            <w:hideMark/>
          </w:tcPr>
          <w:p w14:paraId="6E76AD60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20%</w:t>
            </w:r>
          </w:p>
        </w:tc>
      </w:tr>
      <w:tr w:rsidR="0075230A" w:rsidRPr="0075230A" w14:paraId="780857CF" w14:textId="77777777" w:rsidTr="00344978">
        <w:trPr>
          <w:jc w:val="center"/>
        </w:trPr>
        <w:tc>
          <w:tcPr>
            <w:tcW w:w="0" w:type="auto"/>
            <w:hideMark/>
          </w:tcPr>
          <w:p w14:paraId="6DB8DE5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6835EE6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$1,150,000</w:t>
            </w:r>
          </w:p>
        </w:tc>
      </w:tr>
    </w:tbl>
    <w:p w14:paraId="099B9083" w14:textId="77777777" w:rsidR="0075230A" w:rsidRPr="0075230A" w:rsidRDefault="00000000" w:rsidP="0075230A">
      <w:pPr>
        <w:rPr>
          <w:lang w:val="en-IN"/>
        </w:rPr>
      </w:pPr>
      <w:r>
        <w:rPr>
          <w:lang w:val="en-IN"/>
        </w:rPr>
        <w:pict w14:anchorId="1007145E">
          <v:rect id="_x0000_i1029" style="width:0;height:1.5pt" o:hralign="center" o:hrstd="t" o:hr="t" fillcolor="#a0a0a0" stroked="f"/>
        </w:pict>
      </w:r>
    </w:p>
    <w:p w14:paraId="3003A4EB" w14:textId="77777777" w:rsidR="0075230A" w:rsidRPr="0075230A" w:rsidRDefault="0075230A" w:rsidP="0075230A">
      <w:pPr>
        <w:rPr>
          <w:b/>
          <w:bCs/>
          <w:lang w:val="en-IN"/>
        </w:rPr>
      </w:pPr>
      <w:r w:rsidRPr="0075230A">
        <w:rPr>
          <w:b/>
          <w:bCs/>
          <w:lang w:val="en-IN"/>
        </w:rPr>
        <w:t>5️</w:t>
      </w:r>
      <w:r w:rsidRPr="0075230A">
        <w:rPr>
          <w:rFonts w:ascii="Segoe UI Symbol" w:hAnsi="Segoe UI Symbol" w:cs="Segoe UI Symbol"/>
          <w:b/>
          <w:bCs/>
          <w:lang w:val="en-IN"/>
        </w:rPr>
        <w:t>⃣</w:t>
      </w:r>
      <w:r w:rsidRPr="0075230A">
        <w:rPr>
          <w:b/>
          <w:bCs/>
          <w:lang w:val="en-IN"/>
        </w:rPr>
        <w:t xml:space="preserve"> Real Industry Benchmarks</w:t>
      </w:r>
    </w:p>
    <w:p w14:paraId="16DA8F1C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 xml:space="preserve">According to IBM </w:t>
      </w:r>
      <w:r w:rsidRPr="0075230A">
        <w:rPr>
          <w:b/>
          <w:bCs/>
          <w:lang w:val="en-IN"/>
        </w:rPr>
        <w:t>Cost of a Data Breach Report</w:t>
      </w:r>
      <w:r w:rsidRPr="0075230A">
        <w:rPr>
          <w:lang w:val="en-I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2293"/>
      </w:tblGrid>
      <w:tr w:rsidR="0075230A" w:rsidRPr="0075230A" w14:paraId="001639D8" w14:textId="77777777" w:rsidTr="00344978">
        <w:trPr>
          <w:jc w:val="center"/>
        </w:trPr>
        <w:tc>
          <w:tcPr>
            <w:tcW w:w="0" w:type="auto"/>
            <w:hideMark/>
          </w:tcPr>
          <w:p w14:paraId="59B0E070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Industry</w:t>
            </w:r>
          </w:p>
        </w:tc>
        <w:tc>
          <w:tcPr>
            <w:tcW w:w="0" w:type="auto"/>
            <w:hideMark/>
          </w:tcPr>
          <w:p w14:paraId="719F1C86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Average Breach Cost</w:t>
            </w:r>
          </w:p>
        </w:tc>
      </w:tr>
      <w:tr w:rsidR="0075230A" w:rsidRPr="0075230A" w14:paraId="03D414A3" w14:textId="77777777" w:rsidTr="00344978">
        <w:trPr>
          <w:jc w:val="center"/>
        </w:trPr>
        <w:tc>
          <w:tcPr>
            <w:tcW w:w="0" w:type="auto"/>
            <w:hideMark/>
          </w:tcPr>
          <w:p w14:paraId="6FB5BC01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Healthcare</w:t>
            </w:r>
          </w:p>
        </w:tc>
        <w:tc>
          <w:tcPr>
            <w:tcW w:w="0" w:type="auto"/>
            <w:hideMark/>
          </w:tcPr>
          <w:p w14:paraId="29FA5678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$10M+</w:t>
            </w:r>
          </w:p>
        </w:tc>
      </w:tr>
      <w:tr w:rsidR="0075230A" w:rsidRPr="0075230A" w14:paraId="05C25817" w14:textId="77777777" w:rsidTr="00344978">
        <w:trPr>
          <w:jc w:val="center"/>
        </w:trPr>
        <w:tc>
          <w:tcPr>
            <w:tcW w:w="0" w:type="auto"/>
            <w:hideMark/>
          </w:tcPr>
          <w:p w14:paraId="7A2858EC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Financial</w:t>
            </w:r>
          </w:p>
        </w:tc>
        <w:tc>
          <w:tcPr>
            <w:tcW w:w="0" w:type="auto"/>
            <w:hideMark/>
          </w:tcPr>
          <w:p w14:paraId="78E86046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$5–7M</w:t>
            </w:r>
          </w:p>
        </w:tc>
      </w:tr>
      <w:tr w:rsidR="0075230A" w:rsidRPr="0075230A" w14:paraId="0ADCDAA7" w14:textId="77777777" w:rsidTr="00344978">
        <w:trPr>
          <w:jc w:val="center"/>
        </w:trPr>
        <w:tc>
          <w:tcPr>
            <w:tcW w:w="0" w:type="auto"/>
            <w:hideMark/>
          </w:tcPr>
          <w:p w14:paraId="0BBA2B2C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Technology</w:t>
            </w:r>
          </w:p>
        </w:tc>
        <w:tc>
          <w:tcPr>
            <w:tcW w:w="0" w:type="auto"/>
            <w:hideMark/>
          </w:tcPr>
          <w:p w14:paraId="0016EF09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$4–5M</w:t>
            </w:r>
          </w:p>
        </w:tc>
      </w:tr>
      <w:tr w:rsidR="0075230A" w:rsidRPr="0075230A" w14:paraId="1B7E64F5" w14:textId="77777777" w:rsidTr="00344978">
        <w:trPr>
          <w:jc w:val="center"/>
        </w:trPr>
        <w:tc>
          <w:tcPr>
            <w:tcW w:w="0" w:type="auto"/>
            <w:hideMark/>
          </w:tcPr>
          <w:p w14:paraId="55BCFCD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SME average</w:t>
            </w:r>
          </w:p>
        </w:tc>
        <w:tc>
          <w:tcPr>
            <w:tcW w:w="0" w:type="auto"/>
            <w:hideMark/>
          </w:tcPr>
          <w:p w14:paraId="4E3D29E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$1–3M</w:t>
            </w:r>
          </w:p>
        </w:tc>
      </w:tr>
    </w:tbl>
    <w:p w14:paraId="5AF3C825" w14:textId="77777777" w:rsidR="0075230A" w:rsidRPr="0075230A" w:rsidRDefault="00000000" w:rsidP="0075230A">
      <w:pPr>
        <w:rPr>
          <w:lang w:val="en-IN"/>
        </w:rPr>
      </w:pPr>
      <w:r>
        <w:rPr>
          <w:lang w:val="en-IN"/>
        </w:rPr>
        <w:pict w14:anchorId="7AA515A3">
          <v:rect id="_x0000_i1030" style="width:0;height:1.5pt" o:hralign="center" o:hrstd="t" o:hr="t" fillcolor="#a0a0a0" stroked="f"/>
        </w:pict>
      </w:r>
    </w:p>
    <w:p w14:paraId="555215AC" w14:textId="77777777" w:rsidR="0075230A" w:rsidRPr="0075230A" w:rsidRDefault="0075230A" w:rsidP="0075230A">
      <w:pPr>
        <w:rPr>
          <w:b/>
          <w:bCs/>
          <w:lang w:val="en-IN"/>
        </w:rPr>
      </w:pPr>
      <w:r w:rsidRPr="0075230A">
        <w:rPr>
          <w:b/>
          <w:bCs/>
          <w:lang w:val="en-IN"/>
        </w:rPr>
        <w:t>6️</w:t>
      </w:r>
      <w:r w:rsidRPr="0075230A">
        <w:rPr>
          <w:rFonts w:ascii="Segoe UI Symbol" w:hAnsi="Segoe UI Symbol" w:cs="Segoe UI Symbol"/>
          <w:b/>
          <w:bCs/>
          <w:lang w:val="en-IN"/>
        </w:rPr>
        <w:t>⃣</w:t>
      </w:r>
      <w:r w:rsidRPr="0075230A">
        <w:rPr>
          <w:b/>
          <w:bCs/>
          <w:lang w:val="en-IN"/>
        </w:rPr>
        <w:t xml:space="preserve"> Enterprise Impact Calculation Model (Used by CISOs)</w:t>
      </w:r>
    </w:p>
    <w:p w14:paraId="49164658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Full model:</w:t>
      </w:r>
    </w:p>
    <w:p w14:paraId="76957628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[</w:t>
      </w:r>
      <w:r w:rsidRPr="0075230A">
        <w:rPr>
          <w:lang w:val="en-IN"/>
        </w:rPr>
        <w:br/>
        <w:t>Cyber\ Risk = Asset\ Value \times Exposure \times Threat\ Probability</w:t>
      </w:r>
      <w:r w:rsidRPr="0075230A">
        <w:rPr>
          <w:lang w:val="en-IN"/>
        </w:rPr>
        <w:br/>
        <w:t>]</w:t>
      </w:r>
    </w:p>
    <w:p w14:paraId="5EE2D4B7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Where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2256"/>
      </w:tblGrid>
      <w:tr w:rsidR="0075230A" w:rsidRPr="0075230A" w14:paraId="4B1CE593" w14:textId="77777777" w:rsidTr="00AD610A">
        <w:trPr>
          <w:jc w:val="center"/>
        </w:trPr>
        <w:tc>
          <w:tcPr>
            <w:tcW w:w="0" w:type="auto"/>
            <w:hideMark/>
          </w:tcPr>
          <w:p w14:paraId="3F0757CF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0" w:type="auto"/>
            <w:hideMark/>
          </w:tcPr>
          <w:p w14:paraId="17C0662F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Meaning</w:t>
            </w:r>
          </w:p>
        </w:tc>
      </w:tr>
      <w:tr w:rsidR="0075230A" w:rsidRPr="0075230A" w14:paraId="4F530614" w14:textId="77777777" w:rsidTr="00AD610A">
        <w:trPr>
          <w:jc w:val="center"/>
        </w:trPr>
        <w:tc>
          <w:tcPr>
            <w:tcW w:w="0" w:type="auto"/>
            <w:hideMark/>
          </w:tcPr>
          <w:p w14:paraId="2EA023B3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Asset Value</w:t>
            </w:r>
          </w:p>
        </w:tc>
        <w:tc>
          <w:tcPr>
            <w:tcW w:w="0" w:type="auto"/>
            <w:hideMark/>
          </w:tcPr>
          <w:p w14:paraId="50866810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Value of system/data</w:t>
            </w:r>
          </w:p>
        </w:tc>
      </w:tr>
      <w:tr w:rsidR="0075230A" w:rsidRPr="0075230A" w14:paraId="1E29459B" w14:textId="77777777" w:rsidTr="00AD610A">
        <w:trPr>
          <w:jc w:val="center"/>
        </w:trPr>
        <w:tc>
          <w:tcPr>
            <w:tcW w:w="0" w:type="auto"/>
            <w:hideMark/>
          </w:tcPr>
          <w:p w14:paraId="3F1D060E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Exposure</w:t>
            </w:r>
          </w:p>
        </w:tc>
        <w:tc>
          <w:tcPr>
            <w:tcW w:w="0" w:type="auto"/>
            <w:hideMark/>
          </w:tcPr>
          <w:p w14:paraId="577E2A4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% damage if attacked</w:t>
            </w:r>
          </w:p>
        </w:tc>
      </w:tr>
      <w:tr w:rsidR="0075230A" w:rsidRPr="0075230A" w14:paraId="5635B44F" w14:textId="77777777" w:rsidTr="00AD610A">
        <w:trPr>
          <w:jc w:val="center"/>
        </w:trPr>
        <w:tc>
          <w:tcPr>
            <w:tcW w:w="0" w:type="auto"/>
            <w:hideMark/>
          </w:tcPr>
          <w:p w14:paraId="3060144A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Threat Probability</w:t>
            </w:r>
          </w:p>
        </w:tc>
        <w:tc>
          <w:tcPr>
            <w:tcW w:w="0" w:type="auto"/>
            <w:hideMark/>
          </w:tcPr>
          <w:p w14:paraId="70F7319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likelihood of attack</w:t>
            </w:r>
          </w:p>
        </w:tc>
      </w:tr>
    </w:tbl>
    <w:p w14:paraId="655327B8" w14:textId="77777777" w:rsidR="0075230A" w:rsidRPr="0075230A" w:rsidRDefault="00000000" w:rsidP="0075230A">
      <w:pPr>
        <w:rPr>
          <w:lang w:val="en-IN"/>
        </w:rPr>
      </w:pPr>
      <w:r>
        <w:rPr>
          <w:lang w:val="en-IN"/>
        </w:rPr>
        <w:pict w14:anchorId="2A3C16F6">
          <v:rect id="_x0000_i1031" style="width:0;height:1.5pt" o:hralign="center" o:hrstd="t" o:hr="t" fillcolor="#a0a0a0" stroked="f"/>
        </w:pict>
      </w:r>
    </w:p>
    <w:p w14:paraId="4227A2B3" w14:textId="77777777" w:rsidR="0075230A" w:rsidRPr="0075230A" w:rsidRDefault="0075230A" w:rsidP="0075230A">
      <w:pPr>
        <w:rPr>
          <w:b/>
          <w:bCs/>
          <w:lang w:val="en-IN"/>
        </w:rPr>
      </w:pPr>
      <w:r w:rsidRPr="0075230A">
        <w:rPr>
          <w:b/>
          <w:bCs/>
          <w:lang w:val="en-IN"/>
        </w:rPr>
        <w:lastRenderedPageBreak/>
        <w:t>7️</w:t>
      </w:r>
      <w:r w:rsidRPr="0075230A">
        <w:rPr>
          <w:rFonts w:ascii="Segoe UI Symbol" w:hAnsi="Segoe UI Symbol" w:cs="Segoe UI Symbol"/>
          <w:b/>
          <w:bCs/>
          <w:lang w:val="en-IN"/>
        </w:rPr>
        <w:t>⃣</w:t>
      </w:r>
      <w:r w:rsidRPr="0075230A">
        <w:rPr>
          <w:b/>
          <w:bCs/>
          <w:lang w:val="en-IN"/>
        </w:rPr>
        <w:t xml:space="preserve"> Example (Enterprise Scenario)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789"/>
      </w:tblGrid>
      <w:tr w:rsidR="0075230A" w:rsidRPr="0075230A" w14:paraId="2D82F7D4" w14:textId="77777777" w:rsidTr="00AD610A">
        <w:trPr>
          <w:jc w:val="center"/>
        </w:trPr>
        <w:tc>
          <w:tcPr>
            <w:tcW w:w="0" w:type="auto"/>
            <w:hideMark/>
          </w:tcPr>
          <w:p w14:paraId="0599733D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6AE6A634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Value</w:t>
            </w:r>
          </w:p>
        </w:tc>
      </w:tr>
      <w:tr w:rsidR="0075230A" w:rsidRPr="0075230A" w14:paraId="2A0AC8EF" w14:textId="77777777" w:rsidTr="00AD610A">
        <w:trPr>
          <w:jc w:val="center"/>
        </w:trPr>
        <w:tc>
          <w:tcPr>
            <w:tcW w:w="0" w:type="auto"/>
            <w:hideMark/>
          </w:tcPr>
          <w:p w14:paraId="146A38E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Asset Value</w:t>
            </w:r>
          </w:p>
        </w:tc>
        <w:tc>
          <w:tcPr>
            <w:tcW w:w="0" w:type="auto"/>
            <w:hideMark/>
          </w:tcPr>
          <w:p w14:paraId="4A15312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$20M</w:t>
            </w:r>
          </w:p>
        </w:tc>
      </w:tr>
      <w:tr w:rsidR="0075230A" w:rsidRPr="0075230A" w14:paraId="1BE4F9FF" w14:textId="77777777" w:rsidTr="00AD610A">
        <w:trPr>
          <w:jc w:val="center"/>
        </w:trPr>
        <w:tc>
          <w:tcPr>
            <w:tcW w:w="0" w:type="auto"/>
            <w:hideMark/>
          </w:tcPr>
          <w:p w14:paraId="7ACB3BA8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Exposure</w:t>
            </w:r>
          </w:p>
        </w:tc>
        <w:tc>
          <w:tcPr>
            <w:tcW w:w="0" w:type="auto"/>
            <w:hideMark/>
          </w:tcPr>
          <w:p w14:paraId="61BC9D22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30%</w:t>
            </w:r>
          </w:p>
        </w:tc>
      </w:tr>
      <w:tr w:rsidR="0075230A" w:rsidRPr="0075230A" w14:paraId="66826850" w14:textId="77777777" w:rsidTr="00AD610A">
        <w:trPr>
          <w:jc w:val="center"/>
        </w:trPr>
        <w:tc>
          <w:tcPr>
            <w:tcW w:w="0" w:type="auto"/>
            <w:hideMark/>
          </w:tcPr>
          <w:p w14:paraId="3A575A8B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Threat Probability</w:t>
            </w:r>
          </w:p>
        </w:tc>
        <w:tc>
          <w:tcPr>
            <w:tcW w:w="0" w:type="auto"/>
            <w:hideMark/>
          </w:tcPr>
          <w:p w14:paraId="44395519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25%</w:t>
            </w:r>
          </w:p>
        </w:tc>
      </w:tr>
    </w:tbl>
    <w:p w14:paraId="33E8A2CD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Impact:</w:t>
      </w:r>
    </w:p>
    <w:p w14:paraId="7EBA4EDD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[</w:t>
      </w:r>
      <w:r w:rsidRPr="0075230A">
        <w:rPr>
          <w:lang w:val="en-IN"/>
        </w:rPr>
        <w:br/>
        <w:t>Impact = 20M \times 30% = 6M</w:t>
      </w:r>
      <w:r w:rsidRPr="0075230A">
        <w:rPr>
          <w:lang w:val="en-IN"/>
        </w:rPr>
        <w:br/>
        <w:t>]</w:t>
      </w:r>
    </w:p>
    <w:p w14:paraId="4C705D8F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Expected Risk:</w:t>
      </w:r>
    </w:p>
    <w:p w14:paraId="0DC218BC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>[</w:t>
      </w:r>
      <w:r w:rsidRPr="0075230A">
        <w:rPr>
          <w:lang w:val="en-IN"/>
        </w:rPr>
        <w:br/>
        <w:t>Risk = 6M \times 25% = 1.5M</w:t>
      </w:r>
      <w:r w:rsidRPr="0075230A">
        <w:rPr>
          <w:lang w:val="en-IN"/>
        </w:rPr>
        <w:br/>
        <w:t>]</w:t>
      </w:r>
    </w:p>
    <w:p w14:paraId="6A3B9958" w14:textId="77777777" w:rsidR="0075230A" w:rsidRPr="0075230A" w:rsidRDefault="0075230A" w:rsidP="0075230A">
      <w:pPr>
        <w:rPr>
          <w:lang w:val="en-IN"/>
        </w:rPr>
      </w:pPr>
      <w:r w:rsidRPr="0075230A">
        <w:rPr>
          <w:b/>
          <w:bCs/>
          <w:lang w:val="en-IN"/>
        </w:rPr>
        <w:t>Expected Cyber Loss = $1.5M annually</w:t>
      </w:r>
    </w:p>
    <w:p w14:paraId="0B76B5E4" w14:textId="77777777" w:rsidR="0075230A" w:rsidRPr="0075230A" w:rsidRDefault="00000000" w:rsidP="0075230A">
      <w:pPr>
        <w:rPr>
          <w:lang w:val="en-IN"/>
        </w:rPr>
      </w:pPr>
      <w:r>
        <w:rPr>
          <w:lang w:val="en-IN"/>
        </w:rPr>
        <w:pict w14:anchorId="5E49A1E0">
          <v:rect id="_x0000_i1032" style="width:0;height:1.5pt" o:hralign="center" o:hrstd="t" o:hr="t" fillcolor="#a0a0a0" stroked="f"/>
        </w:pict>
      </w:r>
    </w:p>
    <w:p w14:paraId="642C9509" w14:textId="77777777" w:rsidR="0075230A" w:rsidRDefault="0075230A" w:rsidP="0075230A">
      <w:pPr>
        <w:rPr>
          <w:b/>
          <w:bCs/>
          <w:lang w:val="en-IN"/>
        </w:rPr>
      </w:pPr>
      <w:r w:rsidRPr="0075230A">
        <w:rPr>
          <w:rFonts w:ascii="Segoe UI Emoji" w:hAnsi="Segoe UI Emoji" w:cs="Segoe UI Emoji"/>
          <w:lang w:val="en-IN"/>
        </w:rPr>
        <w:t>✅</w:t>
      </w:r>
      <w:r w:rsidRPr="0075230A">
        <w:rPr>
          <w:lang w:val="en-IN"/>
        </w:rPr>
        <w:t xml:space="preserve"> </w:t>
      </w:r>
      <w:r w:rsidRPr="0075230A">
        <w:rPr>
          <w:b/>
          <w:bCs/>
          <w:lang w:val="en-IN"/>
        </w:rPr>
        <w:t>Summary</w:t>
      </w:r>
    </w:p>
    <w:p w14:paraId="77B6C700" w14:textId="77777777" w:rsidR="0075230A" w:rsidRPr="0075230A" w:rsidRDefault="0075230A" w:rsidP="0075230A">
      <w:pPr>
        <w:rPr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339"/>
      </w:tblGrid>
      <w:tr w:rsidR="0075230A" w:rsidRPr="0075230A" w14:paraId="58F45C58" w14:textId="77777777" w:rsidTr="0075230A">
        <w:trPr>
          <w:jc w:val="center"/>
        </w:trPr>
        <w:tc>
          <w:tcPr>
            <w:tcW w:w="0" w:type="auto"/>
            <w:hideMark/>
          </w:tcPr>
          <w:p w14:paraId="1D5E76BA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4BFD8C18" w14:textId="77777777" w:rsidR="0075230A" w:rsidRPr="0075230A" w:rsidRDefault="0075230A" w:rsidP="0075230A">
            <w:pPr>
              <w:rPr>
                <w:b/>
                <w:bCs/>
                <w:lang w:val="en-IN"/>
              </w:rPr>
            </w:pPr>
            <w:r w:rsidRPr="0075230A">
              <w:rPr>
                <w:b/>
                <w:bCs/>
                <w:lang w:val="en-IN"/>
              </w:rPr>
              <w:t>Formula</w:t>
            </w:r>
          </w:p>
        </w:tc>
      </w:tr>
      <w:tr w:rsidR="0075230A" w:rsidRPr="0075230A" w14:paraId="430921B4" w14:textId="77777777" w:rsidTr="0075230A">
        <w:trPr>
          <w:jc w:val="center"/>
        </w:trPr>
        <w:tc>
          <w:tcPr>
            <w:tcW w:w="0" w:type="auto"/>
            <w:hideMark/>
          </w:tcPr>
          <w:p w14:paraId="31877DD4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Financial Impact</w:t>
            </w:r>
          </w:p>
        </w:tc>
        <w:tc>
          <w:tcPr>
            <w:tcW w:w="0" w:type="auto"/>
            <w:hideMark/>
          </w:tcPr>
          <w:p w14:paraId="35F2EA09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Sum of all cyber costs</w:t>
            </w:r>
          </w:p>
        </w:tc>
      </w:tr>
      <w:tr w:rsidR="0075230A" w:rsidRPr="0075230A" w14:paraId="16B800A2" w14:textId="77777777" w:rsidTr="0075230A">
        <w:trPr>
          <w:jc w:val="center"/>
        </w:trPr>
        <w:tc>
          <w:tcPr>
            <w:tcW w:w="0" w:type="auto"/>
            <w:hideMark/>
          </w:tcPr>
          <w:p w14:paraId="505EC657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Percentage Impact</w:t>
            </w:r>
          </w:p>
        </w:tc>
        <w:tc>
          <w:tcPr>
            <w:tcW w:w="0" w:type="auto"/>
            <w:hideMark/>
          </w:tcPr>
          <w:p w14:paraId="5EEBCA2D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(Loss / Revenue) × 100</w:t>
            </w:r>
          </w:p>
        </w:tc>
      </w:tr>
      <w:tr w:rsidR="0075230A" w:rsidRPr="0075230A" w14:paraId="146D8FFB" w14:textId="77777777" w:rsidTr="0075230A">
        <w:trPr>
          <w:jc w:val="center"/>
        </w:trPr>
        <w:tc>
          <w:tcPr>
            <w:tcW w:w="0" w:type="auto"/>
            <w:hideMark/>
          </w:tcPr>
          <w:p w14:paraId="2BFD09FD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Annual Risk</w:t>
            </w:r>
          </w:p>
        </w:tc>
        <w:tc>
          <w:tcPr>
            <w:tcW w:w="0" w:type="auto"/>
            <w:hideMark/>
          </w:tcPr>
          <w:p w14:paraId="2574FF29" w14:textId="77777777" w:rsidR="0075230A" w:rsidRPr="0075230A" w:rsidRDefault="0075230A" w:rsidP="0075230A">
            <w:pPr>
              <w:rPr>
                <w:lang w:val="en-IN"/>
              </w:rPr>
            </w:pPr>
            <w:r w:rsidRPr="0075230A">
              <w:rPr>
                <w:lang w:val="en-IN"/>
              </w:rPr>
              <w:t>Probability × Impact</w:t>
            </w:r>
          </w:p>
        </w:tc>
      </w:tr>
    </w:tbl>
    <w:p w14:paraId="4A39399E" w14:textId="77777777" w:rsidR="0075230A" w:rsidRPr="0075230A" w:rsidRDefault="00000000" w:rsidP="0075230A">
      <w:pPr>
        <w:rPr>
          <w:lang w:val="en-IN"/>
        </w:rPr>
      </w:pPr>
      <w:r>
        <w:rPr>
          <w:lang w:val="en-IN"/>
        </w:rPr>
        <w:pict w14:anchorId="49D3E54B">
          <v:rect id="_x0000_i1033" style="width:0;height:1.5pt" o:hralign="center" o:hrstd="t" o:hr="t" fillcolor="#a0a0a0" stroked="f"/>
        </w:pict>
      </w:r>
    </w:p>
    <w:p w14:paraId="10644D66" w14:textId="77777777" w:rsidR="0075230A" w:rsidRPr="0075230A" w:rsidRDefault="0075230A" w:rsidP="0075230A">
      <w:pPr>
        <w:rPr>
          <w:lang w:val="en-IN"/>
        </w:rPr>
      </w:pPr>
      <w:r w:rsidRPr="0075230A">
        <w:rPr>
          <w:rFonts w:ascii="Segoe UI Emoji" w:hAnsi="Segoe UI Emoji" w:cs="Segoe UI Emoji"/>
          <w:lang w:val="en-IN"/>
        </w:rPr>
        <w:t>💡</w:t>
      </w:r>
      <w:r w:rsidRPr="0075230A">
        <w:rPr>
          <w:lang w:val="en-IN"/>
        </w:rPr>
        <w:t xml:space="preserve"> </w:t>
      </w:r>
      <w:r w:rsidRPr="0075230A">
        <w:rPr>
          <w:b/>
          <w:bCs/>
          <w:lang w:val="en-IN"/>
        </w:rPr>
        <w:t>If you want</w:t>
      </w:r>
      <w:r w:rsidRPr="0075230A">
        <w:rPr>
          <w:lang w:val="en-IN"/>
        </w:rPr>
        <w:t xml:space="preserve">, I can also give you an </w:t>
      </w:r>
      <w:r w:rsidRPr="0075230A">
        <w:rPr>
          <w:b/>
          <w:bCs/>
          <w:lang w:val="en-IN"/>
        </w:rPr>
        <w:t>Enterprise Cyber Attack Impact Calculator (Excel model used by CISOs)</w:t>
      </w:r>
      <w:r w:rsidRPr="0075230A">
        <w:rPr>
          <w:lang w:val="en-IN"/>
        </w:rPr>
        <w:t xml:space="preserve"> that calculates:</w:t>
      </w:r>
    </w:p>
    <w:p w14:paraId="72FA0437" w14:textId="77777777" w:rsidR="0075230A" w:rsidRPr="0075230A" w:rsidRDefault="0075230A" w:rsidP="0075230A">
      <w:pPr>
        <w:numPr>
          <w:ilvl w:val="0"/>
          <w:numId w:val="10"/>
        </w:numPr>
        <w:rPr>
          <w:lang w:val="en-IN"/>
        </w:rPr>
      </w:pPr>
      <w:r w:rsidRPr="0075230A">
        <w:rPr>
          <w:lang w:val="en-IN"/>
        </w:rPr>
        <w:t>Financial loss automatically</w:t>
      </w:r>
    </w:p>
    <w:p w14:paraId="7C809ABA" w14:textId="77777777" w:rsidR="0075230A" w:rsidRPr="0075230A" w:rsidRDefault="0075230A" w:rsidP="0075230A">
      <w:pPr>
        <w:numPr>
          <w:ilvl w:val="0"/>
          <w:numId w:val="10"/>
        </w:numPr>
        <w:rPr>
          <w:lang w:val="en-IN"/>
        </w:rPr>
      </w:pPr>
      <w:r w:rsidRPr="0075230A">
        <w:rPr>
          <w:lang w:val="en-IN"/>
        </w:rPr>
        <w:t>Percentage business impact</w:t>
      </w:r>
    </w:p>
    <w:p w14:paraId="6CBCCF5F" w14:textId="77777777" w:rsidR="0075230A" w:rsidRPr="0075230A" w:rsidRDefault="0075230A" w:rsidP="0075230A">
      <w:pPr>
        <w:numPr>
          <w:ilvl w:val="0"/>
          <w:numId w:val="10"/>
        </w:numPr>
        <w:rPr>
          <w:lang w:val="en-IN"/>
        </w:rPr>
      </w:pPr>
      <w:r w:rsidRPr="0075230A">
        <w:rPr>
          <w:lang w:val="en-IN"/>
        </w:rPr>
        <w:t>Expected Annual Loss</w:t>
      </w:r>
    </w:p>
    <w:p w14:paraId="226C6ED1" w14:textId="77777777" w:rsidR="0075230A" w:rsidRPr="0075230A" w:rsidRDefault="0075230A" w:rsidP="0075230A">
      <w:pPr>
        <w:numPr>
          <w:ilvl w:val="0"/>
          <w:numId w:val="10"/>
        </w:numPr>
        <w:rPr>
          <w:lang w:val="en-IN"/>
        </w:rPr>
      </w:pPr>
      <w:r w:rsidRPr="0075230A">
        <w:rPr>
          <w:lang w:val="en-IN"/>
        </w:rPr>
        <w:t>ROI of security investments</w:t>
      </w:r>
    </w:p>
    <w:p w14:paraId="34E412C8" w14:textId="77777777" w:rsidR="0075230A" w:rsidRPr="0075230A" w:rsidRDefault="0075230A" w:rsidP="0075230A">
      <w:pPr>
        <w:numPr>
          <w:ilvl w:val="0"/>
          <w:numId w:val="10"/>
        </w:numPr>
        <w:rPr>
          <w:lang w:val="en-IN"/>
        </w:rPr>
      </w:pPr>
      <w:r w:rsidRPr="0075230A">
        <w:rPr>
          <w:lang w:val="en-IN"/>
        </w:rPr>
        <w:t>Risk heatmap</w:t>
      </w:r>
    </w:p>
    <w:p w14:paraId="2CB147BE" w14:textId="77777777" w:rsidR="0075230A" w:rsidRPr="0075230A" w:rsidRDefault="0075230A" w:rsidP="0075230A">
      <w:pPr>
        <w:rPr>
          <w:lang w:val="en-IN"/>
        </w:rPr>
      </w:pPr>
      <w:r w:rsidRPr="0075230A">
        <w:rPr>
          <w:lang w:val="en-IN"/>
        </w:rPr>
        <w:t xml:space="preserve">It will be </w:t>
      </w:r>
      <w:r w:rsidRPr="0075230A">
        <w:rPr>
          <w:b/>
          <w:bCs/>
          <w:lang w:val="en-IN"/>
        </w:rPr>
        <w:t>much more advanced than typical risk sheets.</w:t>
      </w:r>
    </w:p>
    <w:p w14:paraId="1C6C68B3" w14:textId="77777777" w:rsidR="003A43D1" w:rsidRDefault="003A43D1">
      <w:pPr>
        <w:rPr>
          <w:lang w:val="en-IN"/>
        </w:rPr>
      </w:pPr>
    </w:p>
    <w:p w14:paraId="2C00791C" w14:textId="77777777" w:rsidR="008C4463" w:rsidRDefault="008C4463">
      <w:pPr>
        <w:rPr>
          <w:lang w:val="en-IN"/>
        </w:rPr>
      </w:pPr>
    </w:p>
    <w:p w14:paraId="763A2E9D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Good question. In enterprise risk calculations, the </w:t>
      </w:r>
      <w:r w:rsidRPr="008C4463">
        <w:rPr>
          <w:b/>
          <w:bCs/>
          <w:lang w:val="en-IN"/>
        </w:rPr>
        <w:t>downtime loss per hour ($/hr)</w:t>
      </w:r>
      <w:r w:rsidRPr="008C4463">
        <w:rPr>
          <w:lang w:val="en-IN"/>
        </w:rPr>
        <w:t xml:space="preserve"> is </w:t>
      </w:r>
      <w:r w:rsidRPr="008C4463">
        <w:rPr>
          <w:b/>
          <w:bCs/>
          <w:lang w:val="en-IN"/>
        </w:rPr>
        <w:t>not guessed</w:t>
      </w:r>
      <w:r w:rsidRPr="008C4463">
        <w:rPr>
          <w:lang w:val="en-IN"/>
        </w:rPr>
        <w:t xml:space="preserve"> — it is derived from </w:t>
      </w:r>
      <w:r w:rsidRPr="008C4463">
        <w:rPr>
          <w:b/>
          <w:bCs/>
          <w:lang w:val="en-IN"/>
        </w:rPr>
        <w:t>business revenue, productivity, and operational dependency on the system</w:t>
      </w:r>
      <w:r w:rsidRPr="008C4463">
        <w:rPr>
          <w:lang w:val="en-IN"/>
        </w:rPr>
        <w:t>.</w:t>
      </w:r>
    </w:p>
    <w:p w14:paraId="311B3CCA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Security and risk teams typically calculate it using </w:t>
      </w:r>
      <w:r w:rsidRPr="008C4463">
        <w:rPr>
          <w:b/>
          <w:bCs/>
          <w:lang w:val="en-IN"/>
        </w:rPr>
        <w:t>three components</w:t>
      </w:r>
      <w:r w:rsidRPr="008C4463">
        <w:rPr>
          <w:lang w:val="en-IN"/>
        </w:rPr>
        <w:t>.</w:t>
      </w:r>
    </w:p>
    <w:p w14:paraId="7CF7DFAE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022D33B8">
          <v:rect id="_x0000_i1034" style="width:0;height:1.5pt" o:hralign="center" o:hrstd="t" o:hr="t" fillcolor="#a0a0a0" stroked="f"/>
        </w:pict>
      </w:r>
    </w:p>
    <w:p w14:paraId="4C4D0F4B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1️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Revenue Loss Per Hour</w:t>
      </w:r>
    </w:p>
    <w:p w14:paraId="43509E77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If the affected system generates revenue, calculate </w:t>
      </w:r>
      <w:r w:rsidRPr="008C4463">
        <w:rPr>
          <w:b/>
          <w:bCs/>
          <w:lang w:val="en-IN"/>
        </w:rPr>
        <w:t>revenue per hour</w:t>
      </w:r>
      <w:r w:rsidRPr="008C4463">
        <w:rPr>
          <w:lang w:val="en-IN"/>
        </w:rPr>
        <w:t>.</w:t>
      </w:r>
    </w:p>
    <w:p w14:paraId="06DC1C7E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Formula</w:t>
      </w:r>
    </w:p>
    <w:p w14:paraId="453DB868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[</w:t>
      </w:r>
      <w:r w:rsidRPr="008C4463">
        <w:rPr>
          <w:lang w:val="en-IN"/>
        </w:rPr>
        <w:br/>
        <w:t>Revenue\ Loss/hr = \frac{Annual\ Revenue}{Business\ Operating\ Hours\ per\ Year}</w:t>
      </w:r>
      <w:r w:rsidRPr="008C4463">
        <w:rPr>
          <w:lang w:val="en-IN"/>
        </w:rPr>
        <w:br/>
        <w:t>]</w:t>
      </w:r>
    </w:p>
    <w:p w14:paraId="6BD8552E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Example</w:t>
      </w:r>
    </w:p>
    <w:p w14:paraId="6548B906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Annual revenue = </w:t>
      </w:r>
      <w:r w:rsidRPr="008C4463">
        <w:rPr>
          <w:b/>
          <w:bCs/>
          <w:lang w:val="en-IN"/>
        </w:rPr>
        <w:t>$100M</w:t>
      </w:r>
    </w:p>
    <w:p w14:paraId="31EF0A00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Business hours =</w:t>
      </w:r>
      <w:r w:rsidRPr="008C4463">
        <w:rPr>
          <w:lang w:val="en-IN"/>
        </w:rPr>
        <w:br/>
        <w:t xml:space="preserve">8 hours/day × 250 days = </w:t>
      </w:r>
      <w:r w:rsidRPr="008C4463">
        <w:rPr>
          <w:b/>
          <w:bCs/>
          <w:lang w:val="en-IN"/>
        </w:rPr>
        <w:t>2000 hours</w:t>
      </w:r>
    </w:p>
    <w:p w14:paraId="3A5F6E47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lastRenderedPageBreak/>
        <w:t>[</w:t>
      </w:r>
      <w:r w:rsidRPr="008C4463">
        <w:rPr>
          <w:lang w:val="en-IN"/>
        </w:rPr>
        <w:br/>
        <w:t>Revenue/hr = \frac{100,000,000}{2000} = 50,000</w:t>
      </w:r>
      <w:r w:rsidRPr="008C4463">
        <w:rPr>
          <w:lang w:val="en-IN"/>
        </w:rPr>
        <w:br/>
        <w:t>]</w:t>
      </w:r>
    </w:p>
    <w:p w14:paraId="7A16702F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So </w:t>
      </w:r>
      <w:r w:rsidRPr="008C4463">
        <w:rPr>
          <w:b/>
          <w:bCs/>
          <w:lang w:val="en-IN"/>
        </w:rPr>
        <w:t>$50,000/hour downtime</w:t>
      </w:r>
      <w:r w:rsidRPr="008C4463">
        <w:rPr>
          <w:lang w:val="en-IN"/>
        </w:rPr>
        <w:t>.</w:t>
      </w:r>
    </w:p>
    <w:p w14:paraId="49DAA579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This is where the </w:t>
      </w:r>
      <w:r w:rsidRPr="008C4463">
        <w:rPr>
          <w:b/>
          <w:bCs/>
          <w:lang w:val="en-IN"/>
        </w:rPr>
        <w:t>$50k/hr example came from</w:t>
      </w:r>
      <w:r w:rsidRPr="008C4463">
        <w:rPr>
          <w:lang w:val="en-IN"/>
        </w:rPr>
        <w:t>.</w:t>
      </w:r>
    </w:p>
    <w:p w14:paraId="640AEA19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1B25B891">
          <v:rect id="_x0000_i1035" style="width:0;height:1.5pt" o:hralign="center" o:hrstd="t" o:hr="t" fillcolor="#a0a0a0" stroked="f"/>
        </w:pict>
      </w:r>
    </w:p>
    <w:p w14:paraId="11C3A471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2️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Employee Productivity Loss</w:t>
      </w:r>
    </w:p>
    <w:p w14:paraId="198830FC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If employees cannot work during outage.</w:t>
      </w:r>
    </w:p>
    <w:p w14:paraId="18CBF44A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Formula</w:t>
      </w:r>
    </w:p>
    <w:p w14:paraId="63676BF6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[</w:t>
      </w:r>
      <w:r w:rsidRPr="008C4463">
        <w:rPr>
          <w:lang w:val="en-IN"/>
        </w:rPr>
        <w:br/>
        <w:t>Productivity\ Loss/hr =</w:t>
      </w:r>
      <w:r w:rsidRPr="008C4463">
        <w:rPr>
          <w:lang w:val="en-IN"/>
        </w:rPr>
        <w:br/>
        <w:t xml:space="preserve">Employees\ Impacted \times </w:t>
      </w:r>
      <w:proofErr w:type="spellStart"/>
      <w:r w:rsidRPr="008C4463">
        <w:rPr>
          <w:lang w:val="en-IN"/>
        </w:rPr>
        <w:t>Avg</w:t>
      </w:r>
      <w:proofErr w:type="spellEnd"/>
      <w:r w:rsidRPr="008C4463">
        <w:rPr>
          <w:lang w:val="en-IN"/>
        </w:rPr>
        <w:t>\ Salary/hr</w:t>
      </w:r>
      <w:r w:rsidRPr="008C4463">
        <w:rPr>
          <w:lang w:val="en-IN"/>
        </w:rPr>
        <w:br/>
        <w:t>]</w:t>
      </w:r>
    </w:p>
    <w:p w14:paraId="11A5953C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48"/>
      </w:tblGrid>
      <w:tr w:rsidR="008C4463" w:rsidRPr="008C4463" w14:paraId="2A918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AE29C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B43CE8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Value</w:t>
            </w:r>
          </w:p>
        </w:tc>
      </w:tr>
      <w:tr w:rsidR="008C4463" w:rsidRPr="008C4463" w14:paraId="62CB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533F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Employees affected</w:t>
            </w:r>
          </w:p>
        </w:tc>
        <w:tc>
          <w:tcPr>
            <w:tcW w:w="0" w:type="auto"/>
            <w:vAlign w:val="center"/>
            <w:hideMark/>
          </w:tcPr>
          <w:p w14:paraId="2DCE6A29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500</w:t>
            </w:r>
          </w:p>
        </w:tc>
      </w:tr>
      <w:tr w:rsidR="008C4463" w:rsidRPr="008C4463" w14:paraId="7C6C0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62F5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Average cost/hr</w:t>
            </w:r>
          </w:p>
        </w:tc>
        <w:tc>
          <w:tcPr>
            <w:tcW w:w="0" w:type="auto"/>
            <w:vAlign w:val="center"/>
            <w:hideMark/>
          </w:tcPr>
          <w:p w14:paraId="2B411FC1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$40</w:t>
            </w:r>
          </w:p>
        </w:tc>
      </w:tr>
    </w:tbl>
    <w:p w14:paraId="571370A6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[</w:t>
      </w:r>
      <w:r w:rsidRPr="008C4463">
        <w:rPr>
          <w:lang w:val="en-IN"/>
        </w:rPr>
        <w:br/>
        <w:t>500 \times 40 = 20,000/hr</w:t>
      </w:r>
      <w:r w:rsidRPr="008C4463">
        <w:rPr>
          <w:lang w:val="en-IN"/>
        </w:rPr>
        <w:br/>
        <w:t>]</w:t>
      </w:r>
    </w:p>
    <w:p w14:paraId="1FD573E3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Loss = </w:t>
      </w:r>
      <w:r w:rsidRPr="008C4463">
        <w:rPr>
          <w:b/>
          <w:bCs/>
          <w:lang w:val="en-IN"/>
        </w:rPr>
        <w:t>$20k per hour</w:t>
      </w:r>
    </w:p>
    <w:p w14:paraId="5ACB8E4D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1126584A">
          <v:rect id="_x0000_i1036" style="width:0;height:1.5pt" o:hralign="center" o:hrstd="t" o:hr="t" fillcolor="#a0a0a0" stroked="f"/>
        </w:pict>
      </w:r>
    </w:p>
    <w:p w14:paraId="4E1EFAB6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3️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Operational Loss</w:t>
      </w:r>
    </w:p>
    <w:p w14:paraId="1584F0AF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Includes:</w:t>
      </w:r>
    </w:p>
    <w:p w14:paraId="281237E0" w14:textId="77777777" w:rsidR="008C4463" w:rsidRPr="008C4463" w:rsidRDefault="008C4463" w:rsidP="008C4463">
      <w:pPr>
        <w:numPr>
          <w:ilvl w:val="0"/>
          <w:numId w:val="11"/>
        </w:numPr>
        <w:rPr>
          <w:lang w:val="en-IN"/>
        </w:rPr>
      </w:pPr>
      <w:r w:rsidRPr="008C4463">
        <w:rPr>
          <w:lang w:val="en-IN"/>
        </w:rPr>
        <w:t>SLA penalties</w:t>
      </w:r>
    </w:p>
    <w:p w14:paraId="5DF65F18" w14:textId="77777777" w:rsidR="008C4463" w:rsidRPr="008C4463" w:rsidRDefault="008C4463" w:rsidP="008C4463">
      <w:pPr>
        <w:numPr>
          <w:ilvl w:val="0"/>
          <w:numId w:val="11"/>
        </w:numPr>
        <w:rPr>
          <w:lang w:val="en-IN"/>
        </w:rPr>
      </w:pPr>
      <w:r w:rsidRPr="008C4463">
        <w:rPr>
          <w:lang w:val="en-IN"/>
        </w:rPr>
        <w:t>Manufacturing stoppage</w:t>
      </w:r>
    </w:p>
    <w:p w14:paraId="4FAB09F0" w14:textId="77777777" w:rsidR="008C4463" w:rsidRPr="008C4463" w:rsidRDefault="008C4463" w:rsidP="008C4463">
      <w:pPr>
        <w:numPr>
          <w:ilvl w:val="0"/>
          <w:numId w:val="11"/>
        </w:numPr>
        <w:rPr>
          <w:lang w:val="en-IN"/>
        </w:rPr>
      </w:pPr>
      <w:r w:rsidRPr="008C4463">
        <w:rPr>
          <w:lang w:val="en-IN"/>
        </w:rPr>
        <w:t>Transaction failures</w:t>
      </w:r>
    </w:p>
    <w:p w14:paraId="6FA91D71" w14:textId="77777777" w:rsidR="008C4463" w:rsidRPr="008C4463" w:rsidRDefault="008C4463" w:rsidP="008C4463">
      <w:pPr>
        <w:numPr>
          <w:ilvl w:val="0"/>
          <w:numId w:val="11"/>
        </w:numPr>
        <w:rPr>
          <w:lang w:val="en-IN"/>
        </w:rPr>
      </w:pPr>
      <w:r w:rsidRPr="008C4463">
        <w:rPr>
          <w:lang w:val="en-IN"/>
        </w:rPr>
        <w:t>Missed orders</w:t>
      </w:r>
    </w:p>
    <w:p w14:paraId="45DB6F69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05"/>
      </w:tblGrid>
      <w:tr w:rsidR="008C4463" w:rsidRPr="008C4463" w14:paraId="3C15C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DF6A0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FB05AE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Cost</w:t>
            </w:r>
          </w:p>
        </w:tc>
      </w:tr>
      <w:tr w:rsidR="008C4463" w:rsidRPr="008C4463" w14:paraId="2291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AD6D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Missed transactions</w:t>
            </w:r>
          </w:p>
        </w:tc>
        <w:tc>
          <w:tcPr>
            <w:tcW w:w="0" w:type="auto"/>
            <w:vAlign w:val="center"/>
            <w:hideMark/>
          </w:tcPr>
          <w:p w14:paraId="1A860598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$15k/hr</w:t>
            </w:r>
          </w:p>
        </w:tc>
      </w:tr>
      <w:tr w:rsidR="008C4463" w:rsidRPr="008C4463" w14:paraId="7F46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24F7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SLA penalties</w:t>
            </w:r>
          </w:p>
        </w:tc>
        <w:tc>
          <w:tcPr>
            <w:tcW w:w="0" w:type="auto"/>
            <w:vAlign w:val="center"/>
            <w:hideMark/>
          </w:tcPr>
          <w:p w14:paraId="485EFE15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$10k/hr</w:t>
            </w:r>
          </w:p>
        </w:tc>
      </w:tr>
      <w:tr w:rsidR="008C4463" w:rsidRPr="008C4463" w14:paraId="6735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163F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Operational delay</w:t>
            </w:r>
          </w:p>
        </w:tc>
        <w:tc>
          <w:tcPr>
            <w:tcW w:w="0" w:type="auto"/>
            <w:vAlign w:val="center"/>
            <w:hideMark/>
          </w:tcPr>
          <w:p w14:paraId="06E05551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$5k/hr</w:t>
            </w:r>
          </w:p>
        </w:tc>
      </w:tr>
    </w:tbl>
    <w:p w14:paraId="149A768C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Total = </w:t>
      </w:r>
      <w:r w:rsidRPr="008C4463">
        <w:rPr>
          <w:b/>
          <w:bCs/>
          <w:lang w:val="en-IN"/>
        </w:rPr>
        <w:t>$30k/hr</w:t>
      </w:r>
    </w:p>
    <w:p w14:paraId="04C2994D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0715CF8D">
          <v:rect id="_x0000_i1037" style="width:0;height:1.5pt" o:hralign="center" o:hrstd="t" o:hr="t" fillcolor="#a0a0a0" stroked="f"/>
        </w:pict>
      </w:r>
    </w:p>
    <w:p w14:paraId="387FDA8B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4️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Final Downtime Cost Formula</w:t>
      </w:r>
    </w:p>
    <w:p w14:paraId="1BEFC97C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[</w:t>
      </w:r>
      <w:r w:rsidRPr="008C4463">
        <w:rPr>
          <w:lang w:val="en-IN"/>
        </w:rPr>
        <w:br/>
        <w:t>Downtime\ Cost/hr =</w:t>
      </w:r>
      <w:r w:rsidRPr="008C4463">
        <w:rPr>
          <w:lang w:val="en-IN"/>
        </w:rPr>
        <w:br/>
        <w:t>Revenue\ Loss + Productivity\ Loss + Operational\ Loss</w:t>
      </w:r>
      <w:r w:rsidRPr="008C4463">
        <w:rPr>
          <w:lang w:val="en-IN"/>
        </w:rPr>
        <w:br/>
        <w:t>]</w:t>
      </w:r>
    </w:p>
    <w:p w14:paraId="59115C5B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842"/>
      </w:tblGrid>
      <w:tr w:rsidR="008C4463" w:rsidRPr="008C4463" w14:paraId="528C7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05C0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163F70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Cost/hr</w:t>
            </w:r>
          </w:p>
        </w:tc>
      </w:tr>
      <w:tr w:rsidR="008C4463" w:rsidRPr="008C4463" w14:paraId="2E2B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1628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D7AE189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$50k</w:t>
            </w:r>
          </w:p>
        </w:tc>
      </w:tr>
      <w:tr w:rsidR="008C4463" w:rsidRPr="008C4463" w14:paraId="7CDAE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A22C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10C551AC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$20k</w:t>
            </w:r>
          </w:p>
        </w:tc>
      </w:tr>
      <w:tr w:rsidR="008C4463" w:rsidRPr="008C4463" w14:paraId="63CD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2003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16DFE9D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$30k</w:t>
            </w:r>
          </w:p>
        </w:tc>
      </w:tr>
    </w:tbl>
    <w:p w14:paraId="618DC7CE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lastRenderedPageBreak/>
        <w:t>[</w:t>
      </w:r>
      <w:r w:rsidRPr="008C4463">
        <w:rPr>
          <w:lang w:val="en-IN"/>
        </w:rPr>
        <w:br/>
        <w:t>Total = 100,000/hr</w:t>
      </w:r>
      <w:r w:rsidRPr="008C4463">
        <w:rPr>
          <w:lang w:val="en-IN"/>
        </w:rPr>
        <w:br/>
        <w:t>]</w:t>
      </w:r>
    </w:p>
    <w:p w14:paraId="173725FF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So </w:t>
      </w:r>
      <w:r w:rsidRPr="008C4463">
        <w:rPr>
          <w:b/>
          <w:bCs/>
          <w:lang w:val="en-IN"/>
        </w:rPr>
        <w:t>1 hour downtime = $100k</w:t>
      </w:r>
      <w:r w:rsidRPr="008C4463">
        <w:rPr>
          <w:lang w:val="en-IN"/>
        </w:rPr>
        <w:t>.</w:t>
      </w:r>
    </w:p>
    <w:p w14:paraId="39B95A4A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6AC7FE54">
          <v:rect id="_x0000_i1038" style="width:0;height:1.5pt" o:hralign="center" o:hrstd="t" o:hr="t" fillcolor="#a0a0a0" stroked="f"/>
        </w:pict>
      </w:r>
    </w:p>
    <w:p w14:paraId="16C99AA2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5️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Enterprise Example (Real Companies)</w:t>
      </w:r>
    </w:p>
    <w:p w14:paraId="4F3DF2D8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Typical downtime cost estimates: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919"/>
      </w:tblGrid>
      <w:tr w:rsidR="008C4463" w:rsidRPr="008C4463" w14:paraId="1B2FB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A38F0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Company Type</w:t>
            </w:r>
          </w:p>
        </w:tc>
        <w:tc>
          <w:tcPr>
            <w:tcW w:w="0" w:type="auto"/>
            <w:vAlign w:val="center"/>
            <w:hideMark/>
          </w:tcPr>
          <w:p w14:paraId="35871B51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Downtime Cost/hr</w:t>
            </w:r>
          </w:p>
        </w:tc>
      </w:tr>
      <w:tr w:rsidR="008C4463" w:rsidRPr="008C4463" w14:paraId="4494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3C62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43162BA1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$100k – $1M</w:t>
            </w:r>
          </w:p>
        </w:tc>
      </w:tr>
      <w:tr w:rsidR="008C4463" w:rsidRPr="008C4463" w14:paraId="6DFB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409C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0295DAA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$300k – $5M</w:t>
            </w:r>
          </w:p>
        </w:tc>
      </w:tr>
      <w:tr w:rsidR="008C4463" w:rsidRPr="008C4463" w14:paraId="7478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34D3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06E75A19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$50k – $500k</w:t>
            </w:r>
          </w:p>
        </w:tc>
      </w:tr>
      <w:tr w:rsidR="008C4463" w:rsidRPr="008C4463" w14:paraId="2415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F54D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SaaS companies</w:t>
            </w:r>
          </w:p>
        </w:tc>
        <w:tc>
          <w:tcPr>
            <w:tcW w:w="0" w:type="auto"/>
            <w:vAlign w:val="center"/>
            <w:hideMark/>
          </w:tcPr>
          <w:p w14:paraId="734473A5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$25k – $200k</w:t>
            </w:r>
          </w:p>
        </w:tc>
      </w:tr>
    </w:tbl>
    <w:p w14:paraId="669B2A89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Large companies like Amazon or Meta can lose </w:t>
      </w:r>
      <w:r w:rsidRPr="008C4463">
        <w:rPr>
          <w:b/>
          <w:bCs/>
          <w:lang w:val="en-IN"/>
        </w:rPr>
        <w:t>millions per hour</w:t>
      </w:r>
      <w:r w:rsidRPr="008C4463">
        <w:rPr>
          <w:lang w:val="en-IN"/>
        </w:rPr>
        <w:t xml:space="preserve"> if critical systems go down.</w:t>
      </w:r>
    </w:p>
    <w:p w14:paraId="69BBBBCF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1574DFDE">
          <v:rect id="_x0000_i1039" style="width:0;height:1.5pt" o:hralign="center" o:hrstd="t" o:hr="t" fillcolor="#a0a0a0" stroked="f"/>
        </w:pict>
      </w:r>
    </w:p>
    <w:p w14:paraId="6220DF92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6️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Best Practice Method (Used in Risk Assessments)</w:t>
      </w:r>
    </w:p>
    <w:p w14:paraId="222DC90B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Risk teams perform a </w:t>
      </w:r>
      <w:r w:rsidRPr="008C4463">
        <w:rPr>
          <w:b/>
          <w:bCs/>
          <w:lang w:val="en-IN"/>
        </w:rPr>
        <w:t>Business Impact Analysis (BIA)</w:t>
      </w:r>
      <w:r w:rsidRPr="008C4463">
        <w:rPr>
          <w:lang w:val="en-IN"/>
        </w:rPr>
        <w:t xml:space="preserve"> as recommended by standards like:</w:t>
      </w:r>
    </w:p>
    <w:p w14:paraId="51867F24" w14:textId="77777777" w:rsidR="008C4463" w:rsidRPr="008C4463" w:rsidRDefault="008C4463" w:rsidP="008C4463">
      <w:pPr>
        <w:numPr>
          <w:ilvl w:val="0"/>
          <w:numId w:val="12"/>
        </w:numPr>
        <w:rPr>
          <w:lang w:val="en-IN"/>
        </w:rPr>
      </w:pPr>
      <w:r w:rsidRPr="008C4463">
        <w:rPr>
          <w:lang w:val="en-IN"/>
        </w:rPr>
        <w:t>ISO 22301 (Business Continuity)</w:t>
      </w:r>
    </w:p>
    <w:p w14:paraId="2FC8613E" w14:textId="77777777" w:rsidR="008C4463" w:rsidRPr="008C4463" w:rsidRDefault="008C4463" w:rsidP="008C4463">
      <w:pPr>
        <w:numPr>
          <w:ilvl w:val="0"/>
          <w:numId w:val="12"/>
        </w:numPr>
        <w:rPr>
          <w:lang w:val="en-IN"/>
        </w:rPr>
      </w:pPr>
      <w:r w:rsidRPr="008C4463">
        <w:rPr>
          <w:lang w:val="en-IN"/>
        </w:rPr>
        <w:t>NIST SP 800-34 (Contingency Planning)</w:t>
      </w:r>
    </w:p>
    <w:p w14:paraId="35476735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BIA identifies: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970"/>
      </w:tblGrid>
      <w:tr w:rsidR="008C4463" w:rsidRPr="008C4463" w14:paraId="418A3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F345F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C98EB5D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Meaning</w:t>
            </w:r>
          </w:p>
        </w:tc>
      </w:tr>
      <w:tr w:rsidR="008C4463" w:rsidRPr="008C4463" w14:paraId="6D17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D58D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7555868B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Recovery Time Objective</w:t>
            </w:r>
          </w:p>
        </w:tc>
      </w:tr>
      <w:tr w:rsidR="008C4463" w:rsidRPr="008C4463" w14:paraId="702D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ED42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1C89DE9C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Recovery Point Objective</w:t>
            </w:r>
          </w:p>
        </w:tc>
      </w:tr>
      <w:tr w:rsidR="008C4463" w:rsidRPr="008C4463" w14:paraId="6E45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889A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MTD</w:t>
            </w:r>
          </w:p>
        </w:tc>
        <w:tc>
          <w:tcPr>
            <w:tcW w:w="0" w:type="auto"/>
            <w:vAlign w:val="center"/>
            <w:hideMark/>
          </w:tcPr>
          <w:p w14:paraId="45F54AD8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Maximum Tolerable Downtime</w:t>
            </w:r>
          </w:p>
        </w:tc>
      </w:tr>
    </w:tbl>
    <w:p w14:paraId="6D98E8A7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From this they calculate </w:t>
      </w:r>
      <w:r w:rsidRPr="008C4463">
        <w:rPr>
          <w:b/>
          <w:bCs/>
          <w:lang w:val="en-IN"/>
        </w:rPr>
        <w:t>cost per hour of outage</w:t>
      </w:r>
      <w:r w:rsidRPr="008C4463">
        <w:rPr>
          <w:lang w:val="en-IN"/>
        </w:rPr>
        <w:t>.</w:t>
      </w:r>
    </w:p>
    <w:p w14:paraId="1E223300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3FBD0B29">
          <v:rect id="_x0000_i1040" style="width:0;height:1.5pt" o:hralign="center" o:hrstd="t" o:hr="t" fillcolor="#a0a0a0" stroked="f"/>
        </w:pict>
      </w:r>
    </w:p>
    <w:p w14:paraId="210B42DF" w14:textId="77777777" w:rsidR="008C4463" w:rsidRPr="008C4463" w:rsidRDefault="008C4463" w:rsidP="008C4463">
      <w:pPr>
        <w:rPr>
          <w:b/>
          <w:bCs/>
          <w:lang w:val="en-IN"/>
        </w:rPr>
      </w:pPr>
      <w:r w:rsidRPr="008C4463">
        <w:rPr>
          <w:b/>
          <w:bCs/>
          <w:lang w:val="en-IN"/>
        </w:rPr>
        <w:t>7️</w:t>
      </w:r>
      <w:r w:rsidRPr="008C4463">
        <w:rPr>
          <w:rFonts w:ascii="Segoe UI Symbol" w:hAnsi="Segoe UI Symbol" w:cs="Segoe UI Symbol"/>
          <w:b/>
          <w:bCs/>
          <w:lang w:val="en-IN"/>
        </w:rPr>
        <w:t>⃣</w:t>
      </w:r>
      <w:r w:rsidRPr="008C4463">
        <w:rPr>
          <w:b/>
          <w:bCs/>
          <w:lang w:val="en-IN"/>
        </w:rPr>
        <w:t xml:space="preserve"> Most Accurate Enterprise Formula</w:t>
      </w:r>
    </w:p>
    <w:p w14:paraId="48111D82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[</w:t>
      </w:r>
      <w:r w:rsidRPr="008C4463">
        <w:rPr>
          <w:lang w:val="en-IN"/>
        </w:rPr>
        <w:br/>
        <w:t>Downtime\ Cost/hr =</w:t>
      </w:r>
      <w:r w:rsidRPr="008C4463">
        <w:rPr>
          <w:lang w:val="en-IN"/>
        </w:rPr>
        <w:br/>
        <w:t>\frac{Annual\ Revenue}{Operational\ Hours}</w:t>
      </w:r>
      <w:r w:rsidRPr="008C4463">
        <w:rPr>
          <w:lang w:val="en-IN"/>
        </w:rPr>
        <w:br/>
        <w:t>+</w:t>
      </w:r>
      <w:r w:rsidRPr="008C4463">
        <w:rPr>
          <w:lang w:val="en-IN"/>
        </w:rPr>
        <w:br/>
        <w:t>Employee\ Productivity\ Loss</w:t>
      </w:r>
      <w:r w:rsidRPr="008C4463">
        <w:rPr>
          <w:lang w:val="en-IN"/>
        </w:rPr>
        <w:br/>
        <w:t>+</w:t>
      </w:r>
      <w:r w:rsidRPr="008C4463">
        <w:rPr>
          <w:lang w:val="en-IN"/>
        </w:rPr>
        <w:br/>
        <w:t>Operational\ Penalties</w:t>
      </w:r>
      <w:r w:rsidRPr="008C4463">
        <w:rPr>
          <w:lang w:val="en-IN"/>
        </w:rPr>
        <w:br/>
        <w:t>+</w:t>
      </w:r>
      <w:r w:rsidRPr="008C4463">
        <w:rPr>
          <w:lang w:val="en-IN"/>
        </w:rPr>
        <w:br/>
        <w:t>Customer\ Impact</w:t>
      </w:r>
      <w:r w:rsidRPr="008C4463">
        <w:rPr>
          <w:lang w:val="en-IN"/>
        </w:rPr>
        <w:br/>
        <w:t>]</w:t>
      </w:r>
    </w:p>
    <w:p w14:paraId="53A5DC6B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5261F09F">
          <v:rect id="_x0000_i1041" style="width:0;height:1.5pt" o:hralign="center" o:hrstd="t" o:hr="t" fillcolor="#a0a0a0" stroked="f"/>
        </w:pict>
      </w:r>
    </w:p>
    <w:p w14:paraId="1D05C6B2" w14:textId="77777777" w:rsidR="008C4463" w:rsidRPr="008C4463" w:rsidRDefault="008C4463" w:rsidP="008C4463">
      <w:pPr>
        <w:rPr>
          <w:lang w:val="en-IN"/>
        </w:rPr>
      </w:pPr>
      <w:r w:rsidRPr="008C4463">
        <w:rPr>
          <w:rFonts w:ascii="Segoe UI Emoji" w:hAnsi="Segoe UI Emoji" w:cs="Segoe UI Emoji"/>
          <w:lang w:val="en-IN"/>
        </w:rPr>
        <w:t>✅</w:t>
      </w:r>
      <w:r w:rsidRPr="008C4463">
        <w:rPr>
          <w:lang w:val="en-IN"/>
        </w:rPr>
        <w:t xml:space="preserve"> </w:t>
      </w:r>
      <w:r w:rsidRPr="008C4463">
        <w:rPr>
          <w:b/>
          <w:bCs/>
          <w:lang w:val="en-IN"/>
        </w:rPr>
        <w:t>Important</w:t>
      </w:r>
    </w:p>
    <w:p w14:paraId="01A45BA2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 xml:space="preserve">In large enterprises, the </w:t>
      </w:r>
      <w:r w:rsidRPr="008C4463">
        <w:rPr>
          <w:b/>
          <w:bCs/>
          <w:lang w:val="en-IN"/>
        </w:rPr>
        <w:t>downtime value is usually calculated per application</w:t>
      </w:r>
      <w:r w:rsidRPr="008C4463">
        <w:rPr>
          <w:lang w:val="en-IN"/>
        </w:rPr>
        <w:t>, not per company.</w:t>
      </w:r>
    </w:p>
    <w:p w14:paraId="195BF579" w14:textId="77777777" w:rsidR="008C4463" w:rsidRPr="008C4463" w:rsidRDefault="008C4463" w:rsidP="008C4463">
      <w:pPr>
        <w:rPr>
          <w:lang w:val="en-IN"/>
        </w:rPr>
      </w:pPr>
      <w:r w:rsidRPr="008C4463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919"/>
      </w:tblGrid>
      <w:tr w:rsidR="008C4463" w:rsidRPr="008C4463" w14:paraId="74394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EF75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4C3524E" w14:textId="77777777" w:rsidR="008C4463" w:rsidRPr="008C4463" w:rsidRDefault="008C4463" w:rsidP="008C4463">
            <w:pPr>
              <w:rPr>
                <w:b/>
                <w:bCs/>
                <w:lang w:val="en-IN"/>
              </w:rPr>
            </w:pPr>
            <w:r w:rsidRPr="008C4463">
              <w:rPr>
                <w:b/>
                <w:bCs/>
                <w:lang w:val="en-IN"/>
              </w:rPr>
              <w:t>Downtime Cost/hr</w:t>
            </w:r>
          </w:p>
        </w:tc>
      </w:tr>
      <w:tr w:rsidR="008C4463" w:rsidRPr="008C4463" w14:paraId="08AA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B5A5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90C51C9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$500k</w:t>
            </w:r>
          </w:p>
        </w:tc>
      </w:tr>
      <w:tr w:rsidR="008C4463" w:rsidRPr="008C4463" w14:paraId="3D60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3A48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lastRenderedPageBreak/>
              <w:t>ERP</w:t>
            </w:r>
          </w:p>
        </w:tc>
        <w:tc>
          <w:tcPr>
            <w:tcW w:w="0" w:type="auto"/>
            <w:vAlign w:val="center"/>
            <w:hideMark/>
          </w:tcPr>
          <w:p w14:paraId="32929B66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$80k</w:t>
            </w:r>
          </w:p>
        </w:tc>
      </w:tr>
      <w:tr w:rsidR="008C4463" w:rsidRPr="008C4463" w14:paraId="67A9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DDE8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93C999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$10k</w:t>
            </w:r>
          </w:p>
        </w:tc>
      </w:tr>
      <w:tr w:rsidR="008C4463" w:rsidRPr="008C4463" w14:paraId="05E60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EE4A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HR system</w:t>
            </w:r>
          </w:p>
        </w:tc>
        <w:tc>
          <w:tcPr>
            <w:tcW w:w="0" w:type="auto"/>
            <w:vAlign w:val="center"/>
            <w:hideMark/>
          </w:tcPr>
          <w:p w14:paraId="63BA8750" w14:textId="77777777" w:rsidR="008C4463" w:rsidRPr="008C4463" w:rsidRDefault="008C4463" w:rsidP="008C4463">
            <w:pPr>
              <w:rPr>
                <w:lang w:val="en-IN"/>
              </w:rPr>
            </w:pPr>
            <w:r w:rsidRPr="008C4463">
              <w:rPr>
                <w:lang w:val="en-IN"/>
              </w:rPr>
              <w:t>$2k</w:t>
            </w:r>
          </w:p>
        </w:tc>
      </w:tr>
    </w:tbl>
    <w:p w14:paraId="63B8774E" w14:textId="77777777" w:rsidR="008C4463" w:rsidRPr="008C4463" w:rsidRDefault="00000000" w:rsidP="008C4463">
      <w:pPr>
        <w:rPr>
          <w:lang w:val="en-IN"/>
        </w:rPr>
      </w:pPr>
      <w:r>
        <w:rPr>
          <w:lang w:val="en-IN"/>
        </w:rPr>
        <w:pict w14:anchorId="1258DD9B">
          <v:rect id="_x0000_i1042" style="width:0;height:1.5pt" o:hralign="center" o:hrstd="t" o:hr="t" fillcolor="#a0a0a0" stroked="f"/>
        </w:pict>
      </w:r>
    </w:p>
    <w:p w14:paraId="36C5E133" w14:textId="77777777" w:rsidR="008C4463" w:rsidRPr="008C4463" w:rsidRDefault="008C4463" w:rsidP="008C4463">
      <w:pPr>
        <w:rPr>
          <w:lang w:val="en-IN"/>
        </w:rPr>
      </w:pPr>
      <w:r w:rsidRPr="008C4463">
        <w:rPr>
          <w:rFonts w:ascii="Segoe UI Emoji" w:hAnsi="Segoe UI Emoji" w:cs="Segoe UI Emoji"/>
          <w:lang w:val="en-IN"/>
        </w:rPr>
        <w:t>💡</w:t>
      </w:r>
      <w:r w:rsidRPr="008C4463">
        <w:rPr>
          <w:lang w:val="en-IN"/>
        </w:rPr>
        <w:t xml:space="preserve"> If you want, I can also show you the </w:t>
      </w:r>
      <w:r w:rsidRPr="008C4463">
        <w:rPr>
          <w:b/>
          <w:bCs/>
          <w:lang w:val="en-IN"/>
        </w:rPr>
        <w:t xml:space="preserve">CISO-level formula used by cyber insurers and risk teams to calculate </w:t>
      </w:r>
      <w:proofErr w:type="spellStart"/>
      <w:r w:rsidRPr="008C4463">
        <w:rPr>
          <w:b/>
          <w:bCs/>
          <w:lang w:val="en-IN"/>
        </w:rPr>
        <w:t>cyber attack</w:t>
      </w:r>
      <w:proofErr w:type="spellEnd"/>
      <w:r w:rsidRPr="008C4463">
        <w:rPr>
          <w:b/>
          <w:bCs/>
          <w:lang w:val="en-IN"/>
        </w:rPr>
        <w:t xml:space="preserve"> financial impact</w:t>
      </w:r>
      <w:r w:rsidRPr="008C4463">
        <w:rPr>
          <w:lang w:val="en-IN"/>
        </w:rPr>
        <w:t xml:space="preserve">, which is </w:t>
      </w:r>
      <w:r w:rsidRPr="008C4463">
        <w:rPr>
          <w:b/>
          <w:bCs/>
          <w:lang w:val="en-IN"/>
        </w:rPr>
        <w:t>much more accurate than simple downtime calculations</w:t>
      </w:r>
      <w:r w:rsidRPr="008C4463">
        <w:rPr>
          <w:lang w:val="en-IN"/>
        </w:rPr>
        <w:t xml:space="preserve"> and used in </w:t>
      </w:r>
      <w:r w:rsidRPr="008C4463">
        <w:rPr>
          <w:b/>
          <w:bCs/>
          <w:lang w:val="en-IN"/>
        </w:rPr>
        <w:t>cyber insurance underwriting.</w:t>
      </w:r>
    </w:p>
    <w:p w14:paraId="21146BCB" w14:textId="77777777" w:rsidR="008C4463" w:rsidRDefault="008C4463">
      <w:pPr>
        <w:rPr>
          <w:lang w:val="en-IN"/>
        </w:rPr>
      </w:pPr>
    </w:p>
    <w:p w14:paraId="7A504A74" w14:textId="77777777" w:rsidR="008C4463" w:rsidRDefault="008C4463">
      <w:pPr>
        <w:rPr>
          <w:lang w:val="en-IN"/>
        </w:rPr>
      </w:pPr>
    </w:p>
    <w:p w14:paraId="7C955EB6" w14:textId="77777777" w:rsidR="008C4463" w:rsidRDefault="008C4463">
      <w:pPr>
        <w:rPr>
          <w:lang w:val="en-IN"/>
        </w:rPr>
      </w:pPr>
    </w:p>
    <w:p w14:paraId="2B72670E" w14:textId="0FE0F685" w:rsidR="008C4463" w:rsidRDefault="00A07DDB" w:rsidP="00A07DDB">
      <w:pPr>
        <w:pStyle w:val="Heading1"/>
        <w:rPr>
          <w:lang w:val="en-IN"/>
        </w:rPr>
      </w:pPr>
      <w:r>
        <w:rPr>
          <w:lang w:val="en-IN"/>
        </w:rPr>
        <w:t>CISO level formula</w:t>
      </w:r>
    </w:p>
    <w:p w14:paraId="65F4175D" w14:textId="77777777" w:rsidR="00A07DDB" w:rsidRDefault="00A07DDB">
      <w:pPr>
        <w:rPr>
          <w:lang w:val="en-IN"/>
        </w:rPr>
      </w:pPr>
    </w:p>
    <w:p w14:paraId="6EE7D327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Below is the </w:t>
      </w:r>
      <w:r w:rsidRPr="00A07DDB">
        <w:rPr>
          <w:b/>
          <w:bCs/>
          <w:lang w:val="en-IN"/>
        </w:rPr>
        <w:t>CISO-level Cyber Risk Quantification method</w:t>
      </w:r>
      <w:r w:rsidRPr="00A07DDB">
        <w:rPr>
          <w:lang w:val="en-IN"/>
        </w:rPr>
        <w:t xml:space="preserve"> used by cyber insurers and large enterprises.</w:t>
      </w:r>
      <w:r w:rsidRPr="00A07DDB">
        <w:rPr>
          <w:lang w:val="en-IN"/>
        </w:rPr>
        <w:br/>
        <w:t xml:space="preserve">It converts cyber risk into </w:t>
      </w:r>
      <w:r w:rsidRPr="00A07DDB">
        <w:rPr>
          <w:b/>
          <w:bCs/>
          <w:lang w:val="en-IN"/>
        </w:rPr>
        <w:t>expected financial loss (USD)</w:t>
      </w:r>
      <w:r w:rsidRPr="00A07DDB">
        <w:rPr>
          <w:lang w:val="en-IN"/>
        </w:rPr>
        <w:t xml:space="preserve"> and </w:t>
      </w:r>
      <w:r w:rsidRPr="00A07DDB">
        <w:rPr>
          <w:b/>
          <w:bCs/>
          <w:lang w:val="en-IN"/>
        </w:rPr>
        <w:t>percentage business impact</w:t>
      </w:r>
      <w:r w:rsidRPr="00A07DDB">
        <w:rPr>
          <w:lang w:val="en-IN"/>
        </w:rPr>
        <w:t>.</w:t>
      </w:r>
    </w:p>
    <w:p w14:paraId="4E9C8178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This method is commonly based on the </w:t>
      </w:r>
      <w:r w:rsidRPr="00A07DDB">
        <w:rPr>
          <w:b/>
          <w:bCs/>
          <w:lang w:val="en-IN"/>
        </w:rPr>
        <w:t>FAIR Model</w:t>
      </w:r>
      <w:r w:rsidRPr="00A07DDB">
        <w:rPr>
          <w:lang w:val="en-IN"/>
        </w:rPr>
        <w:t xml:space="preserve"> developed by the FAIR Institute and used in risk programs aligned with NIST Cybersecurity Framework and ISO/IEC 27005.</w:t>
      </w:r>
    </w:p>
    <w:p w14:paraId="651FADA3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07D9668C">
          <v:rect id="_x0000_i1043" style="width:0;height:1.5pt" o:hralign="center" o:hrstd="t" o:hr="t" fillcolor="#a0a0a0" stroked="f"/>
        </w:pict>
      </w:r>
    </w:p>
    <w:p w14:paraId="0B552647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1️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Enterprise Cyber Risk Equation</w:t>
      </w:r>
    </w:p>
    <w:p w14:paraId="5CAA2006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The core equation used by CISOs:</w:t>
      </w:r>
    </w:p>
    <w:p w14:paraId="059B62CC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\text{Cyber Risk} = \text{Loss Event Frequency} \times \text{Loss Magnitude}</w:t>
      </w:r>
      <w:r w:rsidRPr="00A07DDB">
        <w:rPr>
          <w:lang w:val="en-IN"/>
        </w:rPr>
        <w:br/>
        <w:t>]</w:t>
      </w:r>
    </w:p>
    <w:p w14:paraId="3529CCB4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3185"/>
      </w:tblGrid>
      <w:tr w:rsidR="00A07DDB" w:rsidRPr="00A07DDB" w14:paraId="282ED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EEFC2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609B34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Meaning</w:t>
            </w:r>
          </w:p>
        </w:tc>
      </w:tr>
      <w:tr w:rsidR="00A07DDB" w:rsidRPr="00A07DDB" w14:paraId="6B14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312C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Loss Event Frequency (LEF)</w:t>
            </w:r>
          </w:p>
        </w:tc>
        <w:tc>
          <w:tcPr>
            <w:tcW w:w="0" w:type="auto"/>
            <w:vAlign w:val="center"/>
            <w:hideMark/>
          </w:tcPr>
          <w:p w14:paraId="1E9C3E7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How often the attack will happen</w:t>
            </w:r>
          </w:p>
        </w:tc>
      </w:tr>
      <w:tr w:rsidR="00A07DDB" w:rsidRPr="00A07DDB" w14:paraId="65E6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9617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Loss Magnitude (LM)</w:t>
            </w:r>
          </w:p>
        </w:tc>
        <w:tc>
          <w:tcPr>
            <w:tcW w:w="0" w:type="auto"/>
            <w:vAlign w:val="center"/>
            <w:hideMark/>
          </w:tcPr>
          <w:p w14:paraId="1BBABCB6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Financial damage per attack</w:t>
            </w:r>
          </w:p>
        </w:tc>
      </w:tr>
    </w:tbl>
    <w:p w14:paraId="4E8FC3D0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3A3FB78A">
          <v:rect id="_x0000_i1044" style="width:0;height:1.5pt" o:hralign="center" o:hrstd="t" o:hr="t" fillcolor="#a0a0a0" stroked="f"/>
        </w:pict>
      </w:r>
    </w:p>
    <w:p w14:paraId="7C57DA13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2️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Loss Event Frequency (LEF)</w:t>
      </w:r>
    </w:p>
    <w:p w14:paraId="5156111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LEF = Threat\ Event\ Frequency \times Vulnerability</w:t>
      </w:r>
      <w:r w:rsidRPr="00A07DDB">
        <w:rPr>
          <w:lang w:val="en-IN"/>
        </w:rPr>
        <w:br/>
        <w:t>]</w:t>
      </w:r>
    </w:p>
    <w:p w14:paraId="6DDAD235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48"/>
      </w:tblGrid>
      <w:tr w:rsidR="00A07DDB" w:rsidRPr="00A07DDB" w14:paraId="34809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2B31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E90565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Value</w:t>
            </w:r>
          </w:p>
        </w:tc>
      </w:tr>
      <w:tr w:rsidR="00A07DDB" w:rsidRPr="00A07DDB" w14:paraId="7475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8489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Threat attempts per year</w:t>
            </w:r>
          </w:p>
        </w:tc>
        <w:tc>
          <w:tcPr>
            <w:tcW w:w="0" w:type="auto"/>
            <w:vAlign w:val="center"/>
            <w:hideMark/>
          </w:tcPr>
          <w:p w14:paraId="0308677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50</w:t>
            </w:r>
          </w:p>
        </w:tc>
      </w:tr>
      <w:tr w:rsidR="00A07DDB" w:rsidRPr="00A07DDB" w14:paraId="430E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6256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Probability of success</w:t>
            </w:r>
          </w:p>
        </w:tc>
        <w:tc>
          <w:tcPr>
            <w:tcW w:w="0" w:type="auto"/>
            <w:vAlign w:val="center"/>
            <w:hideMark/>
          </w:tcPr>
          <w:p w14:paraId="58BF6EE8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10%</w:t>
            </w:r>
          </w:p>
        </w:tc>
      </w:tr>
    </w:tbl>
    <w:p w14:paraId="247CF698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LEF = 50 \times 0.1 = 5</w:t>
      </w:r>
      <w:r w:rsidRPr="00A07DDB">
        <w:rPr>
          <w:lang w:val="en-IN"/>
        </w:rPr>
        <w:br/>
        <w:t>]</w:t>
      </w:r>
    </w:p>
    <w:p w14:paraId="690CF77D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Symbol" w:hAnsi="Segoe UI Symbol" w:cs="Segoe UI Symbol"/>
          <w:lang w:val="en-IN"/>
        </w:rPr>
        <w:t>➡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5 successful attacks per year</w:t>
      </w:r>
    </w:p>
    <w:p w14:paraId="317F612F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39710931">
          <v:rect id="_x0000_i1045" style="width:0;height:1.5pt" o:hralign="center" o:hrstd="t" o:hr="t" fillcolor="#a0a0a0" stroked="f"/>
        </w:pict>
      </w:r>
    </w:p>
    <w:p w14:paraId="7EC01BB1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lastRenderedPageBreak/>
        <w:t>3️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Loss Magnitude (Financial Impact)</w:t>
      </w:r>
    </w:p>
    <w:p w14:paraId="2AF34A6A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Loss magnitude has </w:t>
      </w:r>
      <w:r w:rsidRPr="00A07DDB">
        <w:rPr>
          <w:b/>
          <w:bCs/>
          <w:lang w:val="en-IN"/>
        </w:rPr>
        <w:t>two categories</w:t>
      </w:r>
      <w:r w:rsidRPr="00A07DDB">
        <w:rPr>
          <w:lang w:val="en-IN"/>
        </w:rPr>
        <w:t>.</w:t>
      </w:r>
    </w:p>
    <w:p w14:paraId="527A9AC0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Primary Loss</w:t>
      </w:r>
    </w:p>
    <w:p w14:paraId="448F9436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Direct operational damage.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564"/>
      </w:tblGrid>
      <w:tr w:rsidR="00A07DDB" w:rsidRPr="00A07DDB" w14:paraId="5D9D0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5BB00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53D19B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Examples</w:t>
            </w:r>
          </w:p>
        </w:tc>
      </w:tr>
      <w:tr w:rsidR="00A07DDB" w:rsidRPr="00A07DDB" w14:paraId="4F6C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5DE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Productivity loss</w:t>
            </w:r>
          </w:p>
        </w:tc>
        <w:tc>
          <w:tcPr>
            <w:tcW w:w="0" w:type="auto"/>
            <w:vAlign w:val="center"/>
            <w:hideMark/>
          </w:tcPr>
          <w:p w14:paraId="76CDC78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employees unable to work</w:t>
            </w:r>
          </w:p>
        </w:tc>
      </w:tr>
      <w:tr w:rsidR="00A07DDB" w:rsidRPr="00A07DDB" w14:paraId="5106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3C0D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Response cost</w:t>
            </w:r>
          </w:p>
        </w:tc>
        <w:tc>
          <w:tcPr>
            <w:tcW w:w="0" w:type="auto"/>
            <w:vAlign w:val="center"/>
            <w:hideMark/>
          </w:tcPr>
          <w:p w14:paraId="58A8711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SOC, forensics</w:t>
            </w:r>
          </w:p>
        </w:tc>
      </w:tr>
      <w:tr w:rsidR="00A07DDB" w:rsidRPr="00A07DDB" w14:paraId="0C3F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A98F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Replacement cost</w:t>
            </w:r>
          </w:p>
        </w:tc>
        <w:tc>
          <w:tcPr>
            <w:tcW w:w="0" w:type="auto"/>
            <w:vAlign w:val="center"/>
            <w:hideMark/>
          </w:tcPr>
          <w:p w14:paraId="7D3F9B8D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systems rebuild</w:t>
            </w:r>
          </w:p>
        </w:tc>
      </w:tr>
      <w:tr w:rsidR="00A07DDB" w:rsidRPr="00A07DDB" w14:paraId="7994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369F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Revenue loss</w:t>
            </w:r>
          </w:p>
        </w:tc>
        <w:tc>
          <w:tcPr>
            <w:tcW w:w="0" w:type="auto"/>
            <w:vAlign w:val="center"/>
            <w:hideMark/>
          </w:tcPr>
          <w:p w14:paraId="73575CE8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service outage</w:t>
            </w:r>
          </w:p>
        </w:tc>
      </w:tr>
    </w:tbl>
    <w:p w14:paraId="43A4E759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407A7165">
          <v:rect id="_x0000_i1046" style="width:0;height:1.5pt" o:hralign="center" o:hrstd="t" o:hr="t" fillcolor="#a0a0a0" stroked="f"/>
        </w:pict>
      </w:r>
    </w:p>
    <w:p w14:paraId="284C182D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Secondary Loss</w:t>
      </w:r>
    </w:p>
    <w:p w14:paraId="0A483DD5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Indirect damage.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057"/>
      </w:tblGrid>
      <w:tr w:rsidR="00A07DDB" w:rsidRPr="00A07DDB" w14:paraId="37C38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D2CC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3B9B5A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Examples</w:t>
            </w:r>
          </w:p>
        </w:tc>
      </w:tr>
      <w:tr w:rsidR="00A07DDB" w:rsidRPr="00A07DDB" w14:paraId="0C1D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F87B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Regulatory fines</w:t>
            </w:r>
          </w:p>
        </w:tc>
        <w:tc>
          <w:tcPr>
            <w:tcW w:w="0" w:type="auto"/>
            <w:vAlign w:val="center"/>
            <w:hideMark/>
          </w:tcPr>
          <w:p w14:paraId="63F3695D" w14:textId="77777777" w:rsidR="00A07DDB" w:rsidRPr="00A07DDB" w:rsidRDefault="00A07DDB" w:rsidP="00A07DDB">
            <w:pPr>
              <w:rPr>
                <w:lang w:val="en-IN"/>
              </w:rPr>
            </w:pPr>
          </w:p>
        </w:tc>
      </w:tr>
      <w:tr w:rsidR="00A07DDB" w:rsidRPr="00A07DDB" w14:paraId="17BF4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132E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Legal settlements</w:t>
            </w:r>
          </w:p>
        </w:tc>
        <w:tc>
          <w:tcPr>
            <w:tcW w:w="0" w:type="auto"/>
            <w:vAlign w:val="center"/>
            <w:hideMark/>
          </w:tcPr>
          <w:p w14:paraId="48F5C625" w14:textId="77777777" w:rsidR="00A07DDB" w:rsidRPr="00A07DDB" w:rsidRDefault="00A07DDB" w:rsidP="00A07DDB">
            <w:pPr>
              <w:rPr>
                <w:lang w:val="en-IN"/>
              </w:rPr>
            </w:pPr>
          </w:p>
        </w:tc>
      </w:tr>
      <w:tr w:rsidR="00A07DDB" w:rsidRPr="00A07DDB" w14:paraId="0082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4FC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Reputation damage</w:t>
            </w:r>
          </w:p>
        </w:tc>
        <w:tc>
          <w:tcPr>
            <w:tcW w:w="0" w:type="auto"/>
            <w:vAlign w:val="center"/>
            <w:hideMark/>
          </w:tcPr>
          <w:p w14:paraId="32BFBB57" w14:textId="77777777" w:rsidR="00A07DDB" w:rsidRPr="00A07DDB" w:rsidRDefault="00A07DDB" w:rsidP="00A07DDB">
            <w:pPr>
              <w:rPr>
                <w:lang w:val="en-IN"/>
              </w:rPr>
            </w:pPr>
          </w:p>
        </w:tc>
      </w:tr>
      <w:tr w:rsidR="00A07DDB" w:rsidRPr="00A07DDB" w14:paraId="0179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239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75A2CC04" w14:textId="77777777" w:rsidR="00A07DDB" w:rsidRPr="00A07DDB" w:rsidRDefault="00A07DDB" w:rsidP="00A07DDB">
            <w:pPr>
              <w:rPr>
                <w:lang w:val="en-IN"/>
              </w:rPr>
            </w:pPr>
          </w:p>
        </w:tc>
      </w:tr>
    </w:tbl>
    <w:p w14:paraId="32EEEA44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345D0C4E">
          <v:rect id="_x0000_i1047" style="width:0;height:1.5pt" o:hralign="center" o:hrstd="t" o:hr="t" fillcolor="#a0a0a0" stroked="f"/>
        </w:pict>
      </w:r>
    </w:p>
    <w:p w14:paraId="129DEEF3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Loss Magnitude Formula</w:t>
      </w:r>
    </w:p>
    <w:p w14:paraId="4FE4A0C1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LM = Primary\ Loss + Secondary\ Loss</w:t>
      </w:r>
      <w:r w:rsidRPr="00A07DDB">
        <w:rPr>
          <w:lang w:val="en-IN"/>
        </w:rPr>
        <w:br/>
        <w:t>]</w:t>
      </w:r>
    </w:p>
    <w:p w14:paraId="10F7DE5A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61"/>
      </w:tblGrid>
      <w:tr w:rsidR="00A07DDB" w:rsidRPr="00A07DDB" w14:paraId="08E25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D068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495CD19D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Value</w:t>
            </w:r>
          </w:p>
        </w:tc>
      </w:tr>
      <w:tr w:rsidR="00A07DDB" w:rsidRPr="00A07DDB" w14:paraId="35B5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AAD8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Downtime loss</w:t>
            </w:r>
          </w:p>
        </w:tc>
        <w:tc>
          <w:tcPr>
            <w:tcW w:w="0" w:type="auto"/>
            <w:vAlign w:val="center"/>
            <w:hideMark/>
          </w:tcPr>
          <w:p w14:paraId="27B7153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$400,000</w:t>
            </w:r>
          </w:p>
        </w:tc>
      </w:tr>
      <w:tr w:rsidR="00A07DDB" w:rsidRPr="00A07DDB" w14:paraId="56F3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A66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FFC23B9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$80,000</w:t>
            </w:r>
          </w:p>
        </w:tc>
      </w:tr>
      <w:tr w:rsidR="00A07DDB" w:rsidRPr="00A07DDB" w14:paraId="1AD61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364B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Data recovery</w:t>
            </w:r>
          </w:p>
        </w:tc>
        <w:tc>
          <w:tcPr>
            <w:tcW w:w="0" w:type="auto"/>
            <w:vAlign w:val="center"/>
            <w:hideMark/>
          </w:tcPr>
          <w:p w14:paraId="6202A739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$120,000</w:t>
            </w:r>
          </w:p>
        </w:tc>
      </w:tr>
      <w:tr w:rsidR="00A07DDB" w:rsidRPr="00A07DDB" w14:paraId="2EEA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7360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Legal &amp; fines</w:t>
            </w:r>
          </w:p>
        </w:tc>
        <w:tc>
          <w:tcPr>
            <w:tcW w:w="0" w:type="auto"/>
            <w:vAlign w:val="center"/>
            <w:hideMark/>
          </w:tcPr>
          <w:p w14:paraId="44AFFF8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$250,000</w:t>
            </w:r>
          </w:p>
        </w:tc>
      </w:tr>
      <w:tr w:rsidR="00A07DDB" w:rsidRPr="00A07DDB" w14:paraId="0CB6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68AD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Reputation loss</w:t>
            </w:r>
          </w:p>
        </w:tc>
        <w:tc>
          <w:tcPr>
            <w:tcW w:w="0" w:type="auto"/>
            <w:vAlign w:val="center"/>
            <w:hideMark/>
          </w:tcPr>
          <w:p w14:paraId="1BA7BAD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$300,000</w:t>
            </w:r>
          </w:p>
        </w:tc>
      </w:tr>
    </w:tbl>
    <w:p w14:paraId="5E0D26A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LM = 1,150,000</w:t>
      </w:r>
      <w:r w:rsidRPr="00A07DDB">
        <w:rPr>
          <w:lang w:val="en-IN"/>
        </w:rPr>
        <w:br/>
        <w:t>]</w:t>
      </w:r>
    </w:p>
    <w:p w14:paraId="39910C78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Symbol" w:hAnsi="Segoe UI Symbol" w:cs="Segoe UI Symbol"/>
          <w:lang w:val="en-IN"/>
        </w:rPr>
        <w:t>➡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Loss per incident = $1.15M</w:t>
      </w:r>
    </w:p>
    <w:p w14:paraId="0C9820BA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70ADD34A">
          <v:rect id="_x0000_i1048" style="width:0;height:1.5pt" o:hralign="center" o:hrstd="t" o:hr="t" fillcolor="#a0a0a0" stroked="f"/>
        </w:pict>
      </w:r>
    </w:p>
    <w:p w14:paraId="432C3DD6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4️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Annualized Cyber Risk</w:t>
      </w:r>
    </w:p>
    <w:p w14:paraId="134D126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Annual\ Risk = LEF \times LM</w:t>
      </w:r>
      <w:r w:rsidRPr="00A07DDB">
        <w:rPr>
          <w:lang w:val="en-IN"/>
        </w:rPr>
        <w:br/>
        <w:t>]</w:t>
      </w:r>
    </w:p>
    <w:p w14:paraId="0EC80D8E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Example</w:t>
      </w:r>
    </w:p>
    <w:p w14:paraId="2BBCB80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5 \times 1,150,000 = 5,750,000</w:t>
      </w:r>
      <w:r w:rsidRPr="00A07DDB">
        <w:rPr>
          <w:lang w:val="en-IN"/>
        </w:rPr>
        <w:br/>
        <w:t>]</w:t>
      </w:r>
    </w:p>
    <w:p w14:paraId="01ECF4A2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Symbol" w:hAnsi="Segoe UI Symbol" w:cs="Segoe UI Symbol"/>
          <w:lang w:val="en-IN"/>
        </w:rPr>
        <w:t>➡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Expected annual cyber loss = $5.75M</w:t>
      </w:r>
    </w:p>
    <w:p w14:paraId="7A71A9A3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lastRenderedPageBreak/>
        <w:pict w14:anchorId="578FBE9C">
          <v:rect id="_x0000_i1049" style="width:0;height:1.5pt" o:hralign="center" o:hrstd="t" o:hr="t" fillcolor="#a0a0a0" stroked="f"/>
        </w:pict>
      </w:r>
    </w:p>
    <w:p w14:paraId="7585DAA9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5️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Convert to Percentage Business Impact</w:t>
      </w:r>
    </w:p>
    <w:p w14:paraId="2B226D52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To understand impact on the business:</w:t>
      </w:r>
    </w:p>
    <w:p w14:paraId="62C8BA3B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Impact % =</w:t>
      </w:r>
      <w:r w:rsidRPr="00A07DDB">
        <w:rPr>
          <w:lang w:val="en-IN"/>
        </w:rPr>
        <w:br/>
        <w:t>\frac{Annual\ Cyber\ Loss}{Annual\ Revenue}</w:t>
      </w:r>
      <w:r w:rsidRPr="00A07DDB">
        <w:rPr>
          <w:lang w:val="en-IN"/>
        </w:rPr>
        <w:br/>
        <w:t>\times 100</w:t>
      </w:r>
      <w:r w:rsidRPr="00A07DDB">
        <w:rPr>
          <w:lang w:val="en-IN"/>
        </w:rPr>
        <w:br/>
        <w:t>]</w:t>
      </w:r>
    </w:p>
    <w:p w14:paraId="499D424C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Example</w:t>
      </w:r>
    </w:p>
    <w:p w14:paraId="310547C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Annual revenue = $200M</w:t>
      </w:r>
    </w:p>
    <w:p w14:paraId="329FAC42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Impact = \frac{5.75M}{200M} \times 100</w:t>
      </w:r>
      <w:r w:rsidRPr="00A07DDB">
        <w:rPr>
          <w:lang w:val="en-IN"/>
        </w:rPr>
        <w:br/>
        <w:t>]</w:t>
      </w:r>
    </w:p>
    <w:p w14:paraId="32A02955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Symbol" w:hAnsi="Segoe UI Symbol" w:cs="Segoe UI Symbol"/>
          <w:lang w:val="en-IN"/>
        </w:rPr>
        <w:t>➡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2.87% of company revenue</w:t>
      </w:r>
    </w:p>
    <w:p w14:paraId="455E750D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409042E9">
          <v:rect id="_x0000_i1050" style="width:0;height:1.5pt" o:hralign="center" o:hrstd="t" o:hr="t" fillcolor="#a0a0a0" stroked="f"/>
        </w:pict>
      </w:r>
    </w:p>
    <w:p w14:paraId="53BD3F06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6️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Advanced Model Used by Cyber Insurers</w:t>
      </w:r>
    </w:p>
    <w:p w14:paraId="1E27B813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Cyber insurance companies estimate risk using:</w:t>
      </w:r>
    </w:p>
    <w:p w14:paraId="74CD8425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Cyber\ Loss =</w:t>
      </w:r>
      <w:r w:rsidRPr="00A07DDB">
        <w:rPr>
          <w:lang w:val="en-IN"/>
        </w:rPr>
        <w:br/>
        <w:t>Asset\ Value \times Exposure\ Factor \times Attack\ Probability</w:t>
      </w:r>
      <w:r w:rsidRPr="00A07DDB">
        <w:rPr>
          <w:lang w:val="en-IN"/>
        </w:rPr>
        <w:br/>
        <w:t>]</w:t>
      </w:r>
    </w:p>
    <w:p w14:paraId="0B537814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48"/>
      </w:tblGrid>
      <w:tr w:rsidR="00A07DDB" w:rsidRPr="00A07DDB" w14:paraId="4AF7D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25BD4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F98F35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Value</w:t>
            </w:r>
          </w:p>
        </w:tc>
      </w:tr>
      <w:tr w:rsidR="00A07DDB" w:rsidRPr="00A07DDB" w14:paraId="6D06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8F8B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Asset value</w:t>
            </w:r>
          </w:p>
        </w:tc>
        <w:tc>
          <w:tcPr>
            <w:tcW w:w="0" w:type="auto"/>
            <w:vAlign w:val="center"/>
            <w:hideMark/>
          </w:tcPr>
          <w:p w14:paraId="4F7595F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$50M</w:t>
            </w:r>
          </w:p>
        </w:tc>
      </w:tr>
      <w:tr w:rsidR="00A07DDB" w:rsidRPr="00A07DDB" w14:paraId="4989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D80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Exposure factor</w:t>
            </w:r>
          </w:p>
        </w:tc>
        <w:tc>
          <w:tcPr>
            <w:tcW w:w="0" w:type="auto"/>
            <w:vAlign w:val="center"/>
            <w:hideMark/>
          </w:tcPr>
          <w:p w14:paraId="5616F389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30%</w:t>
            </w:r>
          </w:p>
        </w:tc>
      </w:tr>
      <w:tr w:rsidR="00A07DDB" w:rsidRPr="00A07DDB" w14:paraId="11B21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29BC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Probability of attack</w:t>
            </w:r>
          </w:p>
        </w:tc>
        <w:tc>
          <w:tcPr>
            <w:tcW w:w="0" w:type="auto"/>
            <w:vAlign w:val="center"/>
            <w:hideMark/>
          </w:tcPr>
          <w:p w14:paraId="4A0DE25E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25%</w:t>
            </w:r>
          </w:p>
        </w:tc>
      </w:tr>
    </w:tbl>
    <w:p w14:paraId="79499D25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Impact per attack</w:t>
      </w:r>
    </w:p>
    <w:p w14:paraId="181E8390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50M \times 0.3 = 15M</w:t>
      </w:r>
      <w:r w:rsidRPr="00A07DDB">
        <w:rPr>
          <w:lang w:val="en-IN"/>
        </w:rPr>
        <w:br/>
        <w:t>]</w:t>
      </w:r>
    </w:p>
    <w:p w14:paraId="65A9ED2C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Expected annual risk</w:t>
      </w:r>
    </w:p>
    <w:p w14:paraId="42FCA439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15M \times 0.25 = 3.75M</w:t>
      </w:r>
      <w:r w:rsidRPr="00A07DDB">
        <w:rPr>
          <w:lang w:val="en-IN"/>
        </w:rPr>
        <w:br/>
        <w:t>]</w:t>
      </w:r>
    </w:p>
    <w:p w14:paraId="7135067B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Symbol" w:hAnsi="Segoe UI Symbol" w:cs="Segoe UI Symbol"/>
          <w:lang w:val="en-IN"/>
        </w:rPr>
        <w:t>➡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$3.75M expected cyber risk</w:t>
      </w:r>
    </w:p>
    <w:p w14:paraId="1A468C7B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7963AF1F">
          <v:rect id="_x0000_i1051" style="width:0;height:1.5pt" o:hralign="center" o:hrstd="t" o:hr="t" fillcolor="#a0a0a0" stroked="f"/>
        </w:pict>
      </w:r>
    </w:p>
    <w:p w14:paraId="1F87FE76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7️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Enterprise Risk Dashboard Example</w:t>
      </w:r>
    </w:p>
    <w:p w14:paraId="3F39BC0D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What CISOs present to boards: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82"/>
      </w:tblGrid>
      <w:tr w:rsidR="00A07DDB" w:rsidRPr="00A07DDB" w14:paraId="61C0A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07A1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617B37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Value</w:t>
            </w:r>
          </w:p>
        </w:tc>
      </w:tr>
      <w:tr w:rsidR="00A07DDB" w:rsidRPr="00A07DDB" w14:paraId="39456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6897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Annual cyber risk</w:t>
            </w:r>
          </w:p>
        </w:tc>
        <w:tc>
          <w:tcPr>
            <w:tcW w:w="0" w:type="auto"/>
            <w:vAlign w:val="center"/>
            <w:hideMark/>
          </w:tcPr>
          <w:p w14:paraId="623C2ADE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$5.75M</w:t>
            </w:r>
          </w:p>
        </w:tc>
      </w:tr>
      <w:tr w:rsidR="00A07DDB" w:rsidRPr="00A07DDB" w14:paraId="35D0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CB67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Average breach cost</w:t>
            </w:r>
          </w:p>
        </w:tc>
        <w:tc>
          <w:tcPr>
            <w:tcW w:w="0" w:type="auto"/>
            <w:vAlign w:val="center"/>
            <w:hideMark/>
          </w:tcPr>
          <w:p w14:paraId="0D5FF89A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$1.15M</w:t>
            </w:r>
          </w:p>
        </w:tc>
      </w:tr>
      <w:tr w:rsidR="00A07DDB" w:rsidRPr="00A07DDB" w14:paraId="1EFD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4F8C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Attack probability</w:t>
            </w:r>
          </w:p>
        </w:tc>
        <w:tc>
          <w:tcPr>
            <w:tcW w:w="0" w:type="auto"/>
            <w:vAlign w:val="center"/>
            <w:hideMark/>
          </w:tcPr>
          <w:p w14:paraId="54997A8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25%</w:t>
            </w:r>
          </w:p>
        </w:tc>
      </w:tr>
      <w:tr w:rsidR="00A07DDB" w:rsidRPr="00A07DDB" w14:paraId="0091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72AA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14:paraId="67429668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2.8%</w:t>
            </w:r>
          </w:p>
        </w:tc>
      </w:tr>
    </w:tbl>
    <w:p w14:paraId="57820A2F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0042273C">
          <v:rect id="_x0000_i1052" style="width:0;height:1.5pt" o:hralign="center" o:hrstd="t" o:hr="t" fillcolor="#a0a0a0" stroked="f"/>
        </w:pict>
      </w:r>
    </w:p>
    <w:p w14:paraId="32CD9D8B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8️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Typical Risk Thresholds (Enterprise)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81"/>
      </w:tblGrid>
      <w:tr w:rsidR="00A07DDB" w:rsidRPr="00A07DDB" w14:paraId="5C919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B517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lastRenderedPageBreak/>
              <w:t>Impact %</w:t>
            </w:r>
          </w:p>
        </w:tc>
        <w:tc>
          <w:tcPr>
            <w:tcW w:w="0" w:type="auto"/>
            <w:vAlign w:val="center"/>
            <w:hideMark/>
          </w:tcPr>
          <w:p w14:paraId="492CF3CB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Risk Level</w:t>
            </w:r>
          </w:p>
        </w:tc>
      </w:tr>
      <w:tr w:rsidR="00A07DDB" w:rsidRPr="00A07DDB" w14:paraId="26AE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9A3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&lt;1% revenue</w:t>
            </w:r>
          </w:p>
        </w:tc>
        <w:tc>
          <w:tcPr>
            <w:tcW w:w="0" w:type="auto"/>
            <w:vAlign w:val="center"/>
            <w:hideMark/>
          </w:tcPr>
          <w:p w14:paraId="508558D7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Low</w:t>
            </w:r>
          </w:p>
        </w:tc>
      </w:tr>
      <w:tr w:rsidR="00A07DDB" w:rsidRPr="00A07DDB" w14:paraId="76F2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4B0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1–3%</w:t>
            </w:r>
          </w:p>
        </w:tc>
        <w:tc>
          <w:tcPr>
            <w:tcW w:w="0" w:type="auto"/>
            <w:vAlign w:val="center"/>
            <w:hideMark/>
          </w:tcPr>
          <w:p w14:paraId="22717DC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Moderate</w:t>
            </w:r>
          </w:p>
        </w:tc>
      </w:tr>
      <w:tr w:rsidR="00A07DDB" w:rsidRPr="00A07DDB" w14:paraId="54F3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B325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3–7%</w:t>
            </w:r>
          </w:p>
        </w:tc>
        <w:tc>
          <w:tcPr>
            <w:tcW w:w="0" w:type="auto"/>
            <w:vAlign w:val="center"/>
            <w:hideMark/>
          </w:tcPr>
          <w:p w14:paraId="221684DC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High</w:t>
            </w:r>
          </w:p>
        </w:tc>
      </w:tr>
    </w:tbl>
    <w:p w14:paraId="2350658B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7% | Critical |</w:t>
      </w:r>
    </w:p>
    <w:p w14:paraId="5E545B83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04E7DCBA">
          <v:rect id="_x0000_i1053" style="width:0;height:1.5pt" o:hralign="center" o:hrstd="t" o:hr="t" fillcolor="#a0a0a0" stroked="f"/>
        </w:pict>
      </w:r>
    </w:p>
    <w:p w14:paraId="65479E82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b/>
          <w:bCs/>
          <w:lang w:val="en-IN"/>
        </w:rPr>
        <w:t>9️</w:t>
      </w:r>
      <w:r w:rsidRPr="00A07DDB">
        <w:rPr>
          <w:rFonts w:ascii="Segoe UI Symbol" w:hAnsi="Segoe UI Symbol" w:cs="Segoe UI Symbol"/>
          <w:b/>
          <w:bCs/>
          <w:lang w:val="en-IN"/>
        </w:rPr>
        <w:t>⃣</w:t>
      </w:r>
      <w:r w:rsidRPr="00A07DDB">
        <w:rPr>
          <w:b/>
          <w:bCs/>
          <w:lang w:val="en-IN"/>
        </w:rPr>
        <w:t xml:space="preserve"> Real Industry Data</w:t>
      </w:r>
    </w:p>
    <w:p w14:paraId="0798CCFA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According to the IBM </w:t>
      </w:r>
      <w:r w:rsidRPr="00A07DDB">
        <w:rPr>
          <w:b/>
          <w:bCs/>
          <w:lang w:val="en-IN"/>
        </w:rPr>
        <w:t>Cost of a Data Breach Report</w:t>
      </w:r>
      <w:r w:rsidRPr="00A07DDB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590"/>
      </w:tblGrid>
      <w:tr w:rsidR="00A07DDB" w:rsidRPr="00A07DDB" w14:paraId="5D900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C4DF1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46D616" w14:textId="77777777" w:rsidR="00A07DDB" w:rsidRPr="00A07DDB" w:rsidRDefault="00A07DDB" w:rsidP="00A07DDB">
            <w:pPr>
              <w:rPr>
                <w:b/>
                <w:bCs/>
                <w:lang w:val="en-IN"/>
              </w:rPr>
            </w:pPr>
            <w:r w:rsidRPr="00A07DDB">
              <w:rPr>
                <w:b/>
                <w:bCs/>
                <w:lang w:val="en-IN"/>
              </w:rPr>
              <w:t>Global Average</w:t>
            </w:r>
          </w:p>
        </w:tc>
      </w:tr>
      <w:tr w:rsidR="00A07DDB" w:rsidRPr="00A07DDB" w14:paraId="25EF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EFC3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Average breach cost</w:t>
            </w:r>
          </w:p>
        </w:tc>
        <w:tc>
          <w:tcPr>
            <w:tcW w:w="0" w:type="auto"/>
            <w:vAlign w:val="center"/>
            <w:hideMark/>
          </w:tcPr>
          <w:p w14:paraId="1D281662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$4.45M</w:t>
            </w:r>
          </w:p>
        </w:tc>
      </w:tr>
      <w:tr w:rsidR="00A07DDB" w:rsidRPr="00A07DDB" w14:paraId="2FBE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154A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Time to detect</w:t>
            </w:r>
          </w:p>
        </w:tc>
        <w:tc>
          <w:tcPr>
            <w:tcW w:w="0" w:type="auto"/>
            <w:vAlign w:val="center"/>
            <w:hideMark/>
          </w:tcPr>
          <w:p w14:paraId="57D8B5B0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200+ days</w:t>
            </w:r>
          </w:p>
        </w:tc>
      </w:tr>
      <w:tr w:rsidR="00A07DDB" w:rsidRPr="00A07DDB" w14:paraId="5744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F784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Time to contain</w:t>
            </w:r>
          </w:p>
        </w:tc>
        <w:tc>
          <w:tcPr>
            <w:tcW w:w="0" w:type="auto"/>
            <w:vAlign w:val="center"/>
            <w:hideMark/>
          </w:tcPr>
          <w:p w14:paraId="2418676F" w14:textId="77777777" w:rsidR="00A07DDB" w:rsidRPr="00A07DDB" w:rsidRDefault="00A07DDB" w:rsidP="00A07DDB">
            <w:pPr>
              <w:rPr>
                <w:lang w:val="en-IN"/>
              </w:rPr>
            </w:pPr>
            <w:r w:rsidRPr="00A07DDB">
              <w:rPr>
                <w:lang w:val="en-IN"/>
              </w:rPr>
              <w:t>70 days</w:t>
            </w:r>
          </w:p>
        </w:tc>
      </w:tr>
    </w:tbl>
    <w:p w14:paraId="06FB03BD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4E0B7A54">
          <v:rect id="_x0000_i1054" style="width:0;height:1.5pt" o:hralign="center" o:hrstd="t" o:hr="t" fillcolor="#a0a0a0" stroked="f"/>
        </w:pict>
      </w:r>
    </w:p>
    <w:p w14:paraId="66CB205B" w14:textId="77777777" w:rsidR="00A07DDB" w:rsidRPr="00A07DDB" w:rsidRDefault="00A07DDB" w:rsidP="00A07DDB">
      <w:pPr>
        <w:rPr>
          <w:b/>
          <w:bCs/>
          <w:lang w:val="en-IN"/>
        </w:rPr>
      </w:pPr>
      <w:r w:rsidRPr="00A07DDB">
        <w:rPr>
          <w:rFonts w:ascii="Segoe UI Emoji" w:hAnsi="Segoe UI Emoji" w:cs="Segoe UI Emoji"/>
          <w:b/>
          <w:bCs/>
          <w:lang w:val="en-IN"/>
        </w:rPr>
        <w:t>🔟</w:t>
      </w:r>
      <w:r w:rsidRPr="00A07DDB">
        <w:rPr>
          <w:b/>
          <w:bCs/>
          <w:lang w:val="en-IN"/>
        </w:rPr>
        <w:t xml:space="preserve"> How Large Enterprises Actually Calculate This</w:t>
      </w:r>
    </w:p>
    <w:p w14:paraId="19A533D4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Inputs collected during </w:t>
      </w:r>
      <w:r w:rsidRPr="00A07DDB">
        <w:rPr>
          <w:b/>
          <w:bCs/>
          <w:lang w:val="en-IN"/>
        </w:rPr>
        <w:t>Business Impact Analysis (BIA)</w:t>
      </w:r>
      <w:r w:rsidRPr="00A07DDB">
        <w:rPr>
          <w:lang w:val="en-IN"/>
        </w:rPr>
        <w:t>:</w:t>
      </w:r>
    </w:p>
    <w:p w14:paraId="71C20DA6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Application revenue contribution</w:t>
      </w:r>
    </w:p>
    <w:p w14:paraId="3C929E01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Downtime cost per hour</w:t>
      </w:r>
    </w:p>
    <w:p w14:paraId="5FC45A36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Incident response cost</w:t>
      </w:r>
    </w:p>
    <w:p w14:paraId="0AC5BF42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Data classification value</w:t>
      </w:r>
    </w:p>
    <w:p w14:paraId="5F470132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Customer impact</w:t>
      </w:r>
    </w:p>
    <w:p w14:paraId="4205BA2C" w14:textId="77777777" w:rsidR="00A07DDB" w:rsidRPr="00A07DDB" w:rsidRDefault="00A07DDB" w:rsidP="00A07DDB">
      <w:pPr>
        <w:numPr>
          <w:ilvl w:val="0"/>
          <w:numId w:val="13"/>
        </w:numPr>
        <w:rPr>
          <w:lang w:val="en-IN"/>
        </w:rPr>
      </w:pPr>
      <w:r w:rsidRPr="00A07DDB">
        <w:rPr>
          <w:lang w:val="en-IN"/>
        </w:rPr>
        <w:t>Regulatory exposure</w:t>
      </w:r>
    </w:p>
    <w:p w14:paraId="70C4101C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These inputs feed into </w:t>
      </w:r>
      <w:r w:rsidRPr="00A07DDB">
        <w:rPr>
          <w:b/>
          <w:bCs/>
          <w:lang w:val="en-IN"/>
        </w:rPr>
        <w:t>risk quantification tools</w:t>
      </w:r>
      <w:r w:rsidRPr="00A07DDB">
        <w:rPr>
          <w:lang w:val="en-IN"/>
        </w:rPr>
        <w:t>.</w:t>
      </w:r>
    </w:p>
    <w:p w14:paraId="2CAAF21E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2960B78D">
          <v:rect id="_x0000_i1055" style="width:0;height:1.5pt" o:hralign="center" o:hrstd="t" o:hr="t" fillcolor="#a0a0a0" stroked="f"/>
        </w:pict>
      </w:r>
    </w:p>
    <w:p w14:paraId="35172AC3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Emoji" w:hAnsi="Segoe UI Emoji" w:cs="Segoe UI Emoji"/>
          <w:lang w:val="en-IN"/>
        </w:rPr>
        <w:t>✅</w:t>
      </w:r>
      <w:r w:rsidRPr="00A07DDB">
        <w:rPr>
          <w:lang w:val="en-IN"/>
        </w:rPr>
        <w:t xml:space="preserve"> </w:t>
      </w:r>
      <w:r w:rsidRPr="00A07DDB">
        <w:rPr>
          <w:b/>
          <w:bCs/>
          <w:lang w:val="en-IN"/>
        </w:rPr>
        <w:t>Final Enterprise Formula</w:t>
      </w:r>
    </w:p>
    <w:p w14:paraId="54D047B7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>[</w:t>
      </w:r>
      <w:r w:rsidRPr="00A07DDB">
        <w:rPr>
          <w:lang w:val="en-IN"/>
        </w:rPr>
        <w:br/>
        <w:t>Cyber\ Risk =</w:t>
      </w:r>
      <w:r w:rsidRPr="00A07DDB">
        <w:rPr>
          <w:lang w:val="en-IN"/>
        </w:rPr>
        <w:br/>
        <w:t>(Threat\ Frequency \times Vulnerability)</w:t>
      </w:r>
      <w:r w:rsidRPr="00A07DDB">
        <w:rPr>
          <w:lang w:val="en-IN"/>
        </w:rPr>
        <w:br/>
        <w:t>\times</w:t>
      </w:r>
      <w:r w:rsidRPr="00A07DDB">
        <w:rPr>
          <w:lang w:val="en-IN"/>
        </w:rPr>
        <w:br/>
        <w:t>(Primary\ Loss + Secondary\ Loss)</w:t>
      </w:r>
      <w:r w:rsidRPr="00A07DDB">
        <w:rPr>
          <w:lang w:val="en-IN"/>
        </w:rPr>
        <w:br/>
        <w:t>]</w:t>
      </w:r>
    </w:p>
    <w:p w14:paraId="555C1F41" w14:textId="77777777" w:rsidR="00A07DDB" w:rsidRPr="00A07DDB" w:rsidRDefault="00000000" w:rsidP="00A07DDB">
      <w:pPr>
        <w:rPr>
          <w:lang w:val="en-IN"/>
        </w:rPr>
      </w:pPr>
      <w:r>
        <w:rPr>
          <w:lang w:val="en-IN"/>
        </w:rPr>
        <w:pict w14:anchorId="7E6E7768">
          <v:rect id="_x0000_i1056" style="width:0;height:1.5pt" o:hralign="center" o:hrstd="t" o:hr="t" fillcolor="#a0a0a0" stroked="f"/>
        </w:pict>
      </w:r>
    </w:p>
    <w:p w14:paraId="4A27F068" w14:textId="77777777" w:rsidR="00A07DDB" w:rsidRPr="00A07DDB" w:rsidRDefault="00A07DDB" w:rsidP="00A07DDB">
      <w:pPr>
        <w:rPr>
          <w:lang w:val="en-IN"/>
        </w:rPr>
      </w:pPr>
      <w:r w:rsidRPr="00A07DDB">
        <w:rPr>
          <w:rFonts w:ascii="Segoe UI Emoji" w:hAnsi="Segoe UI Emoji" w:cs="Segoe UI Emoji"/>
          <w:lang w:val="en-IN"/>
        </w:rPr>
        <w:t>💡</w:t>
      </w:r>
      <w:r w:rsidRPr="00A07DDB">
        <w:rPr>
          <w:lang w:val="en-IN"/>
        </w:rPr>
        <w:t xml:space="preserve"> If you want, I can also show you the </w:t>
      </w:r>
      <w:r w:rsidRPr="00A07DDB">
        <w:rPr>
          <w:b/>
          <w:bCs/>
          <w:lang w:val="en-IN"/>
        </w:rPr>
        <w:t>“CISO Cyber Risk Quantification Excel Model” structure used in enterprises</w:t>
      </w:r>
      <w:r w:rsidRPr="00A07DDB">
        <w:rPr>
          <w:lang w:val="en-IN"/>
        </w:rPr>
        <w:t xml:space="preserve"> that automatically calculates:</w:t>
      </w:r>
    </w:p>
    <w:p w14:paraId="793E9FEB" w14:textId="77777777" w:rsidR="00A07DDB" w:rsidRPr="00A07DDB" w:rsidRDefault="00A07DDB" w:rsidP="00A07DDB">
      <w:pPr>
        <w:numPr>
          <w:ilvl w:val="0"/>
          <w:numId w:val="14"/>
        </w:numPr>
        <w:rPr>
          <w:lang w:val="en-IN"/>
        </w:rPr>
      </w:pPr>
      <w:r w:rsidRPr="00A07DDB">
        <w:rPr>
          <w:lang w:val="en-IN"/>
        </w:rPr>
        <w:t>Annual cyber loss</w:t>
      </w:r>
    </w:p>
    <w:p w14:paraId="7289E7EA" w14:textId="77777777" w:rsidR="00A07DDB" w:rsidRPr="00A07DDB" w:rsidRDefault="00A07DDB" w:rsidP="00A07DDB">
      <w:pPr>
        <w:numPr>
          <w:ilvl w:val="0"/>
          <w:numId w:val="14"/>
        </w:numPr>
        <w:rPr>
          <w:lang w:val="en-IN"/>
        </w:rPr>
      </w:pPr>
      <w:r w:rsidRPr="00A07DDB">
        <w:rPr>
          <w:lang w:val="en-IN"/>
        </w:rPr>
        <w:t>Attack probability</w:t>
      </w:r>
    </w:p>
    <w:p w14:paraId="2F92EB6D" w14:textId="77777777" w:rsidR="00A07DDB" w:rsidRPr="00A07DDB" w:rsidRDefault="00A07DDB" w:rsidP="00A07DDB">
      <w:pPr>
        <w:numPr>
          <w:ilvl w:val="0"/>
          <w:numId w:val="14"/>
        </w:numPr>
        <w:rPr>
          <w:lang w:val="en-IN"/>
        </w:rPr>
      </w:pPr>
      <w:r w:rsidRPr="00A07DDB">
        <w:rPr>
          <w:lang w:val="en-IN"/>
        </w:rPr>
        <w:t>Downtime cost per application</w:t>
      </w:r>
    </w:p>
    <w:p w14:paraId="325E9256" w14:textId="77777777" w:rsidR="00A07DDB" w:rsidRPr="00A07DDB" w:rsidRDefault="00A07DDB" w:rsidP="00A07DDB">
      <w:pPr>
        <w:numPr>
          <w:ilvl w:val="0"/>
          <w:numId w:val="14"/>
        </w:numPr>
        <w:rPr>
          <w:lang w:val="en-IN"/>
        </w:rPr>
      </w:pPr>
      <w:r w:rsidRPr="00A07DDB">
        <w:rPr>
          <w:lang w:val="en-IN"/>
        </w:rPr>
        <w:t>Security control ROI</w:t>
      </w:r>
    </w:p>
    <w:p w14:paraId="7120A9A2" w14:textId="77777777" w:rsidR="00A07DDB" w:rsidRPr="00A07DDB" w:rsidRDefault="00A07DDB" w:rsidP="00A07DDB">
      <w:pPr>
        <w:numPr>
          <w:ilvl w:val="0"/>
          <w:numId w:val="14"/>
        </w:numPr>
        <w:rPr>
          <w:lang w:val="en-IN"/>
        </w:rPr>
      </w:pPr>
      <w:r w:rsidRPr="00A07DDB">
        <w:rPr>
          <w:lang w:val="en-IN"/>
        </w:rPr>
        <w:t>Security investment justification for board meetings</w:t>
      </w:r>
    </w:p>
    <w:p w14:paraId="0D189521" w14:textId="77777777" w:rsidR="00A07DDB" w:rsidRPr="00A07DDB" w:rsidRDefault="00A07DDB" w:rsidP="00A07DDB">
      <w:pPr>
        <w:rPr>
          <w:lang w:val="en-IN"/>
        </w:rPr>
      </w:pPr>
      <w:r w:rsidRPr="00A07DDB">
        <w:rPr>
          <w:lang w:val="en-IN"/>
        </w:rPr>
        <w:t xml:space="preserve">This model is </w:t>
      </w:r>
      <w:r w:rsidRPr="00A07DDB">
        <w:rPr>
          <w:b/>
          <w:bCs/>
          <w:lang w:val="en-IN"/>
        </w:rPr>
        <w:t>far more advanced than typical risk sheets.</w:t>
      </w:r>
    </w:p>
    <w:p w14:paraId="5B08C0C2" w14:textId="77777777" w:rsidR="00A07DDB" w:rsidRDefault="00A07DDB">
      <w:pPr>
        <w:rPr>
          <w:lang w:val="en-IN"/>
        </w:rPr>
      </w:pPr>
    </w:p>
    <w:p w14:paraId="612BFF6D" w14:textId="77777777" w:rsidR="00A07DDB" w:rsidRDefault="00A07DDB">
      <w:pPr>
        <w:rPr>
          <w:lang w:val="en-IN"/>
        </w:rPr>
      </w:pPr>
    </w:p>
    <w:p w14:paraId="54CA1E77" w14:textId="42334044" w:rsidR="00A07DDB" w:rsidRDefault="00417E09" w:rsidP="00417E09">
      <w:pPr>
        <w:pStyle w:val="Heading1"/>
      </w:pPr>
      <w:r w:rsidRPr="00417E09">
        <w:t>CISO Cyber Risk Quantification Model</w:t>
      </w:r>
    </w:p>
    <w:p w14:paraId="16F6AA0C" w14:textId="77777777" w:rsidR="00417E09" w:rsidRDefault="00417E09" w:rsidP="00417E09"/>
    <w:p w14:paraId="1180C902" w14:textId="77777777" w:rsidR="00417E09" w:rsidRDefault="00417E09" w:rsidP="00417E09"/>
    <w:p w14:paraId="07E38E8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Below is the </w:t>
      </w:r>
      <w:r w:rsidRPr="002A6216">
        <w:rPr>
          <w:b/>
          <w:bCs/>
          <w:lang w:val="en-IN"/>
        </w:rPr>
        <w:t>Enterprise “CISO Cyber Risk Quantification Excel Model” structure</w:t>
      </w:r>
      <w:r w:rsidRPr="002A6216">
        <w:rPr>
          <w:lang w:val="en-IN"/>
        </w:rPr>
        <w:t xml:space="preserve"> commonly used in large organizations to present </w:t>
      </w:r>
      <w:r w:rsidRPr="002A6216">
        <w:rPr>
          <w:b/>
          <w:bCs/>
          <w:lang w:val="en-IN"/>
        </w:rPr>
        <w:t>cyber risk in financial terms (USD) and percentage impact</w:t>
      </w:r>
      <w:r w:rsidRPr="002A6216">
        <w:rPr>
          <w:lang w:val="en-IN"/>
        </w:rPr>
        <w:t xml:space="preserve"> to the board.</w:t>
      </w:r>
    </w:p>
    <w:p w14:paraId="3FDEF542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This structure aligns with the </w:t>
      </w:r>
      <w:r w:rsidRPr="002A6216">
        <w:rPr>
          <w:b/>
          <w:bCs/>
          <w:lang w:val="en-IN"/>
        </w:rPr>
        <w:t>FAIR Model</w:t>
      </w:r>
      <w:r w:rsidRPr="002A6216">
        <w:rPr>
          <w:lang w:val="en-IN"/>
        </w:rPr>
        <w:t>, recommended by the FAIR Institute and often used alongside the NIST Cybersecurity Framework and ISO/IEC 27005 risk management approach.</w:t>
      </w:r>
    </w:p>
    <w:p w14:paraId="6773AB42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6FD5959">
          <v:rect id="_x0000_i1057" style="width:0;height:1.5pt" o:hralign="center" o:hrstd="t" o:hr="t" fillcolor="#a0a0a0" stroked="f"/>
        </w:pict>
      </w:r>
    </w:p>
    <w:p w14:paraId="5B7DEB5A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Enterprise CISO Cyber Risk Quantification Excel Model</w:t>
      </w:r>
    </w:p>
    <w:p w14:paraId="08BAB68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The workbook usually contains </w:t>
      </w:r>
      <w:r w:rsidRPr="002A6216">
        <w:rPr>
          <w:b/>
          <w:bCs/>
          <w:lang w:val="en-IN"/>
        </w:rPr>
        <w:t>7–8 sheets</w:t>
      </w:r>
      <w:r w:rsidRPr="002A6216">
        <w:rPr>
          <w:lang w:val="en-IN"/>
        </w:rPr>
        <w:t>.</w:t>
      </w:r>
    </w:p>
    <w:p w14:paraId="7DF878C2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005991B0">
          <v:rect id="_x0000_i1058" style="width:0;height:1.5pt" o:hralign="center" o:hrstd="t" o:hr="t" fillcolor="#a0a0a0" stroked="f"/>
        </w:pict>
      </w:r>
    </w:p>
    <w:p w14:paraId="403D9B05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1️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Executive Dashboard (Board View)</w:t>
      </w:r>
    </w:p>
    <w:p w14:paraId="1670E211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Purpose: </w:t>
      </w:r>
      <w:r w:rsidRPr="002A6216">
        <w:rPr>
          <w:b/>
          <w:bCs/>
          <w:lang w:val="en-IN"/>
        </w:rPr>
        <w:t>Board-level risk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779"/>
        <w:gridCol w:w="501"/>
      </w:tblGrid>
      <w:tr w:rsidR="002A6216" w:rsidRPr="002A6216" w14:paraId="41D3C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D5216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62DA67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61750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Unit</w:t>
            </w:r>
          </w:p>
        </w:tc>
      </w:tr>
      <w:tr w:rsidR="002A6216" w:rsidRPr="002A6216" w14:paraId="2D25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B8D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Annual Cyber Risk</w:t>
            </w:r>
          </w:p>
        </w:tc>
        <w:tc>
          <w:tcPr>
            <w:tcW w:w="0" w:type="auto"/>
            <w:vAlign w:val="center"/>
            <w:hideMark/>
          </w:tcPr>
          <w:p w14:paraId="0A0B12E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$5,750,000</w:t>
            </w:r>
          </w:p>
        </w:tc>
        <w:tc>
          <w:tcPr>
            <w:tcW w:w="0" w:type="auto"/>
            <w:vAlign w:val="center"/>
            <w:hideMark/>
          </w:tcPr>
          <w:p w14:paraId="65E213F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USD</w:t>
            </w:r>
          </w:p>
        </w:tc>
      </w:tr>
      <w:tr w:rsidR="002A6216" w:rsidRPr="002A6216" w14:paraId="75D59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100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Average Breach Cost</w:t>
            </w:r>
          </w:p>
        </w:tc>
        <w:tc>
          <w:tcPr>
            <w:tcW w:w="0" w:type="auto"/>
            <w:vAlign w:val="center"/>
            <w:hideMark/>
          </w:tcPr>
          <w:p w14:paraId="4EE27A8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$1,150,000</w:t>
            </w:r>
          </w:p>
        </w:tc>
        <w:tc>
          <w:tcPr>
            <w:tcW w:w="0" w:type="auto"/>
            <w:vAlign w:val="center"/>
            <w:hideMark/>
          </w:tcPr>
          <w:p w14:paraId="6182E69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USD</w:t>
            </w:r>
          </w:p>
        </w:tc>
      </w:tr>
      <w:tr w:rsidR="002A6216" w:rsidRPr="002A6216" w14:paraId="35932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098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Attack Probability</w:t>
            </w:r>
          </w:p>
        </w:tc>
        <w:tc>
          <w:tcPr>
            <w:tcW w:w="0" w:type="auto"/>
            <w:vAlign w:val="center"/>
            <w:hideMark/>
          </w:tcPr>
          <w:p w14:paraId="3C0C72F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4A2D35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%</w:t>
            </w:r>
          </w:p>
        </w:tc>
      </w:tr>
      <w:tr w:rsidR="002A6216" w:rsidRPr="002A6216" w14:paraId="64C11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FC1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14:paraId="1743C6F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2.8%</w:t>
            </w:r>
          </w:p>
        </w:tc>
        <w:tc>
          <w:tcPr>
            <w:tcW w:w="0" w:type="auto"/>
            <w:vAlign w:val="center"/>
            <w:hideMark/>
          </w:tcPr>
          <w:p w14:paraId="1E34A59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%</w:t>
            </w:r>
          </w:p>
        </w:tc>
      </w:tr>
      <w:tr w:rsidR="002A6216" w:rsidRPr="002A6216" w14:paraId="2671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75F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Top Risk Application</w:t>
            </w:r>
          </w:p>
        </w:tc>
        <w:tc>
          <w:tcPr>
            <w:tcW w:w="0" w:type="auto"/>
            <w:vAlign w:val="center"/>
            <w:hideMark/>
          </w:tcPr>
          <w:p w14:paraId="45726EA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20BB6D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-</w:t>
            </w:r>
          </w:p>
        </w:tc>
      </w:tr>
      <w:tr w:rsidR="002A6216" w:rsidRPr="002A6216" w14:paraId="313C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FB3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ROI</w:t>
            </w:r>
          </w:p>
        </w:tc>
        <w:tc>
          <w:tcPr>
            <w:tcW w:w="0" w:type="auto"/>
            <w:vAlign w:val="center"/>
            <w:hideMark/>
          </w:tcPr>
          <w:p w14:paraId="220B765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2CC8DFB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%</w:t>
            </w:r>
          </w:p>
        </w:tc>
      </w:tr>
    </w:tbl>
    <w:p w14:paraId="7785199A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Charts usually included:</w:t>
      </w:r>
    </w:p>
    <w:p w14:paraId="48342999" w14:textId="77777777" w:rsidR="002A6216" w:rsidRPr="002A6216" w:rsidRDefault="002A6216" w:rsidP="002A6216">
      <w:pPr>
        <w:numPr>
          <w:ilvl w:val="0"/>
          <w:numId w:val="15"/>
        </w:numPr>
        <w:rPr>
          <w:lang w:val="en-IN"/>
        </w:rPr>
      </w:pPr>
      <w:r w:rsidRPr="002A6216">
        <w:rPr>
          <w:lang w:val="en-IN"/>
        </w:rPr>
        <w:t>Cyber risk distribution</w:t>
      </w:r>
    </w:p>
    <w:p w14:paraId="142CA7C7" w14:textId="77777777" w:rsidR="002A6216" w:rsidRPr="002A6216" w:rsidRDefault="002A6216" w:rsidP="002A6216">
      <w:pPr>
        <w:numPr>
          <w:ilvl w:val="0"/>
          <w:numId w:val="15"/>
        </w:numPr>
        <w:rPr>
          <w:lang w:val="en-IN"/>
        </w:rPr>
      </w:pPr>
      <w:r w:rsidRPr="002A6216">
        <w:rPr>
          <w:lang w:val="en-IN"/>
        </w:rPr>
        <w:t>Risk by application</w:t>
      </w:r>
    </w:p>
    <w:p w14:paraId="102D44ED" w14:textId="77777777" w:rsidR="002A6216" w:rsidRPr="002A6216" w:rsidRDefault="002A6216" w:rsidP="002A6216">
      <w:pPr>
        <w:numPr>
          <w:ilvl w:val="0"/>
          <w:numId w:val="15"/>
        </w:numPr>
        <w:rPr>
          <w:lang w:val="en-IN"/>
        </w:rPr>
      </w:pPr>
      <w:r w:rsidRPr="002A6216">
        <w:rPr>
          <w:lang w:val="en-IN"/>
        </w:rPr>
        <w:t>Risk reduction after security investment</w:t>
      </w:r>
    </w:p>
    <w:p w14:paraId="33BA0473" w14:textId="77777777" w:rsidR="002A6216" w:rsidRPr="002A6216" w:rsidRDefault="002A6216" w:rsidP="002A6216">
      <w:pPr>
        <w:numPr>
          <w:ilvl w:val="0"/>
          <w:numId w:val="15"/>
        </w:numPr>
        <w:rPr>
          <w:lang w:val="en-IN"/>
        </w:rPr>
      </w:pPr>
      <w:r w:rsidRPr="002A6216">
        <w:rPr>
          <w:lang w:val="en-IN"/>
        </w:rPr>
        <w:t>Top 10 cyber risks</w:t>
      </w:r>
    </w:p>
    <w:p w14:paraId="02498D24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0736C510">
          <v:rect id="_x0000_i1059" style="width:0;height:1.5pt" o:hralign="center" o:hrstd="t" o:hr="t" fillcolor="#a0a0a0" stroked="f"/>
        </w:pict>
      </w:r>
    </w:p>
    <w:p w14:paraId="5AB85DFE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2️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Asset Inventory &amp; Business Value</w:t>
      </w:r>
    </w:p>
    <w:p w14:paraId="6DFAB0CA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Each critical system is assigned </w:t>
      </w:r>
      <w:r w:rsidRPr="002A6216">
        <w:rPr>
          <w:b/>
          <w:bCs/>
          <w:lang w:val="en-IN"/>
        </w:rPr>
        <w:t>financial value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79"/>
        <w:gridCol w:w="1679"/>
        <w:gridCol w:w="2436"/>
        <w:gridCol w:w="1256"/>
      </w:tblGrid>
      <w:tr w:rsidR="002A6216" w:rsidRPr="002A6216" w14:paraId="3D47B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D2C38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Asset ID</w:t>
            </w:r>
          </w:p>
        </w:tc>
        <w:tc>
          <w:tcPr>
            <w:tcW w:w="0" w:type="auto"/>
            <w:vAlign w:val="center"/>
            <w:hideMark/>
          </w:tcPr>
          <w:p w14:paraId="22763D7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D21690F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75C821F6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Annual Revenue Impact</w:t>
            </w:r>
          </w:p>
        </w:tc>
        <w:tc>
          <w:tcPr>
            <w:tcW w:w="0" w:type="auto"/>
            <w:vAlign w:val="center"/>
            <w:hideMark/>
          </w:tcPr>
          <w:p w14:paraId="19CBDF7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Asset Value</w:t>
            </w:r>
          </w:p>
        </w:tc>
      </w:tr>
      <w:tr w:rsidR="002A6216" w:rsidRPr="002A6216" w14:paraId="1A17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D66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APP001</w:t>
            </w:r>
          </w:p>
        </w:tc>
        <w:tc>
          <w:tcPr>
            <w:tcW w:w="0" w:type="auto"/>
            <w:vAlign w:val="center"/>
            <w:hideMark/>
          </w:tcPr>
          <w:p w14:paraId="6EA0EDA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EC92CE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6CB831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$120M</w:t>
            </w:r>
          </w:p>
        </w:tc>
        <w:tc>
          <w:tcPr>
            <w:tcW w:w="0" w:type="auto"/>
            <w:vAlign w:val="center"/>
            <w:hideMark/>
          </w:tcPr>
          <w:p w14:paraId="7870CA8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$40M</w:t>
            </w:r>
          </w:p>
        </w:tc>
      </w:tr>
      <w:tr w:rsidR="002A6216" w:rsidRPr="002A6216" w14:paraId="322D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2E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APP002</w:t>
            </w:r>
          </w:p>
        </w:tc>
        <w:tc>
          <w:tcPr>
            <w:tcW w:w="0" w:type="auto"/>
            <w:vAlign w:val="center"/>
            <w:hideMark/>
          </w:tcPr>
          <w:p w14:paraId="1B935C8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7F512A6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7D51C0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$60M</w:t>
            </w:r>
          </w:p>
        </w:tc>
        <w:tc>
          <w:tcPr>
            <w:tcW w:w="0" w:type="auto"/>
            <w:vAlign w:val="center"/>
            <w:hideMark/>
          </w:tcPr>
          <w:p w14:paraId="75A0BAD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$20M</w:t>
            </w:r>
          </w:p>
        </w:tc>
      </w:tr>
      <w:tr w:rsidR="002A6216" w:rsidRPr="002A6216" w14:paraId="311A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35A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APP003</w:t>
            </w:r>
          </w:p>
        </w:tc>
        <w:tc>
          <w:tcPr>
            <w:tcW w:w="0" w:type="auto"/>
            <w:vAlign w:val="center"/>
            <w:hideMark/>
          </w:tcPr>
          <w:p w14:paraId="2B4CFA6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Customer Portal</w:t>
            </w:r>
          </w:p>
        </w:tc>
        <w:tc>
          <w:tcPr>
            <w:tcW w:w="0" w:type="auto"/>
            <w:vAlign w:val="center"/>
            <w:hideMark/>
          </w:tcPr>
          <w:p w14:paraId="432FF38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19D4F6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$50M</w:t>
            </w:r>
          </w:p>
        </w:tc>
        <w:tc>
          <w:tcPr>
            <w:tcW w:w="0" w:type="auto"/>
            <w:vAlign w:val="center"/>
            <w:hideMark/>
          </w:tcPr>
          <w:p w14:paraId="2AFC6E2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$15M</w:t>
            </w:r>
          </w:p>
        </w:tc>
      </w:tr>
    </w:tbl>
    <w:p w14:paraId="603D1080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21AEED1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Asset\ Value = Revenue\ Dependency \times Business\ Criticality</w:t>
      </w:r>
      <w:r w:rsidRPr="002A6216">
        <w:rPr>
          <w:lang w:val="en-IN"/>
        </w:rPr>
        <w:br/>
        <w:t>]</w:t>
      </w:r>
    </w:p>
    <w:p w14:paraId="4ECA8F74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B32AC29">
          <v:rect id="_x0000_i1060" style="width:0;height:1.5pt" o:hralign="center" o:hrstd="t" o:hr="t" fillcolor="#a0a0a0" stroked="f"/>
        </w:pict>
      </w:r>
    </w:p>
    <w:p w14:paraId="4BEE37E5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3️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Downtime Cost Calculator</w:t>
      </w:r>
    </w:p>
    <w:p w14:paraId="0CE33578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Calculates </w:t>
      </w:r>
      <w:r w:rsidRPr="002A6216">
        <w:rPr>
          <w:b/>
          <w:bCs/>
          <w:lang w:val="en-IN"/>
        </w:rPr>
        <w:t>downtime loss per application per hour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225"/>
        <w:gridCol w:w="1905"/>
        <w:gridCol w:w="1858"/>
        <w:gridCol w:w="2100"/>
      </w:tblGrid>
      <w:tr w:rsidR="002A6216" w:rsidRPr="002A6216" w14:paraId="06529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6F7F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BE286A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Revenue/hr</w:t>
            </w:r>
          </w:p>
        </w:tc>
        <w:tc>
          <w:tcPr>
            <w:tcW w:w="0" w:type="auto"/>
            <w:vAlign w:val="center"/>
            <w:hideMark/>
          </w:tcPr>
          <w:p w14:paraId="6C53C386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Employees Impacted</w:t>
            </w:r>
          </w:p>
        </w:tc>
        <w:tc>
          <w:tcPr>
            <w:tcW w:w="0" w:type="auto"/>
            <w:vAlign w:val="center"/>
            <w:hideMark/>
          </w:tcPr>
          <w:p w14:paraId="6480E164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Productivity Loss/hr</w:t>
            </w:r>
          </w:p>
        </w:tc>
        <w:tc>
          <w:tcPr>
            <w:tcW w:w="0" w:type="auto"/>
            <w:vAlign w:val="center"/>
            <w:hideMark/>
          </w:tcPr>
          <w:p w14:paraId="3F53A0F4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Total Downtime Cost/hr</w:t>
            </w:r>
          </w:p>
        </w:tc>
      </w:tr>
      <w:tr w:rsidR="002A6216" w:rsidRPr="002A6216" w14:paraId="41F9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F48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D1358C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$150,000</w:t>
            </w:r>
          </w:p>
        </w:tc>
        <w:tc>
          <w:tcPr>
            <w:tcW w:w="0" w:type="auto"/>
            <w:vAlign w:val="center"/>
            <w:hideMark/>
          </w:tcPr>
          <w:p w14:paraId="3A408DB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988DE9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72D073D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$155,000</w:t>
            </w:r>
          </w:p>
        </w:tc>
      </w:tr>
      <w:tr w:rsidR="002A6216" w:rsidRPr="002A6216" w14:paraId="5011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54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4562B02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14:paraId="760C719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66F0BF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7D2A051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$52,000</w:t>
            </w:r>
          </w:p>
        </w:tc>
      </w:tr>
      <w:tr w:rsidR="002A6216" w:rsidRPr="002A6216" w14:paraId="5037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E81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5B5C530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7FEA6A7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F0259A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$32,000</w:t>
            </w:r>
          </w:p>
        </w:tc>
        <w:tc>
          <w:tcPr>
            <w:tcW w:w="0" w:type="auto"/>
            <w:vAlign w:val="center"/>
            <w:hideMark/>
          </w:tcPr>
          <w:p w14:paraId="7836250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$34,000</w:t>
            </w:r>
          </w:p>
        </w:tc>
      </w:tr>
    </w:tbl>
    <w:p w14:paraId="6F608A2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65A0AA4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Downtime\ Cost/hr =</w:t>
      </w:r>
      <w:r w:rsidRPr="002A6216">
        <w:rPr>
          <w:lang w:val="en-IN"/>
        </w:rPr>
        <w:br/>
        <w:t>Revenue/hr + Productivity\ Loss</w:t>
      </w:r>
      <w:r w:rsidRPr="002A6216">
        <w:rPr>
          <w:lang w:val="en-IN"/>
        </w:rPr>
        <w:br/>
        <w:t>]</w:t>
      </w:r>
    </w:p>
    <w:p w14:paraId="5FB10A95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20395B3">
          <v:rect id="_x0000_i1061" style="width:0;height:1.5pt" o:hralign="center" o:hrstd="t" o:hr="t" fillcolor="#a0a0a0" stroked="f"/>
        </w:pict>
      </w:r>
    </w:p>
    <w:p w14:paraId="25EFD717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4️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Threat Frequency Model</w:t>
      </w:r>
    </w:p>
    <w:p w14:paraId="7D1B427A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Estimates </w:t>
      </w:r>
      <w:r w:rsidRPr="002A6216">
        <w:rPr>
          <w:b/>
          <w:bCs/>
          <w:lang w:val="en-IN"/>
        </w:rPr>
        <w:t>how often attacks occur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981"/>
        <w:gridCol w:w="2045"/>
        <w:gridCol w:w="2362"/>
      </w:tblGrid>
      <w:tr w:rsidR="002A6216" w:rsidRPr="002A6216" w14:paraId="11C32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3A35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310FCEB5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Attempt Frequency</w:t>
            </w:r>
          </w:p>
        </w:tc>
        <w:tc>
          <w:tcPr>
            <w:tcW w:w="0" w:type="auto"/>
            <w:vAlign w:val="center"/>
            <w:hideMark/>
          </w:tcPr>
          <w:p w14:paraId="4679CC3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Success Probability</w:t>
            </w:r>
          </w:p>
        </w:tc>
        <w:tc>
          <w:tcPr>
            <w:tcW w:w="0" w:type="auto"/>
            <w:vAlign w:val="center"/>
            <w:hideMark/>
          </w:tcPr>
          <w:p w14:paraId="499C71B6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Expected Attacks/Year</w:t>
            </w:r>
          </w:p>
        </w:tc>
      </w:tr>
      <w:tr w:rsidR="002A6216" w:rsidRPr="002A6216" w14:paraId="2B3C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F07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0107163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EB01F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DB6072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1.5</w:t>
            </w:r>
          </w:p>
        </w:tc>
      </w:tr>
      <w:tr w:rsidR="002A6216" w:rsidRPr="002A6216" w14:paraId="3B36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6A4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31F9EEA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C455EF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C595C4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4</w:t>
            </w:r>
          </w:p>
        </w:tc>
      </w:tr>
      <w:tr w:rsidR="002A6216" w:rsidRPr="002A6216" w14:paraId="137F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E33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09030D4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20DF9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92D8CC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3.75</w:t>
            </w:r>
          </w:p>
        </w:tc>
      </w:tr>
    </w:tbl>
    <w:p w14:paraId="19A3D127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3C9B842F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Expected\ Attacks = Attempts \times Success\ Probability</w:t>
      </w:r>
      <w:r w:rsidRPr="002A6216">
        <w:rPr>
          <w:lang w:val="en-IN"/>
        </w:rPr>
        <w:br/>
        <w:t>]</w:t>
      </w:r>
    </w:p>
    <w:p w14:paraId="352ACFB3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1E92C567">
          <v:rect id="_x0000_i1062" style="width:0;height:1.5pt" o:hralign="center" o:hrstd="t" o:hr="t" fillcolor="#a0a0a0" stroked="f"/>
        </w:pict>
      </w:r>
    </w:p>
    <w:p w14:paraId="466ECA96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5️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Loss Magnitude Calculator</w:t>
      </w:r>
    </w:p>
    <w:p w14:paraId="235EBE0D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Calculates </w:t>
      </w:r>
      <w:r w:rsidRPr="002A6216">
        <w:rPr>
          <w:b/>
          <w:bCs/>
          <w:lang w:val="en-IN"/>
        </w:rPr>
        <w:t>financial loss per incident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61"/>
      </w:tblGrid>
      <w:tr w:rsidR="002A6216" w:rsidRPr="002A6216" w14:paraId="1D3C7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BF3C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188E115A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Amount</w:t>
            </w:r>
          </w:p>
        </w:tc>
      </w:tr>
      <w:tr w:rsidR="002A6216" w:rsidRPr="002A6216" w14:paraId="0FBA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041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Downtime cost</w:t>
            </w:r>
          </w:p>
        </w:tc>
        <w:tc>
          <w:tcPr>
            <w:tcW w:w="0" w:type="auto"/>
            <w:vAlign w:val="center"/>
            <w:hideMark/>
          </w:tcPr>
          <w:p w14:paraId="4DDC190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$400,000</w:t>
            </w:r>
          </w:p>
        </w:tc>
      </w:tr>
      <w:tr w:rsidR="002A6216" w:rsidRPr="002A6216" w14:paraId="1F761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F07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12609D1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$80,000</w:t>
            </w:r>
          </w:p>
        </w:tc>
      </w:tr>
      <w:tr w:rsidR="002A6216" w:rsidRPr="002A6216" w14:paraId="6D7E1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521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Forensics</w:t>
            </w:r>
          </w:p>
        </w:tc>
        <w:tc>
          <w:tcPr>
            <w:tcW w:w="0" w:type="auto"/>
            <w:vAlign w:val="center"/>
            <w:hideMark/>
          </w:tcPr>
          <w:p w14:paraId="171A781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$120,000</w:t>
            </w:r>
          </w:p>
        </w:tc>
      </w:tr>
      <w:tr w:rsidR="002A6216" w:rsidRPr="002A6216" w14:paraId="50F34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1ED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Regulatory fines</w:t>
            </w:r>
          </w:p>
        </w:tc>
        <w:tc>
          <w:tcPr>
            <w:tcW w:w="0" w:type="auto"/>
            <w:vAlign w:val="center"/>
            <w:hideMark/>
          </w:tcPr>
          <w:p w14:paraId="6744AED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$250,000</w:t>
            </w:r>
          </w:p>
        </w:tc>
      </w:tr>
      <w:tr w:rsidR="002A6216" w:rsidRPr="002A6216" w14:paraId="1170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2E9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Reputation loss</w:t>
            </w:r>
          </w:p>
        </w:tc>
        <w:tc>
          <w:tcPr>
            <w:tcW w:w="0" w:type="auto"/>
            <w:vAlign w:val="center"/>
            <w:hideMark/>
          </w:tcPr>
          <w:p w14:paraId="5DBF5D6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$300,000</w:t>
            </w:r>
          </w:p>
        </w:tc>
      </w:tr>
    </w:tbl>
    <w:p w14:paraId="10E8235C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Total</w:t>
      </w:r>
    </w:p>
    <w:p w14:paraId="34A14821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Loss\ Magnitude = 1,150,000</w:t>
      </w:r>
      <w:r w:rsidRPr="002A6216">
        <w:rPr>
          <w:lang w:val="en-IN"/>
        </w:rPr>
        <w:br/>
        <w:t>]</w:t>
      </w:r>
    </w:p>
    <w:p w14:paraId="2A58ED4F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7FABBDEE">
          <v:rect id="_x0000_i1063" style="width:0;height:1.5pt" o:hralign="center" o:hrstd="t" o:hr="t" fillcolor="#a0a0a0" stroked="f"/>
        </w:pict>
      </w:r>
    </w:p>
    <w:p w14:paraId="3094C8F1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6️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Annual Cyber Risk Calculation</w:t>
      </w:r>
    </w:p>
    <w:p w14:paraId="56ED85D7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This is the </w:t>
      </w:r>
      <w:r w:rsidRPr="002A6216">
        <w:rPr>
          <w:b/>
          <w:bCs/>
          <w:lang w:val="en-IN"/>
        </w:rPr>
        <w:t>core sheet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808"/>
        <w:gridCol w:w="1600"/>
        <w:gridCol w:w="1291"/>
      </w:tblGrid>
      <w:tr w:rsidR="002A6216" w:rsidRPr="002A6216" w14:paraId="2226E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45D1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0E479A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Expected Attacks</w:t>
            </w:r>
          </w:p>
        </w:tc>
        <w:tc>
          <w:tcPr>
            <w:tcW w:w="0" w:type="auto"/>
            <w:vAlign w:val="center"/>
            <w:hideMark/>
          </w:tcPr>
          <w:p w14:paraId="581CA36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Loss per Attack</w:t>
            </w:r>
          </w:p>
        </w:tc>
        <w:tc>
          <w:tcPr>
            <w:tcW w:w="0" w:type="auto"/>
            <w:vAlign w:val="center"/>
            <w:hideMark/>
          </w:tcPr>
          <w:p w14:paraId="5DB5CA83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Annual Loss</w:t>
            </w:r>
          </w:p>
        </w:tc>
      </w:tr>
      <w:tr w:rsidR="002A6216" w:rsidRPr="002A6216" w14:paraId="3F80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B08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71D20F1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29A384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$1,150,000</w:t>
            </w:r>
          </w:p>
        </w:tc>
        <w:tc>
          <w:tcPr>
            <w:tcW w:w="0" w:type="auto"/>
            <w:vAlign w:val="center"/>
            <w:hideMark/>
          </w:tcPr>
          <w:p w14:paraId="116DE1E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$1,725,000</w:t>
            </w:r>
          </w:p>
        </w:tc>
      </w:tr>
      <w:tr w:rsidR="002A6216" w:rsidRPr="002A6216" w14:paraId="0B959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B92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45A2590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3DDE7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$200,000</w:t>
            </w:r>
          </w:p>
        </w:tc>
        <w:tc>
          <w:tcPr>
            <w:tcW w:w="0" w:type="auto"/>
            <w:vAlign w:val="center"/>
            <w:hideMark/>
          </w:tcPr>
          <w:p w14:paraId="608C90A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$800,000</w:t>
            </w:r>
          </w:p>
        </w:tc>
      </w:tr>
      <w:tr w:rsidR="002A6216" w:rsidRPr="002A6216" w14:paraId="5B12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877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115BED5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3.75</w:t>
            </w:r>
          </w:p>
        </w:tc>
        <w:tc>
          <w:tcPr>
            <w:tcW w:w="0" w:type="auto"/>
            <w:vAlign w:val="center"/>
            <w:hideMark/>
          </w:tcPr>
          <w:p w14:paraId="0EAC3DC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$150,000</w:t>
            </w:r>
          </w:p>
        </w:tc>
        <w:tc>
          <w:tcPr>
            <w:tcW w:w="0" w:type="auto"/>
            <w:vAlign w:val="center"/>
            <w:hideMark/>
          </w:tcPr>
          <w:p w14:paraId="00C9DC3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$562,500</w:t>
            </w:r>
          </w:p>
        </w:tc>
      </w:tr>
    </w:tbl>
    <w:p w14:paraId="6513E5C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47633F2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Annual\ Risk =</w:t>
      </w:r>
      <w:r w:rsidRPr="002A6216">
        <w:rPr>
          <w:lang w:val="en-IN"/>
        </w:rPr>
        <w:br/>
      </w:r>
      <w:r w:rsidRPr="002A6216">
        <w:rPr>
          <w:lang w:val="en-IN"/>
        </w:rPr>
        <w:lastRenderedPageBreak/>
        <w:t>Expected\ Attacks \times Loss\ Magnitude</w:t>
      </w:r>
      <w:r w:rsidRPr="002A6216">
        <w:rPr>
          <w:lang w:val="en-IN"/>
        </w:rPr>
        <w:br/>
        <w:t>]</w:t>
      </w:r>
    </w:p>
    <w:p w14:paraId="457A09DD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Total Annual Risk = </w:t>
      </w:r>
      <w:r w:rsidRPr="002A6216">
        <w:rPr>
          <w:b/>
          <w:bCs/>
          <w:lang w:val="en-IN"/>
        </w:rPr>
        <w:t>$3,087,500</w:t>
      </w:r>
    </w:p>
    <w:p w14:paraId="75D94F8E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7AA25888">
          <v:rect id="_x0000_i1064" style="width:0;height:1.5pt" o:hralign="center" o:hrstd="t" o:hr="t" fillcolor="#a0a0a0" stroked="f"/>
        </w:pict>
      </w:r>
    </w:p>
    <w:p w14:paraId="2CCDE67C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7️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Security Control Effectiveness</w:t>
      </w:r>
    </w:p>
    <w:p w14:paraId="720FEC1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Shows </w:t>
      </w:r>
      <w:r w:rsidRPr="002A6216">
        <w:rPr>
          <w:b/>
          <w:bCs/>
          <w:lang w:val="en-IN"/>
        </w:rPr>
        <w:t>how security tools reduce risk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65"/>
        <w:gridCol w:w="2206"/>
      </w:tblGrid>
      <w:tr w:rsidR="002A6216" w:rsidRPr="002A6216" w14:paraId="13D17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17F1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Security Control</w:t>
            </w:r>
          </w:p>
        </w:tc>
        <w:tc>
          <w:tcPr>
            <w:tcW w:w="0" w:type="auto"/>
            <w:vAlign w:val="center"/>
            <w:hideMark/>
          </w:tcPr>
          <w:p w14:paraId="50D60ABF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3E67165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Implementation Cost</w:t>
            </w:r>
          </w:p>
        </w:tc>
      </w:tr>
      <w:tr w:rsidR="002A6216" w:rsidRPr="002A6216" w14:paraId="3443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DC8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EDR</w:t>
            </w:r>
          </w:p>
        </w:tc>
        <w:tc>
          <w:tcPr>
            <w:tcW w:w="0" w:type="auto"/>
            <w:vAlign w:val="center"/>
            <w:hideMark/>
          </w:tcPr>
          <w:p w14:paraId="6DE3B68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3DF301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$200,000</w:t>
            </w:r>
          </w:p>
        </w:tc>
      </w:tr>
      <w:tr w:rsidR="002A6216" w:rsidRPr="002A6216" w14:paraId="5211D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C69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Email Security</w:t>
            </w:r>
          </w:p>
        </w:tc>
        <w:tc>
          <w:tcPr>
            <w:tcW w:w="0" w:type="auto"/>
            <w:vAlign w:val="center"/>
            <w:hideMark/>
          </w:tcPr>
          <w:p w14:paraId="7E5E3AF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0081B7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$100,000</w:t>
            </w:r>
          </w:p>
        </w:tc>
      </w:tr>
      <w:tr w:rsidR="002A6216" w:rsidRPr="002A6216" w14:paraId="1FFE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700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Zero Trust</w:t>
            </w:r>
          </w:p>
        </w:tc>
        <w:tc>
          <w:tcPr>
            <w:tcW w:w="0" w:type="auto"/>
            <w:vAlign w:val="center"/>
            <w:hideMark/>
          </w:tcPr>
          <w:p w14:paraId="25EF190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0A11DB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$500,000</w:t>
            </w:r>
          </w:p>
        </w:tc>
      </w:tr>
    </w:tbl>
    <w:p w14:paraId="7BFB1D23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12B4A06">
          <v:rect id="_x0000_i1065" style="width:0;height:1.5pt" o:hralign="center" o:hrstd="t" o:hr="t" fillcolor="#a0a0a0" stroked="f"/>
        </w:pict>
      </w:r>
    </w:p>
    <w:p w14:paraId="6B99B63B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8️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Security Investment ROI</w:t>
      </w:r>
    </w:p>
    <w:p w14:paraId="02F0F2A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This sheet justifies security spending.</w:t>
      </w:r>
    </w:p>
    <w:p w14:paraId="70994522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42FE151A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ROI =</w:t>
      </w:r>
      <w:r w:rsidRPr="002A6216">
        <w:rPr>
          <w:lang w:val="en-IN"/>
        </w:rPr>
        <w:br/>
        <w:t>\frac{Risk\ Reduction - Security\ Cost}{Security\ Cost}</w:t>
      </w:r>
      <w:r w:rsidRPr="002A6216">
        <w:rPr>
          <w:lang w:val="en-IN"/>
        </w:rPr>
        <w:br/>
        <w:t>\times 100</w:t>
      </w:r>
      <w:r w:rsidRPr="002A6216">
        <w:rPr>
          <w:lang w:val="en-IN"/>
        </w:rPr>
        <w:br/>
        <w:t>]</w:t>
      </w:r>
    </w:p>
    <w:p w14:paraId="287C58A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141"/>
      </w:tblGrid>
      <w:tr w:rsidR="002A6216" w:rsidRPr="002A6216" w14:paraId="43973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16F62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FADA58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</w:tr>
      <w:tr w:rsidR="002A6216" w:rsidRPr="002A6216" w14:paraId="55DC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79A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51160C2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$2,000,000</w:t>
            </w:r>
          </w:p>
        </w:tc>
      </w:tr>
      <w:tr w:rsidR="002A6216" w:rsidRPr="002A6216" w14:paraId="1D54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B43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investment</w:t>
            </w:r>
          </w:p>
        </w:tc>
        <w:tc>
          <w:tcPr>
            <w:tcW w:w="0" w:type="auto"/>
            <w:vAlign w:val="center"/>
            <w:hideMark/>
          </w:tcPr>
          <w:p w14:paraId="70DE5AF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$500,000</w:t>
            </w:r>
          </w:p>
        </w:tc>
      </w:tr>
    </w:tbl>
    <w:p w14:paraId="42F17D1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ROI = 300%</w:t>
      </w:r>
      <w:r w:rsidRPr="002A6216">
        <w:rPr>
          <w:lang w:val="en-IN"/>
        </w:rPr>
        <w:br/>
        <w:t>]</w:t>
      </w:r>
    </w:p>
    <w:p w14:paraId="4558FC4D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34C3A252">
          <v:rect id="_x0000_i1066" style="width:0;height:1.5pt" o:hralign="center" o:hrstd="t" o:hr="t" fillcolor="#a0a0a0" stroked="f"/>
        </w:pict>
      </w:r>
    </w:p>
    <w:p w14:paraId="01D3F61C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9️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Final Board-Level Metrics</w:t>
      </w:r>
    </w:p>
    <w:p w14:paraId="3B95455F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What CISOs usually present: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665"/>
      </w:tblGrid>
      <w:tr w:rsidR="002A6216" w:rsidRPr="002A6216" w14:paraId="7610E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3260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25D2B2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</w:tr>
      <w:tr w:rsidR="002A6216" w:rsidRPr="002A6216" w14:paraId="0FEAC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A94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Annual cyber risk</w:t>
            </w:r>
          </w:p>
        </w:tc>
        <w:tc>
          <w:tcPr>
            <w:tcW w:w="0" w:type="auto"/>
            <w:vAlign w:val="center"/>
            <w:hideMark/>
          </w:tcPr>
          <w:p w14:paraId="3AC76E9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$3.1M</w:t>
            </w:r>
          </w:p>
        </w:tc>
      </w:tr>
      <w:tr w:rsidR="002A6216" w:rsidRPr="002A6216" w14:paraId="1337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DAD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investment</w:t>
            </w:r>
          </w:p>
        </w:tc>
        <w:tc>
          <w:tcPr>
            <w:tcW w:w="0" w:type="auto"/>
            <w:vAlign w:val="center"/>
            <w:hideMark/>
          </w:tcPr>
          <w:p w14:paraId="54EFEBD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$800k</w:t>
            </w:r>
          </w:p>
        </w:tc>
      </w:tr>
      <w:tr w:rsidR="002A6216" w:rsidRPr="002A6216" w14:paraId="5834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207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65D930D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$2M</w:t>
            </w:r>
          </w:p>
        </w:tc>
      </w:tr>
      <w:tr w:rsidR="002A6216" w:rsidRPr="002A6216" w14:paraId="619B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3A1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ROI</w:t>
            </w:r>
          </w:p>
        </w:tc>
        <w:tc>
          <w:tcPr>
            <w:tcW w:w="0" w:type="auto"/>
            <w:vAlign w:val="center"/>
            <w:hideMark/>
          </w:tcPr>
          <w:p w14:paraId="6BE5953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250%</w:t>
            </w:r>
          </w:p>
        </w:tc>
      </w:tr>
      <w:tr w:rsidR="002A6216" w:rsidRPr="002A6216" w14:paraId="770F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ED5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47432C8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$1.1M</w:t>
            </w:r>
          </w:p>
        </w:tc>
      </w:tr>
    </w:tbl>
    <w:p w14:paraId="315E15CB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036EAF8">
          <v:rect id="_x0000_i1067" style="width:0;height:1.5pt" o:hralign="center" o:hrstd="t" o:hr="t" fillcolor="#a0a0a0" stroked="f"/>
        </w:pict>
      </w:r>
    </w:p>
    <w:p w14:paraId="0176D74E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rFonts w:ascii="Segoe UI Emoji" w:hAnsi="Segoe UI Emoji" w:cs="Segoe UI Emoji"/>
          <w:b/>
          <w:bCs/>
          <w:lang w:val="en-IN"/>
        </w:rPr>
        <w:t>🔟</w:t>
      </w:r>
      <w:r w:rsidRPr="002A6216">
        <w:rPr>
          <w:b/>
          <w:bCs/>
          <w:lang w:val="en-IN"/>
        </w:rPr>
        <w:t xml:space="preserve"> Advanced Features in Mature Enterprises</w:t>
      </w:r>
    </w:p>
    <w:p w14:paraId="472E748C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Advanced models include:</w:t>
      </w:r>
    </w:p>
    <w:p w14:paraId="5C39F4F4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b/>
          <w:bCs/>
          <w:lang w:val="en-IN"/>
        </w:rPr>
        <w:t>Monte Carlo simulation</w:t>
      </w:r>
      <w:r w:rsidRPr="002A6216">
        <w:rPr>
          <w:lang w:val="en-IN"/>
        </w:rPr>
        <w:t xml:space="preserve"> for risk probability</w:t>
      </w:r>
    </w:p>
    <w:p w14:paraId="36770EA1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lang w:val="en-IN"/>
        </w:rPr>
        <w:t>Application-level risk scoring</w:t>
      </w:r>
    </w:p>
    <w:p w14:paraId="1079161A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lang w:val="en-IN"/>
        </w:rPr>
        <w:t>Control maturity scoring</w:t>
      </w:r>
    </w:p>
    <w:p w14:paraId="10518E3C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lang w:val="en-IN"/>
        </w:rPr>
        <w:t xml:space="preserve">Cyber insurance </w:t>
      </w:r>
      <w:proofErr w:type="spellStart"/>
      <w:r w:rsidRPr="002A6216">
        <w:rPr>
          <w:lang w:val="en-IN"/>
        </w:rPr>
        <w:t>modeling</w:t>
      </w:r>
      <w:proofErr w:type="spellEnd"/>
    </w:p>
    <w:p w14:paraId="23CA3C69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lang w:val="en-IN"/>
        </w:rPr>
        <w:t>Risk heatmaps</w:t>
      </w:r>
    </w:p>
    <w:p w14:paraId="207C4CDB" w14:textId="77777777" w:rsidR="002A6216" w:rsidRPr="002A6216" w:rsidRDefault="002A6216" w:rsidP="002A6216">
      <w:pPr>
        <w:numPr>
          <w:ilvl w:val="0"/>
          <w:numId w:val="16"/>
        </w:numPr>
        <w:rPr>
          <w:lang w:val="en-IN"/>
        </w:rPr>
      </w:pPr>
      <w:r w:rsidRPr="002A6216">
        <w:rPr>
          <w:lang w:val="en-IN"/>
        </w:rPr>
        <w:t>Scenario analysis (ransomware, data breach)</w:t>
      </w:r>
    </w:p>
    <w:p w14:paraId="5B9D36B0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lastRenderedPageBreak/>
        <w:t>These are common in companies like:</w:t>
      </w:r>
    </w:p>
    <w:p w14:paraId="3947E291" w14:textId="77777777" w:rsidR="002A6216" w:rsidRPr="002A6216" w:rsidRDefault="002A6216" w:rsidP="002A6216">
      <w:pPr>
        <w:numPr>
          <w:ilvl w:val="0"/>
          <w:numId w:val="17"/>
        </w:numPr>
        <w:rPr>
          <w:lang w:val="en-IN"/>
        </w:rPr>
      </w:pPr>
      <w:r w:rsidRPr="002A6216">
        <w:rPr>
          <w:lang w:val="en-IN"/>
        </w:rPr>
        <w:t>Microsoft</w:t>
      </w:r>
    </w:p>
    <w:p w14:paraId="15CBAC58" w14:textId="77777777" w:rsidR="002A6216" w:rsidRPr="002A6216" w:rsidRDefault="002A6216" w:rsidP="002A6216">
      <w:pPr>
        <w:numPr>
          <w:ilvl w:val="0"/>
          <w:numId w:val="17"/>
        </w:numPr>
        <w:rPr>
          <w:lang w:val="en-IN"/>
        </w:rPr>
      </w:pPr>
      <w:r w:rsidRPr="002A6216">
        <w:rPr>
          <w:lang w:val="en-IN"/>
        </w:rPr>
        <w:t>Google</w:t>
      </w:r>
    </w:p>
    <w:p w14:paraId="419F7360" w14:textId="77777777" w:rsidR="002A6216" w:rsidRPr="002A6216" w:rsidRDefault="002A6216" w:rsidP="002A6216">
      <w:pPr>
        <w:numPr>
          <w:ilvl w:val="0"/>
          <w:numId w:val="17"/>
        </w:numPr>
        <w:rPr>
          <w:lang w:val="en-IN"/>
        </w:rPr>
      </w:pPr>
      <w:r w:rsidRPr="002A6216">
        <w:rPr>
          <w:lang w:val="en-IN"/>
        </w:rPr>
        <w:t>Amazon</w:t>
      </w:r>
    </w:p>
    <w:p w14:paraId="1D1A07B0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65E11B5C">
          <v:rect id="_x0000_i1068" style="width:0;height:1.5pt" o:hralign="center" o:hrstd="t" o:hr="t" fillcolor="#a0a0a0" stroked="f"/>
        </w:pict>
      </w:r>
    </w:p>
    <w:p w14:paraId="0AA5AE4D" w14:textId="77777777" w:rsidR="002A6216" w:rsidRPr="002A6216" w:rsidRDefault="002A6216" w:rsidP="002A6216">
      <w:pPr>
        <w:rPr>
          <w:lang w:val="en-IN"/>
        </w:rPr>
      </w:pPr>
      <w:r w:rsidRPr="002A6216">
        <w:rPr>
          <w:rFonts w:ascii="Segoe UI Emoji" w:hAnsi="Segoe UI Emoji" w:cs="Segoe UI Emoji"/>
          <w:lang w:val="en-IN"/>
        </w:rPr>
        <w:t>💡</w:t>
      </w:r>
      <w:r w:rsidRPr="002A6216">
        <w:rPr>
          <w:lang w:val="en-IN"/>
        </w:rPr>
        <w:t xml:space="preserve"> </w:t>
      </w:r>
      <w:r w:rsidRPr="002A6216">
        <w:rPr>
          <w:b/>
          <w:bCs/>
          <w:lang w:val="en-IN"/>
        </w:rPr>
        <w:t>If you want, I can also show you the “Big-4 consulting version” of this model (used by companies like Deloitte and PwC)</w:t>
      </w:r>
      <w:r w:rsidRPr="002A6216">
        <w:rPr>
          <w:lang w:val="en-IN"/>
        </w:rPr>
        <w:t xml:space="preserve"> which is </w:t>
      </w:r>
      <w:r w:rsidRPr="002A6216">
        <w:rPr>
          <w:b/>
          <w:bCs/>
          <w:lang w:val="en-IN"/>
        </w:rPr>
        <w:t>much more advanced and used for enterprise cyber risk quantification projects worth millions.</w:t>
      </w:r>
    </w:p>
    <w:p w14:paraId="2972697B" w14:textId="77777777" w:rsidR="00417E09" w:rsidRDefault="00417E09" w:rsidP="00417E09"/>
    <w:p w14:paraId="6D270403" w14:textId="77777777" w:rsidR="002A6216" w:rsidRDefault="002A6216" w:rsidP="00417E09"/>
    <w:p w14:paraId="6076F58D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The </w:t>
      </w:r>
      <w:r w:rsidRPr="002A6216">
        <w:rPr>
          <w:b/>
          <w:bCs/>
          <w:lang w:val="en-IN"/>
        </w:rPr>
        <w:t>“Big-4 Cyber Risk Quantification Model”</w:t>
      </w:r>
      <w:r w:rsidRPr="002A6216">
        <w:rPr>
          <w:lang w:val="en-IN"/>
        </w:rPr>
        <w:t xml:space="preserve"> used by consulting firms like Deloitte, PwC, EY, and KPMG is significantly more advanced than typical CISO spreadsheets.</w:t>
      </w:r>
      <w:r w:rsidRPr="002A6216">
        <w:rPr>
          <w:lang w:val="en-IN"/>
        </w:rPr>
        <w:br/>
        <w:t xml:space="preserve">It is usually built around the </w:t>
      </w:r>
      <w:r w:rsidRPr="002A6216">
        <w:rPr>
          <w:b/>
          <w:bCs/>
          <w:lang w:val="en-IN"/>
        </w:rPr>
        <w:t>FAIR Model</w:t>
      </w:r>
      <w:r w:rsidRPr="002A6216">
        <w:rPr>
          <w:lang w:val="en-IN"/>
        </w:rPr>
        <w:t xml:space="preserve"> and aligned with the NIST Cybersecurity Framework and ISO/IEC 27005.</w:t>
      </w:r>
    </w:p>
    <w:p w14:paraId="4EB7156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These models often contain </w:t>
      </w:r>
      <w:r w:rsidRPr="002A6216">
        <w:rPr>
          <w:b/>
          <w:bCs/>
          <w:lang w:val="en-IN"/>
        </w:rPr>
        <w:t>12–15 worksheets</w:t>
      </w:r>
      <w:r w:rsidRPr="002A6216">
        <w:rPr>
          <w:lang w:val="en-IN"/>
        </w:rPr>
        <w:t>, scenario simulations, and board-level analytics.</w:t>
      </w:r>
    </w:p>
    <w:p w14:paraId="60BC57C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Below is the </w:t>
      </w:r>
      <w:r w:rsidRPr="002A6216">
        <w:rPr>
          <w:b/>
          <w:bCs/>
          <w:lang w:val="en-IN"/>
        </w:rPr>
        <w:t>typical structure used in enterprise cyber risk quantification projects.</w:t>
      </w:r>
    </w:p>
    <w:p w14:paraId="3480147B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2B2A6C8D">
          <v:rect id="_x0000_i1069" style="width:0;height:1.5pt" o:hralign="center" o:hrstd="t" o:hr="t" fillcolor="#a0a0a0" stroked="f"/>
        </w:pict>
      </w:r>
    </w:p>
    <w:p w14:paraId="309E8C73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Big-4 Cyber Risk Quantification Excel Model</w:t>
      </w:r>
    </w:p>
    <w:p w14:paraId="4D7EE27B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1️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Executive Board Dashboard</w:t>
      </w:r>
    </w:p>
    <w:p w14:paraId="17C36632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Purpose: Board-level view of cyber risk in </w:t>
      </w:r>
      <w:r w:rsidRPr="002A6216">
        <w:rPr>
          <w:b/>
          <w:bCs/>
          <w:lang w:val="en-IN"/>
        </w:rPr>
        <w:t>financial terms</w:t>
      </w:r>
    </w:p>
    <w:p w14:paraId="3E345A0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Typical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328"/>
      </w:tblGrid>
      <w:tr w:rsidR="002A6216" w:rsidRPr="002A6216" w14:paraId="0C04E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1AB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043228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Example</w:t>
            </w:r>
          </w:p>
        </w:tc>
      </w:tr>
      <w:tr w:rsidR="002A6216" w:rsidRPr="002A6216" w14:paraId="32AB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415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Annualized Cyber Risk</w:t>
            </w:r>
          </w:p>
        </w:tc>
        <w:tc>
          <w:tcPr>
            <w:tcW w:w="0" w:type="auto"/>
            <w:vAlign w:val="center"/>
            <w:hideMark/>
          </w:tcPr>
          <w:p w14:paraId="32D1B8C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$8.5M</w:t>
            </w:r>
          </w:p>
        </w:tc>
      </w:tr>
      <w:tr w:rsidR="002A6216" w:rsidRPr="002A6216" w14:paraId="57C4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9E2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Top Risk Scenario</w:t>
            </w:r>
          </w:p>
        </w:tc>
        <w:tc>
          <w:tcPr>
            <w:tcW w:w="0" w:type="auto"/>
            <w:vAlign w:val="center"/>
            <w:hideMark/>
          </w:tcPr>
          <w:p w14:paraId="66BF664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Ransomware</w:t>
            </w:r>
          </w:p>
        </w:tc>
      </w:tr>
      <w:tr w:rsidR="002A6216" w:rsidRPr="002A6216" w14:paraId="24CE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203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Probability of Breach</w:t>
            </w:r>
          </w:p>
        </w:tc>
        <w:tc>
          <w:tcPr>
            <w:tcW w:w="0" w:type="auto"/>
            <w:vAlign w:val="center"/>
            <w:hideMark/>
          </w:tcPr>
          <w:p w14:paraId="7AD3A78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28%</w:t>
            </w:r>
          </w:p>
        </w:tc>
      </w:tr>
      <w:tr w:rsidR="002A6216" w:rsidRPr="002A6216" w14:paraId="7A02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C41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Financial Impact Range</w:t>
            </w:r>
          </w:p>
        </w:tc>
        <w:tc>
          <w:tcPr>
            <w:tcW w:w="0" w:type="auto"/>
            <w:vAlign w:val="center"/>
            <w:hideMark/>
          </w:tcPr>
          <w:p w14:paraId="74BC61D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$2M – $15M</w:t>
            </w:r>
          </w:p>
        </w:tc>
      </w:tr>
      <w:tr w:rsidR="002A6216" w:rsidRPr="002A6216" w14:paraId="06E1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987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Investment</w:t>
            </w:r>
          </w:p>
        </w:tc>
        <w:tc>
          <w:tcPr>
            <w:tcW w:w="0" w:type="auto"/>
            <w:vAlign w:val="center"/>
            <w:hideMark/>
          </w:tcPr>
          <w:p w14:paraId="2B80CA6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$3M</w:t>
            </w:r>
          </w:p>
        </w:tc>
      </w:tr>
      <w:tr w:rsidR="002A6216" w:rsidRPr="002A6216" w14:paraId="4330A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3C4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7E77562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$5M</w:t>
            </w:r>
          </w:p>
        </w:tc>
      </w:tr>
    </w:tbl>
    <w:p w14:paraId="3CA70AE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Typical visuals:</w:t>
      </w:r>
    </w:p>
    <w:p w14:paraId="6F596D7F" w14:textId="77777777" w:rsidR="002A6216" w:rsidRPr="002A6216" w:rsidRDefault="002A6216" w:rsidP="002A6216">
      <w:pPr>
        <w:numPr>
          <w:ilvl w:val="0"/>
          <w:numId w:val="18"/>
        </w:numPr>
        <w:rPr>
          <w:lang w:val="en-IN"/>
        </w:rPr>
      </w:pPr>
      <w:r w:rsidRPr="002A6216">
        <w:rPr>
          <w:lang w:val="en-IN"/>
        </w:rPr>
        <w:t>Risk distribution curves</w:t>
      </w:r>
    </w:p>
    <w:p w14:paraId="54CA8278" w14:textId="77777777" w:rsidR="002A6216" w:rsidRPr="002A6216" w:rsidRDefault="002A6216" w:rsidP="002A6216">
      <w:pPr>
        <w:numPr>
          <w:ilvl w:val="0"/>
          <w:numId w:val="18"/>
        </w:numPr>
        <w:rPr>
          <w:lang w:val="en-IN"/>
        </w:rPr>
      </w:pPr>
      <w:r w:rsidRPr="002A6216">
        <w:rPr>
          <w:lang w:val="en-IN"/>
        </w:rPr>
        <w:t>Top 10 cyber risks</w:t>
      </w:r>
    </w:p>
    <w:p w14:paraId="77FC0DA2" w14:textId="77777777" w:rsidR="002A6216" w:rsidRPr="002A6216" w:rsidRDefault="002A6216" w:rsidP="002A6216">
      <w:pPr>
        <w:numPr>
          <w:ilvl w:val="0"/>
          <w:numId w:val="18"/>
        </w:numPr>
        <w:rPr>
          <w:lang w:val="en-IN"/>
        </w:rPr>
      </w:pPr>
      <w:r w:rsidRPr="002A6216">
        <w:rPr>
          <w:lang w:val="en-IN"/>
        </w:rPr>
        <w:t>Residual risk after controls</w:t>
      </w:r>
    </w:p>
    <w:p w14:paraId="1BA3EA1A" w14:textId="77777777" w:rsidR="002A6216" w:rsidRPr="002A6216" w:rsidRDefault="002A6216" w:rsidP="002A6216">
      <w:pPr>
        <w:numPr>
          <w:ilvl w:val="0"/>
          <w:numId w:val="18"/>
        </w:numPr>
        <w:rPr>
          <w:lang w:val="en-IN"/>
        </w:rPr>
      </w:pPr>
      <w:r w:rsidRPr="002A6216">
        <w:rPr>
          <w:lang w:val="en-IN"/>
        </w:rPr>
        <w:t>Security investment vs risk reduction</w:t>
      </w:r>
    </w:p>
    <w:p w14:paraId="7A58B0CC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159315A6">
          <v:rect id="_x0000_i1070" style="width:0;height:1.5pt" o:hralign="center" o:hrstd="t" o:hr="t" fillcolor="#a0a0a0" stroked="f"/>
        </w:pict>
      </w:r>
    </w:p>
    <w:p w14:paraId="37837BA5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2️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Business Asset Valuation</w:t>
      </w:r>
    </w:p>
    <w:p w14:paraId="4A2B346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Critical business assets are assigned </w:t>
      </w:r>
      <w:r w:rsidRPr="002A6216">
        <w:rPr>
          <w:b/>
          <w:bCs/>
          <w:lang w:val="en-IN"/>
        </w:rPr>
        <w:t>financial value</w:t>
      </w:r>
      <w:r w:rsidRPr="002A6216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369"/>
        <w:gridCol w:w="2240"/>
        <w:gridCol w:w="1256"/>
      </w:tblGrid>
      <w:tr w:rsidR="002A6216" w:rsidRPr="002A6216" w14:paraId="19F7E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DD28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88238E7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CDA2A7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Revenue Dependency</w:t>
            </w:r>
          </w:p>
        </w:tc>
        <w:tc>
          <w:tcPr>
            <w:tcW w:w="0" w:type="auto"/>
            <w:vAlign w:val="center"/>
            <w:hideMark/>
          </w:tcPr>
          <w:p w14:paraId="19E5A50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Asset Value</w:t>
            </w:r>
          </w:p>
        </w:tc>
      </w:tr>
      <w:tr w:rsidR="002A6216" w:rsidRPr="002A6216" w14:paraId="5C127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405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Payment Platform</w:t>
            </w:r>
          </w:p>
        </w:tc>
        <w:tc>
          <w:tcPr>
            <w:tcW w:w="0" w:type="auto"/>
            <w:vAlign w:val="center"/>
            <w:hideMark/>
          </w:tcPr>
          <w:p w14:paraId="6FF785F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5DA6DE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27B8153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$80M</w:t>
            </w:r>
          </w:p>
        </w:tc>
      </w:tr>
      <w:tr w:rsidR="002A6216" w:rsidRPr="002A6216" w14:paraId="4CDC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BB2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ERP System</w:t>
            </w:r>
          </w:p>
        </w:tc>
        <w:tc>
          <w:tcPr>
            <w:tcW w:w="0" w:type="auto"/>
            <w:vAlign w:val="center"/>
            <w:hideMark/>
          </w:tcPr>
          <w:p w14:paraId="51EF203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DB359B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485676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$40M</w:t>
            </w:r>
          </w:p>
        </w:tc>
      </w:tr>
      <w:tr w:rsidR="002A6216" w:rsidRPr="002A6216" w14:paraId="45856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640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7D2237A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Data Asset</w:t>
            </w:r>
          </w:p>
        </w:tc>
        <w:tc>
          <w:tcPr>
            <w:tcW w:w="0" w:type="auto"/>
            <w:vAlign w:val="center"/>
            <w:hideMark/>
          </w:tcPr>
          <w:p w14:paraId="24BF17E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05D9E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$60M</w:t>
            </w:r>
          </w:p>
        </w:tc>
      </w:tr>
      <w:tr w:rsidR="002A6216" w:rsidRPr="002A6216" w14:paraId="34FF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F13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Manufacturing OT</w:t>
            </w:r>
          </w:p>
        </w:tc>
        <w:tc>
          <w:tcPr>
            <w:tcW w:w="0" w:type="auto"/>
            <w:vAlign w:val="center"/>
            <w:hideMark/>
          </w:tcPr>
          <w:p w14:paraId="41BF318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EDB04F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35B6A0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$120M</w:t>
            </w:r>
          </w:p>
        </w:tc>
      </w:tr>
    </w:tbl>
    <w:p w14:paraId="436B9F42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 often used:</w:t>
      </w:r>
    </w:p>
    <w:p w14:paraId="12C98A6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Asset\ Value =</w:t>
      </w:r>
      <w:r w:rsidRPr="002A6216">
        <w:rPr>
          <w:lang w:val="en-IN"/>
        </w:rPr>
        <w:br/>
      </w:r>
      <w:r w:rsidRPr="002A6216">
        <w:rPr>
          <w:lang w:val="en-IN"/>
        </w:rPr>
        <w:lastRenderedPageBreak/>
        <w:t>Revenue\ Impact + Operational\ Dependency + Data\ Sensitivity</w:t>
      </w:r>
      <w:r w:rsidRPr="002A6216">
        <w:rPr>
          <w:lang w:val="en-IN"/>
        </w:rPr>
        <w:br/>
        <w:t>]</w:t>
      </w:r>
    </w:p>
    <w:p w14:paraId="58CF930B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6B22C2A">
          <v:rect id="_x0000_i1071" style="width:0;height:1.5pt" o:hralign="center" o:hrstd="t" o:hr="t" fillcolor="#a0a0a0" stroked="f"/>
        </w:pict>
      </w:r>
    </w:p>
    <w:p w14:paraId="2E48EFFA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3️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Threat Landscape </w:t>
      </w:r>
      <w:proofErr w:type="spellStart"/>
      <w:r w:rsidRPr="002A6216">
        <w:rPr>
          <w:b/>
          <w:bCs/>
          <w:lang w:val="en-IN"/>
        </w:rPr>
        <w:t>Modeling</w:t>
      </w:r>
      <w:proofErr w:type="spellEnd"/>
    </w:p>
    <w:p w14:paraId="3F2B21A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Threat frequency is estimated using threat intelligence.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815"/>
        <w:gridCol w:w="1087"/>
        <w:gridCol w:w="1837"/>
      </w:tblGrid>
      <w:tr w:rsidR="002A6216" w:rsidRPr="002A6216" w14:paraId="661DD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63F8E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Threat Actor</w:t>
            </w:r>
          </w:p>
        </w:tc>
        <w:tc>
          <w:tcPr>
            <w:tcW w:w="0" w:type="auto"/>
            <w:vAlign w:val="center"/>
            <w:hideMark/>
          </w:tcPr>
          <w:p w14:paraId="0EB12685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Attack Frequency</w:t>
            </w:r>
          </w:p>
        </w:tc>
        <w:tc>
          <w:tcPr>
            <w:tcW w:w="0" w:type="auto"/>
            <w:vAlign w:val="center"/>
            <w:hideMark/>
          </w:tcPr>
          <w:p w14:paraId="3D1F8094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C947372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Target Probability</w:t>
            </w:r>
          </w:p>
        </w:tc>
      </w:tr>
      <w:tr w:rsidR="002A6216" w:rsidRPr="002A6216" w14:paraId="2DDC2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301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Cybercriminal groups</w:t>
            </w:r>
          </w:p>
        </w:tc>
        <w:tc>
          <w:tcPr>
            <w:tcW w:w="0" w:type="auto"/>
            <w:vAlign w:val="center"/>
            <w:hideMark/>
          </w:tcPr>
          <w:p w14:paraId="609892F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50/year</w:t>
            </w:r>
          </w:p>
        </w:tc>
        <w:tc>
          <w:tcPr>
            <w:tcW w:w="0" w:type="auto"/>
            <w:vAlign w:val="center"/>
            <w:hideMark/>
          </w:tcPr>
          <w:p w14:paraId="584A7CD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A555D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30%</w:t>
            </w:r>
          </w:p>
        </w:tc>
      </w:tr>
      <w:tr w:rsidR="002A6216" w:rsidRPr="002A6216" w14:paraId="479F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B0B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Nation-state actors</w:t>
            </w:r>
          </w:p>
        </w:tc>
        <w:tc>
          <w:tcPr>
            <w:tcW w:w="0" w:type="auto"/>
            <w:vAlign w:val="center"/>
            <w:hideMark/>
          </w:tcPr>
          <w:p w14:paraId="65391D7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5/year</w:t>
            </w:r>
          </w:p>
        </w:tc>
        <w:tc>
          <w:tcPr>
            <w:tcW w:w="0" w:type="auto"/>
            <w:vAlign w:val="center"/>
            <w:hideMark/>
          </w:tcPr>
          <w:p w14:paraId="5B2B647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BA496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5%</w:t>
            </w:r>
          </w:p>
        </w:tc>
      </w:tr>
      <w:tr w:rsidR="002A6216" w:rsidRPr="002A6216" w14:paraId="5FF8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A75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Insiders</w:t>
            </w:r>
          </w:p>
        </w:tc>
        <w:tc>
          <w:tcPr>
            <w:tcW w:w="0" w:type="auto"/>
            <w:vAlign w:val="center"/>
            <w:hideMark/>
          </w:tcPr>
          <w:p w14:paraId="76F5895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20/year</w:t>
            </w:r>
          </w:p>
        </w:tc>
        <w:tc>
          <w:tcPr>
            <w:tcW w:w="0" w:type="auto"/>
            <w:vAlign w:val="center"/>
            <w:hideMark/>
          </w:tcPr>
          <w:p w14:paraId="44A305E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256DF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10%</w:t>
            </w:r>
          </w:p>
        </w:tc>
      </w:tr>
    </w:tbl>
    <w:p w14:paraId="5C31167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Threat data often comes from:</w:t>
      </w:r>
    </w:p>
    <w:p w14:paraId="6237674F" w14:textId="77777777" w:rsidR="002A6216" w:rsidRPr="002A6216" w:rsidRDefault="002A6216" w:rsidP="002A6216">
      <w:pPr>
        <w:numPr>
          <w:ilvl w:val="0"/>
          <w:numId w:val="19"/>
        </w:numPr>
        <w:rPr>
          <w:lang w:val="en-IN"/>
        </w:rPr>
      </w:pPr>
      <w:r w:rsidRPr="002A6216">
        <w:rPr>
          <w:lang w:val="en-IN"/>
        </w:rPr>
        <w:t>MITRE ATT&amp;CK framework</w:t>
      </w:r>
    </w:p>
    <w:p w14:paraId="0283359E" w14:textId="77777777" w:rsidR="002A6216" w:rsidRPr="002A6216" w:rsidRDefault="002A6216" w:rsidP="002A6216">
      <w:pPr>
        <w:numPr>
          <w:ilvl w:val="0"/>
          <w:numId w:val="19"/>
        </w:numPr>
        <w:rPr>
          <w:lang w:val="en-IN"/>
        </w:rPr>
      </w:pPr>
      <w:r w:rsidRPr="002A6216">
        <w:rPr>
          <w:lang w:val="en-IN"/>
        </w:rPr>
        <w:t xml:space="preserve">Verizon </w:t>
      </w:r>
      <w:r w:rsidRPr="002A6216">
        <w:rPr>
          <w:b/>
          <w:bCs/>
          <w:lang w:val="en-IN"/>
        </w:rPr>
        <w:t>Data Breach Investigations Report</w:t>
      </w:r>
    </w:p>
    <w:p w14:paraId="7EACA1CC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3C551D33">
          <v:rect id="_x0000_i1072" style="width:0;height:1.5pt" o:hralign="center" o:hrstd="t" o:hr="t" fillcolor="#a0a0a0" stroked="f"/>
        </w:pict>
      </w:r>
    </w:p>
    <w:p w14:paraId="3FC8002E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4️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Vulnerability &amp; Control Strength</w:t>
      </w:r>
    </w:p>
    <w:p w14:paraId="76BBB2DC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Measures probability of successful attack.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522"/>
        <w:gridCol w:w="1580"/>
      </w:tblGrid>
      <w:tr w:rsidR="002A6216" w:rsidRPr="002A6216" w14:paraId="3BEF3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98D12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Control Domain</w:t>
            </w:r>
          </w:p>
        </w:tc>
        <w:tc>
          <w:tcPr>
            <w:tcW w:w="0" w:type="auto"/>
            <w:vAlign w:val="center"/>
            <w:hideMark/>
          </w:tcPr>
          <w:p w14:paraId="6435BBC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Maturity Score</w:t>
            </w:r>
          </w:p>
        </w:tc>
        <w:tc>
          <w:tcPr>
            <w:tcW w:w="0" w:type="auto"/>
            <w:vAlign w:val="center"/>
            <w:hideMark/>
          </w:tcPr>
          <w:p w14:paraId="7C71FC76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Risk Reduction</w:t>
            </w:r>
          </w:p>
        </w:tc>
      </w:tr>
      <w:tr w:rsidR="002A6216" w:rsidRPr="002A6216" w14:paraId="75C3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C49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Identity Security</w:t>
            </w:r>
          </w:p>
        </w:tc>
        <w:tc>
          <w:tcPr>
            <w:tcW w:w="0" w:type="auto"/>
            <w:vAlign w:val="center"/>
            <w:hideMark/>
          </w:tcPr>
          <w:p w14:paraId="36DBAA8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2429E1A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20%</w:t>
            </w:r>
          </w:p>
        </w:tc>
      </w:tr>
      <w:tr w:rsidR="002A6216" w:rsidRPr="002A6216" w14:paraId="294DE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AE9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Endpoint Protection</w:t>
            </w:r>
          </w:p>
        </w:tc>
        <w:tc>
          <w:tcPr>
            <w:tcW w:w="0" w:type="auto"/>
            <w:vAlign w:val="center"/>
            <w:hideMark/>
          </w:tcPr>
          <w:p w14:paraId="4A121B4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3ADB03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30%</w:t>
            </w:r>
          </w:p>
        </w:tc>
      </w:tr>
      <w:tr w:rsidR="002A6216" w:rsidRPr="002A6216" w14:paraId="0C10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0AC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1D20A83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08E31E5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10%</w:t>
            </w:r>
          </w:p>
        </w:tc>
      </w:tr>
      <w:tr w:rsidR="002A6216" w:rsidRPr="002A6216" w14:paraId="4DC3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B15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Monitoring/SOC</w:t>
            </w:r>
          </w:p>
        </w:tc>
        <w:tc>
          <w:tcPr>
            <w:tcW w:w="0" w:type="auto"/>
            <w:vAlign w:val="center"/>
            <w:hideMark/>
          </w:tcPr>
          <w:p w14:paraId="012E2B8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63479F9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25%</w:t>
            </w:r>
          </w:p>
        </w:tc>
      </w:tr>
    </w:tbl>
    <w:p w14:paraId="5E369BE8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Controls mapped to frameworks like:</w:t>
      </w:r>
    </w:p>
    <w:p w14:paraId="7007FFA0" w14:textId="77777777" w:rsidR="002A6216" w:rsidRPr="002A6216" w:rsidRDefault="002A6216" w:rsidP="002A6216">
      <w:pPr>
        <w:numPr>
          <w:ilvl w:val="0"/>
          <w:numId w:val="20"/>
        </w:numPr>
        <w:rPr>
          <w:lang w:val="en-IN"/>
        </w:rPr>
      </w:pPr>
      <w:r w:rsidRPr="002A6216">
        <w:rPr>
          <w:lang w:val="en-IN"/>
        </w:rPr>
        <w:t>ISO/IEC 27001</w:t>
      </w:r>
    </w:p>
    <w:p w14:paraId="7DE68FFD" w14:textId="77777777" w:rsidR="002A6216" w:rsidRPr="002A6216" w:rsidRDefault="002A6216" w:rsidP="002A6216">
      <w:pPr>
        <w:numPr>
          <w:ilvl w:val="0"/>
          <w:numId w:val="20"/>
        </w:numPr>
        <w:rPr>
          <w:lang w:val="en-IN"/>
        </w:rPr>
      </w:pPr>
      <w:r w:rsidRPr="002A6216">
        <w:rPr>
          <w:lang w:val="en-IN"/>
        </w:rPr>
        <w:t>NIST SP 800-53</w:t>
      </w:r>
    </w:p>
    <w:p w14:paraId="112EC849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284E147B">
          <v:rect id="_x0000_i1073" style="width:0;height:1.5pt" o:hralign="center" o:hrstd="t" o:hr="t" fillcolor="#a0a0a0" stroked="f"/>
        </w:pict>
      </w:r>
    </w:p>
    <w:p w14:paraId="4AC6573C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5️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Cyber Attack Scenario </w:t>
      </w:r>
      <w:proofErr w:type="spellStart"/>
      <w:r w:rsidRPr="002A6216">
        <w:rPr>
          <w:b/>
          <w:bCs/>
          <w:lang w:val="en-IN"/>
        </w:rPr>
        <w:t>Modeling</w:t>
      </w:r>
      <w:proofErr w:type="spellEnd"/>
    </w:p>
    <w:p w14:paraId="360D73E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Big-4 models simulate </w:t>
      </w:r>
      <w:r w:rsidRPr="002A6216">
        <w:rPr>
          <w:b/>
          <w:bCs/>
          <w:lang w:val="en-IN"/>
        </w:rPr>
        <w:t>real attack scenarios</w:t>
      </w:r>
      <w:r w:rsidRPr="002A6216">
        <w:rPr>
          <w:lang w:val="en-IN"/>
        </w:rPr>
        <w:t>.</w:t>
      </w:r>
    </w:p>
    <w:p w14:paraId="3D2486B0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Example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035"/>
      </w:tblGrid>
      <w:tr w:rsidR="002A6216" w:rsidRPr="002A6216" w14:paraId="08FCC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FEDFF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6A243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Description</w:t>
            </w:r>
          </w:p>
        </w:tc>
      </w:tr>
      <w:tr w:rsidR="002A6216" w:rsidRPr="002A6216" w14:paraId="57F5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3B5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7F576CC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Encryption of critical servers</w:t>
            </w:r>
          </w:p>
        </w:tc>
      </w:tr>
      <w:tr w:rsidR="002A6216" w:rsidRPr="002A6216" w14:paraId="6A6F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A79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Cloud breach</w:t>
            </w:r>
          </w:p>
        </w:tc>
        <w:tc>
          <w:tcPr>
            <w:tcW w:w="0" w:type="auto"/>
            <w:vAlign w:val="center"/>
            <w:hideMark/>
          </w:tcPr>
          <w:p w14:paraId="229C8A3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Data exfiltration</w:t>
            </w:r>
          </w:p>
        </w:tc>
      </w:tr>
      <w:tr w:rsidR="002A6216" w:rsidRPr="002A6216" w14:paraId="2259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48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Supply chain attack</w:t>
            </w:r>
          </w:p>
        </w:tc>
        <w:tc>
          <w:tcPr>
            <w:tcW w:w="0" w:type="auto"/>
            <w:vAlign w:val="center"/>
            <w:hideMark/>
          </w:tcPr>
          <w:p w14:paraId="76D9F35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Compromised software update</w:t>
            </w:r>
          </w:p>
        </w:tc>
      </w:tr>
      <w:tr w:rsidR="002A6216" w:rsidRPr="002A6216" w14:paraId="2267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43E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Insider data theft</w:t>
            </w:r>
          </w:p>
        </w:tc>
        <w:tc>
          <w:tcPr>
            <w:tcW w:w="0" w:type="auto"/>
            <w:vAlign w:val="center"/>
            <w:hideMark/>
          </w:tcPr>
          <w:p w14:paraId="0814D62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Employee exfiltrates IP</w:t>
            </w:r>
          </w:p>
        </w:tc>
      </w:tr>
    </w:tbl>
    <w:p w14:paraId="7A950ADF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Each scenario is assigned:</w:t>
      </w:r>
    </w:p>
    <w:p w14:paraId="42CF0E1D" w14:textId="77777777" w:rsidR="002A6216" w:rsidRPr="002A6216" w:rsidRDefault="002A6216" w:rsidP="002A6216">
      <w:pPr>
        <w:numPr>
          <w:ilvl w:val="0"/>
          <w:numId w:val="21"/>
        </w:numPr>
        <w:rPr>
          <w:lang w:val="en-IN"/>
        </w:rPr>
      </w:pPr>
      <w:r w:rsidRPr="002A6216">
        <w:rPr>
          <w:lang w:val="en-IN"/>
        </w:rPr>
        <w:t>Probability</w:t>
      </w:r>
    </w:p>
    <w:p w14:paraId="1C5D472E" w14:textId="77777777" w:rsidR="002A6216" w:rsidRPr="002A6216" w:rsidRDefault="002A6216" w:rsidP="002A6216">
      <w:pPr>
        <w:numPr>
          <w:ilvl w:val="0"/>
          <w:numId w:val="21"/>
        </w:numPr>
        <w:rPr>
          <w:lang w:val="en-IN"/>
        </w:rPr>
      </w:pPr>
      <w:r w:rsidRPr="002A6216">
        <w:rPr>
          <w:lang w:val="en-IN"/>
        </w:rPr>
        <w:t>Impact range</w:t>
      </w:r>
    </w:p>
    <w:p w14:paraId="41805E9E" w14:textId="77777777" w:rsidR="002A6216" w:rsidRPr="002A6216" w:rsidRDefault="002A6216" w:rsidP="002A6216">
      <w:pPr>
        <w:numPr>
          <w:ilvl w:val="0"/>
          <w:numId w:val="21"/>
        </w:numPr>
        <w:rPr>
          <w:lang w:val="en-IN"/>
        </w:rPr>
      </w:pPr>
      <w:r w:rsidRPr="002A6216">
        <w:rPr>
          <w:lang w:val="en-IN"/>
        </w:rPr>
        <w:t>Affected assets</w:t>
      </w:r>
    </w:p>
    <w:p w14:paraId="74BAA1FF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6747C30">
          <v:rect id="_x0000_i1074" style="width:0;height:1.5pt" o:hralign="center" o:hrstd="t" o:hr="t" fillcolor="#a0a0a0" stroked="f"/>
        </w:pict>
      </w:r>
    </w:p>
    <w:p w14:paraId="36E5A23B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6️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Loss Magnitude </w:t>
      </w:r>
      <w:proofErr w:type="spellStart"/>
      <w:r w:rsidRPr="002A6216">
        <w:rPr>
          <w:b/>
          <w:bCs/>
          <w:lang w:val="en-IN"/>
        </w:rPr>
        <w:t>Modeling</w:t>
      </w:r>
      <w:proofErr w:type="spellEnd"/>
    </w:p>
    <w:p w14:paraId="228D8F2C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Loss is divided into </w:t>
      </w:r>
      <w:r w:rsidRPr="002A6216">
        <w:rPr>
          <w:b/>
          <w:bCs/>
          <w:lang w:val="en-IN"/>
        </w:rPr>
        <w:t>primary and secondary losses</w:t>
      </w:r>
      <w:r w:rsidRPr="002A6216">
        <w:rPr>
          <w:lang w:val="en-IN"/>
        </w:rPr>
        <w:t>.</w:t>
      </w:r>
    </w:p>
    <w:p w14:paraId="2BBA4761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Primary Loss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44"/>
      </w:tblGrid>
      <w:tr w:rsidR="002A6216" w:rsidRPr="002A6216" w14:paraId="3D57E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11727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F1EE83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Example</w:t>
            </w:r>
          </w:p>
        </w:tc>
      </w:tr>
      <w:tr w:rsidR="002A6216" w:rsidRPr="002A6216" w14:paraId="75B6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E3F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System downtime</w:t>
            </w:r>
          </w:p>
        </w:tc>
        <w:tc>
          <w:tcPr>
            <w:tcW w:w="0" w:type="auto"/>
            <w:vAlign w:val="center"/>
            <w:hideMark/>
          </w:tcPr>
          <w:p w14:paraId="30638A1D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192F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F8C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555AD877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3232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023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lastRenderedPageBreak/>
              <w:t>Data restoration</w:t>
            </w:r>
          </w:p>
        </w:tc>
        <w:tc>
          <w:tcPr>
            <w:tcW w:w="0" w:type="auto"/>
            <w:vAlign w:val="center"/>
            <w:hideMark/>
          </w:tcPr>
          <w:p w14:paraId="53D875F5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65BB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36C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Business disruption</w:t>
            </w:r>
          </w:p>
        </w:tc>
        <w:tc>
          <w:tcPr>
            <w:tcW w:w="0" w:type="auto"/>
            <w:vAlign w:val="center"/>
            <w:hideMark/>
          </w:tcPr>
          <w:p w14:paraId="59F34C1C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</w:tbl>
    <w:p w14:paraId="6C2C011F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Secondary Loss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944"/>
      </w:tblGrid>
      <w:tr w:rsidR="002A6216" w:rsidRPr="002A6216" w14:paraId="4D904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3E863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670DFC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Example</w:t>
            </w:r>
          </w:p>
        </w:tc>
      </w:tr>
      <w:tr w:rsidR="002A6216" w:rsidRPr="002A6216" w14:paraId="051DD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8320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Regulatory fines</w:t>
            </w:r>
          </w:p>
        </w:tc>
        <w:tc>
          <w:tcPr>
            <w:tcW w:w="0" w:type="auto"/>
            <w:vAlign w:val="center"/>
            <w:hideMark/>
          </w:tcPr>
          <w:p w14:paraId="78162888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2C0F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DA6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Legal settlements</w:t>
            </w:r>
          </w:p>
        </w:tc>
        <w:tc>
          <w:tcPr>
            <w:tcW w:w="0" w:type="auto"/>
            <w:vAlign w:val="center"/>
            <w:hideMark/>
          </w:tcPr>
          <w:p w14:paraId="0AA30BFE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5CA2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CE0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5162F6C8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  <w:tr w:rsidR="002A6216" w:rsidRPr="002A6216" w14:paraId="78C0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4CE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Brand damage</w:t>
            </w:r>
          </w:p>
        </w:tc>
        <w:tc>
          <w:tcPr>
            <w:tcW w:w="0" w:type="auto"/>
            <w:vAlign w:val="center"/>
            <w:hideMark/>
          </w:tcPr>
          <w:p w14:paraId="22217637" w14:textId="77777777" w:rsidR="002A6216" w:rsidRPr="002A6216" w:rsidRDefault="002A6216" w:rsidP="002A6216">
            <w:pPr>
              <w:rPr>
                <w:lang w:val="en-IN"/>
              </w:rPr>
            </w:pPr>
          </w:p>
        </w:tc>
      </w:tr>
    </w:tbl>
    <w:p w14:paraId="1A8CCE87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DCD1E8B">
          <v:rect id="_x0000_i1075" style="width:0;height:1.5pt" o:hralign="center" o:hrstd="t" o:hr="t" fillcolor="#a0a0a0" stroked="f"/>
        </w:pict>
      </w:r>
    </w:p>
    <w:p w14:paraId="26DBD8E7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7️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Downtime Cost </w:t>
      </w:r>
      <w:proofErr w:type="spellStart"/>
      <w:r w:rsidRPr="002A6216">
        <w:rPr>
          <w:b/>
          <w:bCs/>
          <w:lang w:val="en-IN"/>
        </w:rPr>
        <w:t>Modeling</w:t>
      </w:r>
      <w:proofErr w:type="spellEnd"/>
    </w:p>
    <w:p w14:paraId="5B1CD0CF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Calculated per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919"/>
      </w:tblGrid>
      <w:tr w:rsidR="002A6216" w:rsidRPr="002A6216" w14:paraId="1BD61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38C8F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0B4315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Downtime Cost/hr</w:t>
            </w:r>
          </w:p>
        </w:tc>
      </w:tr>
      <w:tr w:rsidR="002A6216" w:rsidRPr="002A6216" w14:paraId="2D7D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A6A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Payment system</w:t>
            </w:r>
          </w:p>
        </w:tc>
        <w:tc>
          <w:tcPr>
            <w:tcW w:w="0" w:type="auto"/>
            <w:vAlign w:val="center"/>
            <w:hideMark/>
          </w:tcPr>
          <w:p w14:paraId="621A7EB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$300k</w:t>
            </w:r>
          </w:p>
        </w:tc>
      </w:tr>
      <w:tr w:rsidR="002A6216" w:rsidRPr="002A6216" w14:paraId="0F3B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8B1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Trading platform</w:t>
            </w:r>
          </w:p>
        </w:tc>
        <w:tc>
          <w:tcPr>
            <w:tcW w:w="0" w:type="auto"/>
            <w:vAlign w:val="center"/>
            <w:hideMark/>
          </w:tcPr>
          <w:p w14:paraId="0FC838E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$1M</w:t>
            </w:r>
          </w:p>
        </w:tc>
      </w:tr>
      <w:tr w:rsidR="002A6216" w:rsidRPr="002A6216" w14:paraId="7C41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910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6A73EC6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$60k</w:t>
            </w:r>
          </w:p>
        </w:tc>
      </w:tr>
    </w:tbl>
    <w:p w14:paraId="0956695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Formula</w:t>
      </w:r>
    </w:p>
    <w:p w14:paraId="53136267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Downtime\ Cost =</w:t>
      </w:r>
      <w:r w:rsidRPr="002A6216">
        <w:rPr>
          <w:lang w:val="en-IN"/>
        </w:rPr>
        <w:br/>
        <w:t>Revenue\ Loss + Productivity\ Loss + SLA\ Penalties</w:t>
      </w:r>
      <w:r w:rsidRPr="002A6216">
        <w:rPr>
          <w:lang w:val="en-IN"/>
        </w:rPr>
        <w:br/>
        <w:t>]</w:t>
      </w:r>
    </w:p>
    <w:p w14:paraId="29B2EDAC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119A3EB">
          <v:rect id="_x0000_i1076" style="width:0;height:1.5pt" o:hralign="center" o:hrstd="t" o:hr="t" fillcolor="#a0a0a0" stroked="f"/>
        </w:pict>
      </w:r>
    </w:p>
    <w:p w14:paraId="5054BAAC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8️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Monte Carlo Simulation</w:t>
      </w:r>
    </w:p>
    <w:p w14:paraId="5D8A347F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The </w:t>
      </w:r>
      <w:r w:rsidRPr="002A6216">
        <w:rPr>
          <w:b/>
          <w:bCs/>
          <w:lang w:val="en-IN"/>
        </w:rPr>
        <w:t>most advanced component</w:t>
      </w:r>
      <w:r w:rsidRPr="002A6216">
        <w:rPr>
          <w:lang w:val="en-IN"/>
        </w:rPr>
        <w:t>.</w:t>
      </w:r>
    </w:p>
    <w:p w14:paraId="1A0CC81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Big-4 models run </w:t>
      </w:r>
      <w:r w:rsidRPr="002A6216">
        <w:rPr>
          <w:b/>
          <w:bCs/>
          <w:lang w:val="en-IN"/>
        </w:rPr>
        <w:t>10,000+ simulations</w:t>
      </w:r>
      <w:r w:rsidRPr="002A6216">
        <w:rPr>
          <w:lang w:val="en-IN"/>
        </w:rPr>
        <w:t xml:space="preserve"> to estimate loss probability.</w:t>
      </w:r>
    </w:p>
    <w:p w14:paraId="776455DE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Outputs: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44"/>
      </w:tblGrid>
      <w:tr w:rsidR="002A6216" w:rsidRPr="002A6216" w14:paraId="6E43F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251A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7F2F3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Example</w:t>
            </w:r>
          </w:p>
        </w:tc>
      </w:tr>
      <w:tr w:rsidR="002A6216" w:rsidRPr="002A6216" w14:paraId="316F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90B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Minimum loss</w:t>
            </w:r>
          </w:p>
        </w:tc>
        <w:tc>
          <w:tcPr>
            <w:tcW w:w="0" w:type="auto"/>
            <w:vAlign w:val="center"/>
            <w:hideMark/>
          </w:tcPr>
          <w:p w14:paraId="2460D24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$1M</w:t>
            </w:r>
          </w:p>
        </w:tc>
      </w:tr>
      <w:tr w:rsidR="002A6216" w:rsidRPr="002A6216" w14:paraId="098B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05C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Most likely loss</w:t>
            </w:r>
          </w:p>
        </w:tc>
        <w:tc>
          <w:tcPr>
            <w:tcW w:w="0" w:type="auto"/>
            <w:vAlign w:val="center"/>
            <w:hideMark/>
          </w:tcPr>
          <w:p w14:paraId="0D90DD6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$4M</w:t>
            </w:r>
          </w:p>
        </w:tc>
      </w:tr>
      <w:tr w:rsidR="002A6216" w:rsidRPr="002A6216" w14:paraId="003C3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6C1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Worst case loss</w:t>
            </w:r>
          </w:p>
        </w:tc>
        <w:tc>
          <w:tcPr>
            <w:tcW w:w="0" w:type="auto"/>
            <w:vAlign w:val="center"/>
            <w:hideMark/>
          </w:tcPr>
          <w:p w14:paraId="44D6D1D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$20M</w:t>
            </w:r>
          </w:p>
        </w:tc>
      </w:tr>
    </w:tbl>
    <w:p w14:paraId="206E9C4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This produces a </w:t>
      </w:r>
      <w:r w:rsidRPr="002A6216">
        <w:rPr>
          <w:b/>
          <w:bCs/>
          <w:lang w:val="en-IN"/>
        </w:rPr>
        <w:t>risk distribution curve</w:t>
      </w:r>
      <w:r w:rsidRPr="002A6216">
        <w:rPr>
          <w:lang w:val="en-IN"/>
        </w:rPr>
        <w:t>.</w:t>
      </w:r>
    </w:p>
    <w:p w14:paraId="4E6D670B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FB25E03">
          <v:rect id="_x0000_i1077" style="width:0;height:1.5pt" o:hralign="center" o:hrstd="t" o:hr="t" fillcolor="#a0a0a0" stroked="f"/>
        </w:pict>
      </w:r>
    </w:p>
    <w:p w14:paraId="5616FBC5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9️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Annualized Loss Expectancy</w:t>
      </w:r>
    </w:p>
    <w:p w14:paraId="4AC58830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Annual\ Cyber\ Risk =</w:t>
      </w:r>
      <w:r w:rsidRPr="002A6216">
        <w:rPr>
          <w:lang w:val="en-IN"/>
        </w:rPr>
        <w:br/>
        <w:t>Loss\ Event\ Frequency \times Loss\ Magnitude</w:t>
      </w:r>
      <w:r w:rsidRPr="002A6216">
        <w:rPr>
          <w:lang w:val="en-IN"/>
        </w:rPr>
        <w:br/>
        <w:t>]</w:t>
      </w:r>
    </w:p>
    <w:p w14:paraId="17066831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648"/>
      </w:tblGrid>
      <w:tr w:rsidR="002A6216" w:rsidRPr="002A6216" w14:paraId="42C39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7CF9A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14442C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</w:tr>
      <w:tr w:rsidR="002A6216" w:rsidRPr="002A6216" w14:paraId="7C4E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59E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Expected attacks/year</w:t>
            </w:r>
          </w:p>
        </w:tc>
        <w:tc>
          <w:tcPr>
            <w:tcW w:w="0" w:type="auto"/>
            <w:vAlign w:val="center"/>
            <w:hideMark/>
          </w:tcPr>
          <w:p w14:paraId="5F668D7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6</w:t>
            </w:r>
          </w:p>
        </w:tc>
      </w:tr>
      <w:tr w:rsidR="002A6216" w:rsidRPr="002A6216" w14:paraId="3909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69F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Average breach cost</w:t>
            </w:r>
          </w:p>
        </w:tc>
        <w:tc>
          <w:tcPr>
            <w:tcW w:w="0" w:type="auto"/>
            <w:vAlign w:val="center"/>
            <w:hideMark/>
          </w:tcPr>
          <w:p w14:paraId="39BD94FB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$2M</w:t>
            </w:r>
          </w:p>
        </w:tc>
      </w:tr>
    </w:tbl>
    <w:p w14:paraId="308399DD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Annual risk</w:t>
      </w:r>
    </w:p>
    <w:p w14:paraId="43B284A8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lastRenderedPageBreak/>
        <w:t>[</w:t>
      </w:r>
      <w:r w:rsidRPr="002A6216">
        <w:rPr>
          <w:lang w:val="en-IN"/>
        </w:rPr>
        <w:br/>
        <w:t>6 \times 2M = 12M</w:t>
      </w:r>
      <w:r w:rsidRPr="002A6216">
        <w:rPr>
          <w:lang w:val="en-IN"/>
        </w:rPr>
        <w:br/>
        <w:t>]</w:t>
      </w:r>
    </w:p>
    <w:p w14:paraId="329804E9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58CD8BA7">
          <v:rect id="_x0000_i1078" style="width:0;height:1.5pt" o:hralign="center" o:hrstd="t" o:hr="t" fillcolor="#a0a0a0" stroked="f"/>
        </w:pict>
      </w:r>
    </w:p>
    <w:p w14:paraId="0D013D5B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rFonts w:ascii="Segoe UI Emoji" w:hAnsi="Segoe UI Emoji" w:cs="Segoe UI Emoji"/>
          <w:b/>
          <w:bCs/>
          <w:lang w:val="en-IN"/>
        </w:rPr>
        <w:t>🔟</w:t>
      </w:r>
      <w:r w:rsidRPr="002A6216">
        <w:rPr>
          <w:b/>
          <w:bCs/>
          <w:lang w:val="en-IN"/>
        </w:rPr>
        <w:t xml:space="preserve"> Security Control Investment </w:t>
      </w:r>
      <w:proofErr w:type="spellStart"/>
      <w:r w:rsidRPr="002A6216">
        <w:rPr>
          <w:b/>
          <w:bCs/>
          <w:lang w:val="en-IN"/>
        </w:rPr>
        <w:t>Modeling</w:t>
      </w:r>
      <w:proofErr w:type="spellEnd"/>
    </w:p>
    <w:p w14:paraId="039B9651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Shows how security investments reduce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806"/>
        <w:gridCol w:w="1721"/>
      </w:tblGrid>
      <w:tr w:rsidR="002A6216" w:rsidRPr="002A6216" w14:paraId="0F3763BA" w14:textId="77777777" w:rsidTr="0051499D">
        <w:tc>
          <w:tcPr>
            <w:tcW w:w="0" w:type="auto"/>
            <w:hideMark/>
          </w:tcPr>
          <w:p w14:paraId="02E25521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Security Control</w:t>
            </w:r>
          </w:p>
        </w:tc>
        <w:tc>
          <w:tcPr>
            <w:tcW w:w="0" w:type="auto"/>
            <w:hideMark/>
          </w:tcPr>
          <w:p w14:paraId="3FE89334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Cost</w:t>
            </w:r>
          </w:p>
        </w:tc>
        <w:tc>
          <w:tcPr>
            <w:tcW w:w="0" w:type="auto"/>
            <w:hideMark/>
          </w:tcPr>
          <w:p w14:paraId="5863FEEB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Risk Reduction</w:t>
            </w:r>
          </w:p>
        </w:tc>
      </w:tr>
      <w:tr w:rsidR="002A6216" w:rsidRPr="002A6216" w14:paraId="3545BA68" w14:textId="77777777" w:rsidTr="0051499D">
        <w:tc>
          <w:tcPr>
            <w:tcW w:w="0" w:type="auto"/>
            <w:hideMark/>
          </w:tcPr>
          <w:p w14:paraId="5AF98EB1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Zero Trust</w:t>
            </w:r>
          </w:p>
        </w:tc>
        <w:tc>
          <w:tcPr>
            <w:tcW w:w="0" w:type="auto"/>
            <w:hideMark/>
          </w:tcPr>
          <w:p w14:paraId="32E3F80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$1.5M</w:t>
            </w:r>
          </w:p>
        </w:tc>
        <w:tc>
          <w:tcPr>
            <w:tcW w:w="0" w:type="auto"/>
            <w:hideMark/>
          </w:tcPr>
          <w:p w14:paraId="6EAE718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40%</w:t>
            </w:r>
          </w:p>
        </w:tc>
      </w:tr>
      <w:tr w:rsidR="002A6216" w:rsidRPr="002A6216" w14:paraId="7866B606" w14:textId="77777777" w:rsidTr="0051499D">
        <w:tc>
          <w:tcPr>
            <w:tcW w:w="0" w:type="auto"/>
            <w:hideMark/>
          </w:tcPr>
          <w:p w14:paraId="4F0CFF8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EDR</w:t>
            </w:r>
          </w:p>
        </w:tc>
        <w:tc>
          <w:tcPr>
            <w:tcW w:w="0" w:type="auto"/>
            <w:hideMark/>
          </w:tcPr>
          <w:p w14:paraId="40B3860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$500k</w:t>
            </w:r>
          </w:p>
        </w:tc>
        <w:tc>
          <w:tcPr>
            <w:tcW w:w="0" w:type="auto"/>
            <w:hideMark/>
          </w:tcPr>
          <w:p w14:paraId="422AA0C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25%</w:t>
            </w:r>
          </w:p>
        </w:tc>
      </w:tr>
      <w:tr w:rsidR="002A6216" w:rsidRPr="002A6216" w14:paraId="5890E07E" w14:textId="77777777" w:rsidTr="0051499D">
        <w:tc>
          <w:tcPr>
            <w:tcW w:w="0" w:type="auto"/>
            <w:hideMark/>
          </w:tcPr>
          <w:p w14:paraId="17620C2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Email Security</w:t>
            </w:r>
          </w:p>
        </w:tc>
        <w:tc>
          <w:tcPr>
            <w:tcW w:w="0" w:type="auto"/>
            <w:hideMark/>
          </w:tcPr>
          <w:p w14:paraId="2779E7E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$300k</w:t>
            </w:r>
          </w:p>
        </w:tc>
        <w:tc>
          <w:tcPr>
            <w:tcW w:w="0" w:type="auto"/>
            <w:hideMark/>
          </w:tcPr>
          <w:p w14:paraId="0AC23C53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20%</w:t>
            </w:r>
          </w:p>
        </w:tc>
      </w:tr>
    </w:tbl>
    <w:p w14:paraId="49011F49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60737B74">
          <v:rect id="_x0000_i1079" style="width:0;height:1.5pt" o:hralign="center" o:hrstd="t" o:hr="t" fillcolor="#a0a0a0" stroked="f"/>
        </w:pict>
      </w:r>
    </w:p>
    <w:p w14:paraId="4B1A015F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1️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>1️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Cybersecurity ROI Model</w:t>
      </w:r>
    </w:p>
    <w:p w14:paraId="3FB368C9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Used to justify security investments.</w:t>
      </w:r>
    </w:p>
    <w:p w14:paraId="60C7C79A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ROI =</w:t>
      </w:r>
      <w:r w:rsidRPr="002A6216">
        <w:rPr>
          <w:lang w:val="en-IN"/>
        </w:rPr>
        <w:br/>
        <w:t>\frac{Risk\ Reduction - Security\ Investment}{Security\ Investment}</w:t>
      </w:r>
      <w:r w:rsidRPr="002A6216">
        <w:rPr>
          <w:lang w:val="en-IN"/>
        </w:rPr>
        <w:br/>
        <w:t>]</w:t>
      </w:r>
    </w:p>
    <w:p w14:paraId="6B413DF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789"/>
      </w:tblGrid>
      <w:tr w:rsidR="002A6216" w:rsidRPr="002A6216" w14:paraId="000FDD64" w14:textId="77777777" w:rsidTr="0051499D">
        <w:tc>
          <w:tcPr>
            <w:tcW w:w="0" w:type="auto"/>
            <w:hideMark/>
          </w:tcPr>
          <w:p w14:paraId="40F29FC5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36E81239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</w:tr>
      <w:tr w:rsidR="002A6216" w:rsidRPr="002A6216" w14:paraId="02FA93B1" w14:textId="77777777" w:rsidTr="0051499D">
        <w:tc>
          <w:tcPr>
            <w:tcW w:w="0" w:type="auto"/>
            <w:hideMark/>
          </w:tcPr>
          <w:p w14:paraId="7BAD002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Risk reduction</w:t>
            </w:r>
          </w:p>
        </w:tc>
        <w:tc>
          <w:tcPr>
            <w:tcW w:w="0" w:type="auto"/>
            <w:hideMark/>
          </w:tcPr>
          <w:p w14:paraId="36EB7BD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$8M</w:t>
            </w:r>
          </w:p>
        </w:tc>
      </w:tr>
      <w:tr w:rsidR="002A6216" w:rsidRPr="002A6216" w14:paraId="6338ECDB" w14:textId="77777777" w:rsidTr="0051499D">
        <w:tc>
          <w:tcPr>
            <w:tcW w:w="0" w:type="auto"/>
            <w:hideMark/>
          </w:tcPr>
          <w:p w14:paraId="6200A3B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Security cost</w:t>
            </w:r>
          </w:p>
        </w:tc>
        <w:tc>
          <w:tcPr>
            <w:tcW w:w="0" w:type="auto"/>
            <w:hideMark/>
          </w:tcPr>
          <w:p w14:paraId="4D94DEEC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$3M</w:t>
            </w:r>
          </w:p>
        </w:tc>
      </w:tr>
    </w:tbl>
    <w:p w14:paraId="19E387B2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ROI</w:t>
      </w:r>
    </w:p>
    <w:p w14:paraId="48D96DFD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166%</w:t>
      </w:r>
      <w:r w:rsidRPr="002A6216">
        <w:rPr>
          <w:lang w:val="en-IN"/>
        </w:rPr>
        <w:br/>
        <w:t>]</w:t>
      </w:r>
    </w:p>
    <w:p w14:paraId="585D50D6" w14:textId="77777777" w:rsidR="002A6216" w:rsidRPr="002A6216" w:rsidRDefault="00000000" w:rsidP="002A6216">
      <w:pPr>
        <w:rPr>
          <w:lang w:val="en-IN"/>
        </w:rPr>
      </w:pPr>
      <w:r>
        <w:rPr>
          <w:lang w:val="en-IN"/>
        </w:rPr>
        <w:pict w14:anchorId="4953FFA9">
          <v:rect id="_x0000_i1080" style="width:0;height:1.5pt" o:hralign="center" o:hrstd="t" o:hr="t" fillcolor="#a0a0a0" stroked="f"/>
        </w:pict>
      </w:r>
    </w:p>
    <w:p w14:paraId="0EF2F7FD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1️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>2️</w:t>
      </w:r>
      <w:r w:rsidRPr="002A6216">
        <w:rPr>
          <w:rFonts w:ascii="Segoe UI Symbol" w:hAnsi="Segoe UI Symbol" w:cs="Segoe UI Symbol"/>
          <w:b/>
          <w:bCs/>
          <w:lang w:val="en-IN"/>
        </w:rPr>
        <w:t>⃣</w:t>
      </w:r>
      <w:r w:rsidRPr="002A6216">
        <w:rPr>
          <w:b/>
          <w:bCs/>
          <w:lang w:val="en-IN"/>
        </w:rPr>
        <w:t xml:space="preserve"> Residual Risk Calculation</w:t>
      </w:r>
    </w:p>
    <w:p w14:paraId="1A205B03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Residual risk after controls.</w:t>
      </w:r>
    </w:p>
    <w:p w14:paraId="66503B1C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[</w:t>
      </w:r>
      <w:r w:rsidRPr="002A6216">
        <w:rPr>
          <w:lang w:val="en-IN"/>
        </w:rPr>
        <w:br/>
        <w:t>Residual\ Risk =</w:t>
      </w:r>
      <w:r w:rsidRPr="002A6216">
        <w:rPr>
          <w:lang w:val="en-IN"/>
        </w:rPr>
        <w:br/>
        <w:t>Inherent\ Risk - Control\ Effectiveness</w:t>
      </w:r>
      <w:r w:rsidRPr="002A6216">
        <w:rPr>
          <w:lang w:val="en-IN"/>
        </w:rPr>
        <w:br/>
        <w:t>]</w:t>
      </w:r>
    </w:p>
    <w:p w14:paraId="2EF883C7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789"/>
      </w:tblGrid>
      <w:tr w:rsidR="002A6216" w:rsidRPr="002A6216" w14:paraId="6A7BA261" w14:textId="77777777" w:rsidTr="0051499D">
        <w:tc>
          <w:tcPr>
            <w:tcW w:w="0" w:type="auto"/>
            <w:hideMark/>
          </w:tcPr>
          <w:p w14:paraId="0EE444A2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Risk Type</w:t>
            </w:r>
          </w:p>
        </w:tc>
        <w:tc>
          <w:tcPr>
            <w:tcW w:w="0" w:type="auto"/>
            <w:hideMark/>
          </w:tcPr>
          <w:p w14:paraId="6629BE6F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Value</w:t>
            </w:r>
          </w:p>
        </w:tc>
      </w:tr>
      <w:tr w:rsidR="002A6216" w:rsidRPr="002A6216" w14:paraId="33144D9C" w14:textId="77777777" w:rsidTr="0051499D">
        <w:tc>
          <w:tcPr>
            <w:tcW w:w="0" w:type="auto"/>
            <w:hideMark/>
          </w:tcPr>
          <w:p w14:paraId="24115F52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Inherent cyber risk</w:t>
            </w:r>
          </w:p>
        </w:tc>
        <w:tc>
          <w:tcPr>
            <w:tcW w:w="0" w:type="auto"/>
            <w:hideMark/>
          </w:tcPr>
          <w:p w14:paraId="49829ED6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$12M</w:t>
            </w:r>
          </w:p>
        </w:tc>
      </w:tr>
      <w:tr w:rsidR="002A6216" w:rsidRPr="002A6216" w14:paraId="4051A0C4" w14:textId="77777777" w:rsidTr="0051499D">
        <w:tc>
          <w:tcPr>
            <w:tcW w:w="0" w:type="auto"/>
            <w:hideMark/>
          </w:tcPr>
          <w:p w14:paraId="2CF239A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Control reduction</w:t>
            </w:r>
          </w:p>
        </w:tc>
        <w:tc>
          <w:tcPr>
            <w:tcW w:w="0" w:type="auto"/>
            <w:hideMark/>
          </w:tcPr>
          <w:p w14:paraId="639AAFA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$7M</w:t>
            </w:r>
          </w:p>
        </w:tc>
      </w:tr>
    </w:tbl>
    <w:p w14:paraId="1F7FFBB4" w14:textId="77777777" w:rsidR="0051499D" w:rsidRDefault="0051499D" w:rsidP="002A6216">
      <w:pPr>
        <w:rPr>
          <w:lang w:val="en-IN"/>
        </w:rPr>
      </w:pPr>
    </w:p>
    <w:p w14:paraId="169145CA" w14:textId="65739DF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Residual risk = </w:t>
      </w:r>
      <w:r w:rsidRPr="002A6216">
        <w:rPr>
          <w:b/>
          <w:bCs/>
          <w:lang w:val="en-IN"/>
        </w:rPr>
        <w:t>$5M</w:t>
      </w:r>
    </w:p>
    <w:p w14:paraId="5E2F0DE7" w14:textId="1A1D5BFE" w:rsidR="002A6216" w:rsidRPr="002A6216" w:rsidRDefault="002A6216" w:rsidP="002A6216">
      <w:pPr>
        <w:rPr>
          <w:lang w:val="en-IN"/>
        </w:rPr>
      </w:pPr>
    </w:p>
    <w:p w14:paraId="4E35479C" w14:textId="1E4A0E90" w:rsidR="002A6216" w:rsidRPr="002A6216" w:rsidRDefault="002A6216" w:rsidP="0051499D">
      <w:pPr>
        <w:pStyle w:val="Heading3"/>
        <w:rPr>
          <w:lang w:val="en-IN"/>
        </w:rPr>
      </w:pPr>
      <w:r w:rsidRPr="002A6216">
        <w:rPr>
          <w:lang w:val="en-IN"/>
        </w:rPr>
        <w:t>Risk Heatmap</w:t>
      </w:r>
    </w:p>
    <w:p w14:paraId="6D090CB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Visual matrix used in board reporting.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306"/>
        <w:gridCol w:w="1222"/>
      </w:tblGrid>
      <w:tr w:rsidR="002A6216" w:rsidRPr="002A6216" w14:paraId="58A71ADA" w14:textId="77777777" w:rsidTr="0051499D">
        <w:tc>
          <w:tcPr>
            <w:tcW w:w="0" w:type="auto"/>
            <w:hideMark/>
          </w:tcPr>
          <w:p w14:paraId="0F3937DA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hideMark/>
          </w:tcPr>
          <w:p w14:paraId="21204D63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Probability</w:t>
            </w:r>
          </w:p>
        </w:tc>
        <w:tc>
          <w:tcPr>
            <w:tcW w:w="0" w:type="auto"/>
            <w:hideMark/>
          </w:tcPr>
          <w:p w14:paraId="6F45825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Risk Level</w:t>
            </w:r>
          </w:p>
        </w:tc>
      </w:tr>
      <w:tr w:rsidR="002A6216" w:rsidRPr="002A6216" w14:paraId="0134C0EB" w14:textId="77777777" w:rsidTr="0051499D">
        <w:tc>
          <w:tcPr>
            <w:tcW w:w="0" w:type="auto"/>
            <w:hideMark/>
          </w:tcPr>
          <w:p w14:paraId="1DBDFAC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C4A9F7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5D4D678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Critical</w:t>
            </w:r>
          </w:p>
        </w:tc>
      </w:tr>
      <w:tr w:rsidR="002A6216" w:rsidRPr="002A6216" w14:paraId="10A16AEC" w14:textId="77777777" w:rsidTr="0051499D">
        <w:tc>
          <w:tcPr>
            <w:tcW w:w="0" w:type="auto"/>
            <w:hideMark/>
          </w:tcPr>
          <w:p w14:paraId="5FD9ACA5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CC1156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65EDF17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High</w:t>
            </w:r>
          </w:p>
        </w:tc>
      </w:tr>
      <w:tr w:rsidR="002A6216" w:rsidRPr="002A6216" w14:paraId="5E9A5B32" w14:textId="77777777" w:rsidTr="0051499D">
        <w:tc>
          <w:tcPr>
            <w:tcW w:w="0" w:type="auto"/>
            <w:hideMark/>
          </w:tcPr>
          <w:p w14:paraId="1B8F92F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E06B0A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11B4C29A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Moderate</w:t>
            </w:r>
          </w:p>
        </w:tc>
      </w:tr>
    </w:tbl>
    <w:p w14:paraId="62A9716B" w14:textId="2C0B7CA8" w:rsidR="002A6216" w:rsidRPr="002A6216" w:rsidRDefault="002A6216" w:rsidP="002A6216">
      <w:pPr>
        <w:rPr>
          <w:lang w:val="en-IN"/>
        </w:rPr>
      </w:pPr>
    </w:p>
    <w:p w14:paraId="1970F110" w14:textId="33CB8BE4" w:rsidR="002A6216" w:rsidRPr="002A6216" w:rsidRDefault="002A6216" w:rsidP="0051499D">
      <w:pPr>
        <w:pStyle w:val="Heading3"/>
        <w:rPr>
          <w:lang w:val="en-IN"/>
        </w:rPr>
      </w:pPr>
      <w:r w:rsidRPr="002A6216">
        <w:rPr>
          <w:lang w:val="en-IN"/>
        </w:rPr>
        <w:lastRenderedPageBreak/>
        <w:t xml:space="preserve">Cyber Insurance </w:t>
      </w:r>
      <w:r w:rsidR="0051499D" w:rsidRPr="002A6216">
        <w:rPr>
          <w:lang w:val="en-IN"/>
        </w:rPr>
        <w:t>Modelling</w:t>
      </w:r>
    </w:p>
    <w:p w14:paraId="1CDCA877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Model estimates insurance coverage.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682"/>
        <w:gridCol w:w="2218"/>
      </w:tblGrid>
      <w:tr w:rsidR="002A6216" w:rsidRPr="002A6216" w14:paraId="15D83CD1" w14:textId="77777777" w:rsidTr="0051499D">
        <w:tc>
          <w:tcPr>
            <w:tcW w:w="0" w:type="auto"/>
            <w:hideMark/>
          </w:tcPr>
          <w:p w14:paraId="583792CE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hideMark/>
          </w:tcPr>
          <w:p w14:paraId="6707BDC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Loss</w:t>
            </w:r>
          </w:p>
        </w:tc>
        <w:tc>
          <w:tcPr>
            <w:tcW w:w="0" w:type="auto"/>
            <w:hideMark/>
          </w:tcPr>
          <w:p w14:paraId="2F0960ED" w14:textId="77777777" w:rsidR="002A6216" w:rsidRPr="002A6216" w:rsidRDefault="002A6216" w:rsidP="002A6216">
            <w:pPr>
              <w:rPr>
                <w:b/>
                <w:bCs/>
                <w:lang w:val="en-IN"/>
              </w:rPr>
            </w:pPr>
            <w:r w:rsidRPr="002A6216">
              <w:rPr>
                <w:b/>
                <w:bCs/>
                <w:lang w:val="en-IN"/>
              </w:rPr>
              <w:t>Insurance Coverage</w:t>
            </w:r>
          </w:p>
        </w:tc>
      </w:tr>
      <w:tr w:rsidR="002A6216" w:rsidRPr="002A6216" w14:paraId="495DD11A" w14:textId="77777777" w:rsidTr="0051499D">
        <w:tc>
          <w:tcPr>
            <w:tcW w:w="0" w:type="auto"/>
            <w:hideMark/>
          </w:tcPr>
          <w:p w14:paraId="23A1D3CD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Ransomware</w:t>
            </w:r>
          </w:p>
        </w:tc>
        <w:tc>
          <w:tcPr>
            <w:tcW w:w="0" w:type="auto"/>
            <w:hideMark/>
          </w:tcPr>
          <w:p w14:paraId="124729F4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$5M</w:t>
            </w:r>
          </w:p>
        </w:tc>
        <w:tc>
          <w:tcPr>
            <w:tcW w:w="0" w:type="auto"/>
            <w:hideMark/>
          </w:tcPr>
          <w:p w14:paraId="4F213E3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$3M</w:t>
            </w:r>
          </w:p>
        </w:tc>
      </w:tr>
      <w:tr w:rsidR="002A6216" w:rsidRPr="002A6216" w14:paraId="4A4AC165" w14:textId="77777777" w:rsidTr="0051499D">
        <w:tc>
          <w:tcPr>
            <w:tcW w:w="0" w:type="auto"/>
            <w:hideMark/>
          </w:tcPr>
          <w:p w14:paraId="2F2BA099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Data breach</w:t>
            </w:r>
          </w:p>
        </w:tc>
        <w:tc>
          <w:tcPr>
            <w:tcW w:w="0" w:type="auto"/>
            <w:hideMark/>
          </w:tcPr>
          <w:p w14:paraId="37BCD25E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$8M</w:t>
            </w:r>
          </w:p>
        </w:tc>
        <w:tc>
          <w:tcPr>
            <w:tcW w:w="0" w:type="auto"/>
            <w:hideMark/>
          </w:tcPr>
          <w:p w14:paraId="61DF303F" w14:textId="77777777" w:rsidR="002A6216" w:rsidRPr="002A6216" w:rsidRDefault="002A6216" w:rsidP="002A6216">
            <w:pPr>
              <w:rPr>
                <w:lang w:val="en-IN"/>
              </w:rPr>
            </w:pPr>
            <w:r w:rsidRPr="002A6216">
              <w:rPr>
                <w:lang w:val="en-IN"/>
              </w:rPr>
              <w:t>$5M</w:t>
            </w:r>
          </w:p>
        </w:tc>
      </w:tr>
    </w:tbl>
    <w:p w14:paraId="1603D4E8" w14:textId="77777777" w:rsidR="0051499D" w:rsidRDefault="0051499D" w:rsidP="002A6216">
      <w:pPr>
        <w:rPr>
          <w:lang w:val="en-IN"/>
        </w:rPr>
      </w:pPr>
    </w:p>
    <w:p w14:paraId="30EA17BC" w14:textId="5CFDF744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Residual exposure is calculated.</w:t>
      </w:r>
    </w:p>
    <w:p w14:paraId="1F9D4B2F" w14:textId="3B381272" w:rsidR="002A6216" w:rsidRPr="002A6216" w:rsidRDefault="002A6216" w:rsidP="002A6216">
      <w:pPr>
        <w:rPr>
          <w:lang w:val="en-IN"/>
        </w:rPr>
      </w:pPr>
    </w:p>
    <w:p w14:paraId="705A1347" w14:textId="77777777" w:rsidR="002A6216" w:rsidRPr="002A6216" w:rsidRDefault="002A6216" w:rsidP="002A6216">
      <w:pPr>
        <w:rPr>
          <w:b/>
          <w:bCs/>
          <w:lang w:val="en-IN"/>
        </w:rPr>
      </w:pPr>
      <w:r w:rsidRPr="002A6216">
        <w:rPr>
          <w:b/>
          <w:bCs/>
          <w:lang w:val="en-IN"/>
        </w:rPr>
        <w:t>What Makes Big-4 Models Different</w:t>
      </w:r>
    </w:p>
    <w:p w14:paraId="4AA27664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>Compared to normal spreadsheets, they include:</w:t>
      </w:r>
    </w:p>
    <w:p w14:paraId="55A4ADDF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>Monte Carlo risk simulation</w:t>
      </w:r>
    </w:p>
    <w:p w14:paraId="29AF3228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>Threat intelligence integration</w:t>
      </w:r>
    </w:p>
    <w:p w14:paraId="412402D2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>Control maturity scoring</w:t>
      </w:r>
    </w:p>
    <w:p w14:paraId="1D8D0769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 xml:space="preserve">Scenario-based risk </w:t>
      </w:r>
      <w:proofErr w:type="spellStart"/>
      <w:r w:rsidRPr="002A6216">
        <w:rPr>
          <w:lang w:val="en-IN"/>
        </w:rPr>
        <w:t>modeling</w:t>
      </w:r>
      <w:proofErr w:type="spellEnd"/>
    </w:p>
    <w:p w14:paraId="466207CF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>Board-level financial reporting</w:t>
      </w:r>
    </w:p>
    <w:p w14:paraId="39D260AC" w14:textId="77777777" w:rsidR="002A6216" w:rsidRPr="002A6216" w:rsidRDefault="002A6216" w:rsidP="002A6216">
      <w:pPr>
        <w:numPr>
          <w:ilvl w:val="0"/>
          <w:numId w:val="22"/>
        </w:numPr>
        <w:rPr>
          <w:lang w:val="en-IN"/>
        </w:rPr>
      </w:pPr>
      <w:r w:rsidRPr="002A6216">
        <w:rPr>
          <w:lang w:val="en-IN"/>
        </w:rPr>
        <w:t>Cyber insurance analysis</w:t>
      </w:r>
    </w:p>
    <w:p w14:paraId="56D38378" w14:textId="02B02996" w:rsidR="002A6216" w:rsidRPr="002A6216" w:rsidRDefault="002A6216" w:rsidP="002A6216">
      <w:pPr>
        <w:rPr>
          <w:lang w:val="en-IN"/>
        </w:rPr>
      </w:pPr>
    </w:p>
    <w:p w14:paraId="0B677C65" w14:textId="77777777" w:rsidR="002A6216" w:rsidRPr="002A6216" w:rsidRDefault="002A6216" w:rsidP="002A6216">
      <w:pPr>
        <w:rPr>
          <w:lang w:val="en-IN"/>
        </w:rPr>
      </w:pPr>
      <w:r w:rsidRPr="002A6216">
        <w:rPr>
          <w:rFonts w:ascii="Segoe UI Emoji" w:hAnsi="Segoe UI Emoji" w:cs="Segoe UI Emoji"/>
          <w:lang w:val="en-IN"/>
        </w:rPr>
        <w:t>💡</w:t>
      </w:r>
      <w:r w:rsidRPr="002A6216">
        <w:rPr>
          <w:lang w:val="en-IN"/>
        </w:rPr>
        <w:t xml:space="preserve"> </w:t>
      </w:r>
      <w:r w:rsidRPr="002A6216">
        <w:rPr>
          <w:b/>
          <w:bCs/>
          <w:lang w:val="en-IN"/>
        </w:rPr>
        <w:t>If you want, I can also show you something extremely valuable:</w:t>
      </w:r>
      <w:r w:rsidRPr="002A6216">
        <w:rPr>
          <w:lang w:val="en-IN"/>
        </w:rPr>
        <w:br/>
        <w:t xml:space="preserve">the </w:t>
      </w:r>
      <w:r w:rsidRPr="002A6216">
        <w:rPr>
          <w:b/>
          <w:bCs/>
          <w:lang w:val="en-IN"/>
        </w:rPr>
        <w:t>“Ultimate Enterprise Cyber Risk Quantification Model” (18-sheet structure used by Fortune-500 CISOs)</w:t>
      </w:r>
      <w:r w:rsidRPr="002A6216">
        <w:rPr>
          <w:lang w:val="en-IN"/>
        </w:rPr>
        <w:t xml:space="preserve"> which integrates:</w:t>
      </w:r>
    </w:p>
    <w:p w14:paraId="1C1BF474" w14:textId="77777777" w:rsidR="002A6216" w:rsidRPr="002A6216" w:rsidRDefault="002A6216" w:rsidP="002A6216">
      <w:pPr>
        <w:numPr>
          <w:ilvl w:val="0"/>
          <w:numId w:val="23"/>
        </w:numPr>
        <w:rPr>
          <w:lang w:val="en-IN"/>
        </w:rPr>
      </w:pPr>
      <w:r w:rsidRPr="002A6216">
        <w:rPr>
          <w:b/>
          <w:bCs/>
          <w:lang w:val="en-IN"/>
        </w:rPr>
        <w:t>Zero Trust maturity scoring</w:t>
      </w:r>
    </w:p>
    <w:p w14:paraId="777DBDBC" w14:textId="77777777" w:rsidR="002A6216" w:rsidRPr="002A6216" w:rsidRDefault="002A6216" w:rsidP="002A6216">
      <w:pPr>
        <w:numPr>
          <w:ilvl w:val="0"/>
          <w:numId w:val="23"/>
        </w:numPr>
        <w:rPr>
          <w:lang w:val="en-IN"/>
        </w:rPr>
      </w:pPr>
      <w:r w:rsidRPr="002A6216">
        <w:rPr>
          <w:b/>
          <w:bCs/>
          <w:lang w:val="en-IN"/>
        </w:rPr>
        <w:t>Microsoft security stack ROI (Defender, Sentinel, etc.)</w:t>
      </w:r>
    </w:p>
    <w:p w14:paraId="2DE4CCF5" w14:textId="77777777" w:rsidR="002A6216" w:rsidRPr="002A6216" w:rsidRDefault="002A6216" w:rsidP="002A6216">
      <w:pPr>
        <w:numPr>
          <w:ilvl w:val="0"/>
          <w:numId w:val="23"/>
        </w:numPr>
        <w:rPr>
          <w:lang w:val="en-IN"/>
        </w:rPr>
      </w:pPr>
      <w:r w:rsidRPr="002A6216">
        <w:rPr>
          <w:b/>
          <w:bCs/>
          <w:lang w:val="en-IN"/>
        </w:rPr>
        <w:t>Cloud risk quantification</w:t>
      </w:r>
    </w:p>
    <w:p w14:paraId="3D97AFFE" w14:textId="77777777" w:rsidR="002A6216" w:rsidRPr="002A6216" w:rsidRDefault="002A6216" w:rsidP="002A6216">
      <w:pPr>
        <w:numPr>
          <w:ilvl w:val="0"/>
          <w:numId w:val="23"/>
        </w:numPr>
        <w:rPr>
          <w:lang w:val="en-IN"/>
        </w:rPr>
      </w:pPr>
      <w:r w:rsidRPr="002A6216">
        <w:rPr>
          <w:b/>
          <w:bCs/>
          <w:lang w:val="en-IN"/>
        </w:rPr>
        <w:t>SOC efficiency metrics</w:t>
      </w:r>
    </w:p>
    <w:p w14:paraId="7F4766B5" w14:textId="77777777" w:rsidR="002A6216" w:rsidRPr="002A6216" w:rsidRDefault="002A6216" w:rsidP="002A6216">
      <w:pPr>
        <w:rPr>
          <w:lang w:val="en-IN"/>
        </w:rPr>
      </w:pPr>
      <w:r w:rsidRPr="002A6216">
        <w:rPr>
          <w:lang w:val="en-IN"/>
        </w:rPr>
        <w:t xml:space="preserve">This model is </w:t>
      </w:r>
      <w:r w:rsidRPr="002A6216">
        <w:rPr>
          <w:b/>
          <w:bCs/>
          <w:lang w:val="en-IN"/>
        </w:rPr>
        <w:t>far more advanced than even Big-4 consulting spreadsheets.</w:t>
      </w:r>
    </w:p>
    <w:p w14:paraId="66D79123" w14:textId="77777777" w:rsidR="002A6216" w:rsidRDefault="002A6216" w:rsidP="00417E09"/>
    <w:p w14:paraId="38D779DF" w14:textId="77777777" w:rsidR="002A6216" w:rsidRDefault="002A6216" w:rsidP="00417E09"/>
    <w:p w14:paraId="54F0795E" w14:textId="77777777" w:rsidR="002A6216" w:rsidRPr="00417E09" w:rsidRDefault="002A6216" w:rsidP="00417E09"/>
    <w:sectPr w:rsidR="002A6216" w:rsidRPr="00417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C3951"/>
    <w:multiLevelType w:val="multilevel"/>
    <w:tmpl w:val="5010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10D40"/>
    <w:multiLevelType w:val="multilevel"/>
    <w:tmpl w:val="069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65119"/>
    <w:multiLevelType w:val="multilevel"/>
    <w:tmpl w:val="0A7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55999"/>
    <w:multiLevelType w:val="multilevel"/>
    <w:tmpl w:val="0B8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B1FAA"/>
    <w:multiLevelType w:val="multilevel"/>
    <w:tmpl w:val="E6A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000BF"/>
    <w:multiLevelType w:val="multilevel"/>
    <w:tmpl w:val="7B2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C2EA8"/>
    <w:multiLevelType w:val="multilevel"/>
    <w:tmpl w:val="183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43A79"/>
    <w:multiLevelType w:val="multilevel"/>
    <w:tmpl w:val="EFA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3515E"/>
    <w:multiLevelType w:val="multilevel"/>
    <w:tmpl w:val="7A6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F402B"/>
    <w:multiLevelType w:val="multilevel"/>
    <w:tmpl w:val="F8F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840A8"/>
    <w:multiLevelType w:val="multilevel"/>
    <w:tmpl w:val="74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33684"/>
    <w:multiLevelType w:val="multilevel"/>
    <w:tmpl w:val="34F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803F0"/>
    <w:multiLevelType w:val="multilevel"/>
    <w:tmpl w:val="753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755A3"/>
    <w:multiLevelType w:val="multilevel"/>
    <w:tmpl w:val="344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74161">
    <w:abstractNumId w:val="8"/>
  </w:num>
  <w:num w:numId="2" w16cid:durableId="1848902854">
    <w:abstractNumId w:val="6"/>
  </w:num>
  <w:num w:numId="3" w16cid:durableId="1510485746">
    <w:abstractNumId w:val="5"/>
  </w:num>
  <w:num w:numId="4" w16cid:durableId="1599677695">
    <w:abstractNumId w:val="4"/>
  </w:num>
  <w:num w:numId="5" w16cid:durableId="227805090">
    <w:abstractNumId w:val="7"/>
  </w:num>
  <w:num w:numId="6" w16cid:durableId="1490439329">
    <w:abstractNumId w:val="3"/>
  </w:num>
  <w:num w:numId="7" w16cid:durableId="179008917">
    <w:abstractNumId w:val="2"/>
  </w:num>
  <w:num w:numId="8" w16cid:durableId="1856336447">
    <w:abstractNumId w:val="1"/>
  </w:num>
  <w:num w:numId="9" w16cid:durableId="117645993">
    <w:abstractNumId w:val="0"/>
  </w:num>
  <w:num w:numId="10" w16cid:durableId="1462456795">
    <w:abstractNumId w:val="21"/>
  </w:num>
  <w:num w:numId="11" w16cid:durableId="1133214801">
    <w:abstractNumId w:val="16"/>
  </w:num>
  <w:num w:numId="12" w16cid:durableId="2130277730">
    <w:abstractNumId w:val="19"/>
  </w:num>
  <w:num w:numId="13" w16cid:durableId="1875802868">
    <w:abstractNumId w:val="18"/>
  </w:num>
  <w:num w:numId="14" w16cid:durableId="1420635698">
    <w:abstractNumId w:val="15"/>
  </w:num>
  <w:num w:numId="15" w16cid:durableId="1655453373">
    <w:abstractNumId w:val="14"/>
  </w:num>
  <w:num w:numId="16" w16cid:durableId="1017118856">
    <w:abstractNumId w:val="17"/>
  </w:num>
  <w:num w:numId="17" w16cid:durableId="107938980">
    <w:abstractNumId w:val="12"/>
  </w:num>
  <w:num w:numId="18" w16cid:durableId="1800488509">
    <w:abstractNumId w:val="13"/>
  </w:num>
  <w:num w:numId="19" w16cid:durableId="1974016845">
    <w:abstractNumId w:val="11"/>
  </w:num>
  <w:num w:numId="20" w16cid:durableId="964506127">
    <w:abstractNumId w:val="20"/>
  </w:num>
  <w:num w:numId="21" w16cid:durableId="208304369">
    <w:abstractNumId w:val="9"/>
  </w:num>
  <w:num w:numId="22" w16cid:durableId="1824392090">
    <w:abstractNumId w:val="10"/>
  </w:num>
  <w:num w:numId="23" w16cid:durableId="7360549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ED"/>
    <w:rsid w:val="0012695E"/>
    <w:rsid w:val="0015074B"/>
    <w:rsid w:val="00266522"/>
    <w:rsid w:val="0029639D"/>
    <w:rsid w:val="002A6216"/>
    <w:rsid w:val="00326F90"/>
    <w:rsid w:val="00344978"/>
    <w:rsid w:val="003A43D1"/>
    <w:rsid w:val="00417E09"/>
    <w:rsid w:val="0051499D"/>
    <w:rsid w:val="006323EA"/>
    <w:rsid w:val="0075230A"/>
    <w:rsid w:val="00822318"/>
    <w:rsid w:val="0088322E"/>
    <w:rsid w:val="008C4463"/>
    <w:rsid w:val="00A07DDB"/>
    <w:rsid w:val="00AA1D8D"/>
    <w:rsid w:val="00AD610A"/>
    <w:rsid w:val="00B322D4"/>
    <w:rsid w:val="00B42BCF"/>
    <w:rsid w:val="00B47730"/>
    <w:rsid w:val="00CB0664"/>
    <w:rsid w:val="00DA7A34"/>
    <w:rsid w:val="00E20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0BD2B"/>
  <w14:defaultImageDpi w14:val="300"/>
  <w15:docId w15:val="{22B7B29E-CC19-4A4D-A2DB-CF831BA2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3D1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2481</Words>
  <Characters>14146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17</cp:revision>
  <dcterms:created xsi:type="dcterms:W3CDTF">2013-12-23T23:15:00Z</dcterms:created>
  <dcterms:modified xsi:type="dcterms:W3CDTF">2026-05-20T17:53:00Z</dcterms:modified>
  <cp:category/>
</cp:coreProperties>
</file>