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CEDC" w14:textId="1DCF78C7" w:rsidR="00F41B33" w:rsidRDefault="00516B41">
      <w:r>
        <w:t>Brute force RDP</w:t>
      </w:r>
    </w:p>
    <w:p w14:paraId="690DCFBD" w14:textId="77777777" w:rsidR="00516B41" w:rsidRDefault="00516B41"/>
    <w:p w14:paraId="3855347C" w14:textId="77777777" w:rsidR="00516B41" w:rsidRDefault="00516B41"/>
    <w:sectPr w:rsidR="00516B41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41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16B41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4B770"/>
  <w15:chartTrackingRefBased/>
  <w15:docId w15:val="{8E34B582-0608-4618-A88B-264E6AE1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A2"/>
    <w:pPr>
      <w:spacing w:after="0" w:line="240" w:lineRule="auto"/>
    </w:pPr>
    <w:rPr>
      <w:rFonts w:ascii="Aptos" w:eastAsiaTheme="minorEastAsia" w:hAnsi="Aptos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  <w:lang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B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B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B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B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B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B41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B41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B41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B41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B41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B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B4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16B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B41"/>
    <w:rPr>
      <w:rFonts w:ascii="Aptos" w:eastAsiaTheme="minorEastAsia" w:hAnsi="Apto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1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B41"/>
    <w:rPr>
      <w:rFonts w:ascii="Aptos" w:eastAsiaTheme="minorEastAsia" w:hAnsi="Aptos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16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2026-04-05T15:05:00Z</dcterms:created>
  <dcterms:modified xsi:type="dcterms:W3CDTF">2026-04-05T15:05:00Z</dcterms:modified>
</cp:coreProperties>
</file>