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4BE2" w14:textId="77777777" w:rsidR="005A4AD3" w:rsidRPr="001D20B1" w:rsidRDefault="00036BAA" w:rsidP="001D20B1">
      <w:pPr>
        <w:pStyle w:val="Title"/>
      </w:pPr>
      <w:r w:rsidRPr="001D20B1">
        <w:t>Azure Firewall Policy</w:t>
      </w:r>
    </w:p>
    <w:p w14:paraId="137A1E48" w14:textId="77777777" w:rsidR="00036BAA" w:rsidRDefault="00036BAA" w:rsidP="00036BAA"/>
    <w:p w14:paraId="4EE86953" w14:textId="77777777" w:rsidR="00036BAA" w:rsidRDefault="00036BAA" w:rsidP="00036BAA">
      <w:r>
        <w:t>Author: Sandeep Jadhav</w:t>
      </w:r>
    </w:p>
    <w:p w14:paraId="451D85B2" w14:textId="77777777" w:rsidR="00036BAA" w:rsidRDefault="00036BAA" w:rsidP="00036BAA">
      <w:r>
        <w:t>Version: 1.0</w:t>
      </w:r>
    </w:p>
    <w:p w14:paraId="189ED0C3" w14:textId="77777777" w:rsidR="00036BAA" w:rsidRDefault="00036BAA" w:rsidP="00036BAA"/>
    <w:p w14:paraId="1FBB8D2D" w14:textId="77777777" w:rsidR="00036BAA" w:rsidRDefault="00036BAA" w:rsidP="00036BAA">
      <w:r>
        <w:br w:type="page"/>
      </w:r>
    </w:p>
    <w:p w14:paraId="7923C3FF" w14:textId="77777777" w:rsidR="00036BAA" w:rsidRDefault="00A4028B" w:rsidP="00A4028B">
      <w:pPr>
        <w:pStyle w:val="Heading1"/>
      </w:pPr>
      <w:bookmarkStart w:id="0" w:name="_Toc180858637"/>
      <w:r>
        <w:lastRenderedPageBreak/>
        <w:t>Change</w:t>
      </w:r>
      <w:r w:rsidR="00036BAA">
        <w:t xml:space="preserve"> History</w:t>
      </w:r>
      <w:bookmarkEnd w:id="0"/>
    </w:p>
    <w:p w14:paraId="6C2306DE" w14:textId="77777777" w:rsidR="00036BAA" w:rsidRPr="00036BAA" w:rsidRDefault="00036BAA" w:rsidP="00036BAA"/>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70"/>
        <w:gridCol w:w="2071"/>
        <w:gridCol w:w="1492"/>
        <w:gridCol w:w="1533"/>
        <w:gridCol w:w="1993"/>
      </w:tblGrid>
      <w:tr w:rsidR="00036BAA" w14:paraId="4CBA044D" w14:textId="77777777" w:rsidTr="00036B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tcPr>
          <w:p w14:paraId="16CB6EF5" w14:textId="77777777" w:rsidR="00036BAA" w:rsidRPr="00036BAA" w:rsidRDefault="00036BAA" w:rsidP="00036BAA">
            <w:pPr>
              <w:pStyle w:val="DefaultText"/>
              <w:tabs>
                <w:tab w:val="left" w:pos="1440"/>
              </w:tabs>
              <w:rPr>
                <w:rFonts w:ascii="Verdana" w:hAnsi="Verdana"/>
                <w:bCs w:val="0"/>
                <w:sz w:val="18"/>
                <w:szCs w:val="18"/>
              </w:rPr>
            </w:pPr>
            <w:r w:rsidRPr="00036BAA">
              <w:rPr>
                <w:rFonts w:ascii="Verdana" w:hAnsi="Verdana"/>
                <w:bCs w:val="0"/>
                <w:sz w:val="18"/>
                <w:szCs w:val="18"/>
              </w:rPr>
              <w:t>Version</w:t>
            </w:r>
          </w:p>
        </w:tc>
        <w:tc>
          <w:tcPr>
            <w:tcW w:w="0" w:type="auto"/>
          </w:tcPr>
          <w:p w14:paraId="156C6DAC" w14:textId="77777777" w:rsidR="00036BAA" w:rsidRPr="00036BAA" w:rsidRDefault="00036BAA" w:rsidP="00036BAA">
            <w:pPr>
              <w:pStyle w:val="DefaultText"/>
              <w:tabs>
                <w:tab w:val="left" w:pos="1440"/>
              </w:tabs>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36BAA">
              <w:rPr>
                <w:rFonts w:ascii="Verdana" w:hAnsi="Verdana"/>
                <w:bCs w:val="0"/>
                <w:sz w:val="18"/>
                <w:szCs w:val="18"/>
              </w:rPr>
              <w:t>Date</w:t>
            </w:r>
          </w:p>
        </w:tc>
        <w:tc>
          <w:tcPr>
            <w:tcW w:w="0" w:type="auto"/>
          </w:tcPr>
          <w:p w14:paraId="7BB80997" w14:textId="77777777" w:rsidR="00036BAA" w:rsidRPr="00036BAA" w:rsidRDefault="00036BAA" w:rsidP="00036BAA">
            <w:pPr>
              <w:pStyle w:val="DefaultText"/>
              <w:tabs>
                <w:tab w:val="left" w:pos="1440"/>
              </w:tabs>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36BAA">
              <w:rPr>
                <w:rFonts w:ascii="Verdana" w:hAnsi="Verdana"/>
                <w:bCs w:val="0"/>
                <w:sz w:val="18"/>
                <w:szCs w:val="18"/>
              </w:rPr>
              <w:t>Summary of Changes</w:t>
            </w:r>
          </w:p>
        </w:tc>
        <w:tc>
          <w:tcPr>
            <w:tcW w:w="0" w:type="auto"/>
          </w:tcPr>
          <w:p w14:paraId="5E54E934" w14:textId="77777777" w:rsidR="00036BAA" w:rsidRPr="00036BAA" w:rsidRDefault="00036BAA" w:rsidP="00036BAA">
            <w:pPr>
              <w:pStyle w:val="DefaultText"/>
              <w:tabs>
                <w:tab w:val="left" w:pos="1440"/>
              </w:tabs>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36BAA">
              <w:rPr>
                <w:rFonts w:ascii="Verdana" w:hAnsi="Verdana"/>
                <w:bCs w:val="0"/>
                <w:sz w:val="18"/>
                <w:szCs w:val="18"/>
              </w:rPr>
              <w:t>Author</w:t>
            </w:r>
          </w:p>
        </w:tc>
        <w:tc>
          <w:tcPr>
            <w:tcW w:w="0" w:type="auto"/>
          </w:tcPr>
          <w:p w14:paraId="7A8359C3" w14:textId="77777777" w:rsidR="00036BAA" w:rsidRPr="00036BAA" w:rsidRDefault="00036BAA" w:rsidP="00036BAA">
            <w:pPr>
              <w:pStyle w:val="DefaultText"/>
              <w:tabs>
                <w:tab w:val="left" w:pos="1440"/>
              </w:tabs>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36BAA">
              <w:rPr>
                <w:rFonts w:ascii="Verdana" w:hAnsi="Verdana"/>
                <w:bCs w:val="0"/>
                <w:sz w:val="18"/>
                <w:szCs w:val="18"/>
              </w:rPr>
              <w:t>Pages Affected</w:t>
            </w:r>
          </w:p>
        </w:tc>
        <w:tc>
          <w:tcPr>
            <w:tcW w:w="0" w:type="auto"/>
          </w:tcPr>
          <w:p w14:paraId="1C1780EF" w14:textId="77777777" w:rsidR="00036BAA" w:rsidRPr="00036BAA" w:rsidRDefault="00036BAA" w:rsidP="00036BAA">
            <w:pPr>
              <w:pStyle w:val="DefaultText"/>
              <w:tabs>
                <w:tab w:val="left" w:pos="1440"/>
              </w:tabs>
              <w:cnfStyle w:val="100000000000" w:firstRow="1" w:lastRow="0" w:firstColumn="0" w:lastColumn="0" w:oddVBand="0" w:evenVBand="0" w:oddHBand="0" w:evenHBand="0" w:firstRowFirstColumn="0" w:firstRowLastColumn="0" w:lastRowFirstColumn="0" w:lastRowLastColumn="0"/>
              <w:rPr>
                <w:rFonts w:ascii="Verdana" w:hAnsi="Verdana"/>
                <w:bCs w:val="0"/>
                <w:sz w:val="18"/>
                <w:szCs w:val="18"/>
              </w:rPr>
            </w:pPr>
            <w:r w:rsidRPr="00036BAA">
              <w:rPr>
                <w:rFonts w:ascii="Verdana" w:hAnsi="Verdana"/>
                <w:bCs w:val="0"/>
                <w:sz w:val="18"/>
                <w:szCs w:val="18"/>
              </w:rPr>
              <w:t>Review and Approval</w:t>
            </w:r>
          </w:p>
        </w:tc>
      </w:tr>
      <w:tr w:rsidR="00036BAA" w14:paraId="08064ACD" w14:textId="77777777" w:rsidTr="00036BAA">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0" w:type="auto"/>
          </w:tcPr>
          <w:p w14:paraId="1743CFA6" w14:textId="77777777" w:rsidR="00036BAA" w:rsidRPr="00036BAA" w:rsidRDefault="00036BAA" w:rsidP="00036BAA">
            <w:pPr>
              <w:pStyle w:val="DefaultText"/>
              <w:tabs>
                <w:tab w:val="left" w:pos="1440"/>
              </w:tabs>
              <w:rPr>
                <w:rFonts w:ascii="Verdana" w:hAnsi="Verdana"/>
                <w:b w:val="0"/>
                <w:sz w:val="18"/>
                <w:szCs w:val="18"/>
              </w:rPr>
            </w:pPr>
            <w:r w:rsidRPr="00036BAA">
              <w:rPr>
                <w:rFonts w:ascii="Verdana" w:hAnsi="Verdana"/>
                <w:b w:val="0"/>
                <w:sz w:val="18"/>
                <w:szCs w:val="18"/>
              </w:rPr>
              <w:t>1.0</w:t>
            </w:r>
          </w:p>
        </w:tc>
        <w:tc>
          <w:tcPr>
            <w:tcW w:w="0" w:type="auto"/>
          </w:tcPr>
          <w:p w14:paraId="1F81C655" w14:textId="77777777" w:rsidR="00036BAA" w:rsidRPr="00036BAA" w:rsidRDefault="00036BAA" w:rsidP="00036BAA">
            <w:pPr>
              <w:pStyle w:val="DefaultText"/>
              <w:tabs>
                <w:tab w:val="left" w:pos="1440"/>
              </w:tabs>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36BAA">
              <w:rPr>
                <w:rFonts w:ascii="Verdana" w:hAnsi="Verdana"/>
                <w:bCs/>
                <w:sz w:val="18"/>
                <w:szCs w:val="18"/>
              </w:rPr>
              <w:t>01-Jan-1990</w:t>
            </w:r>
          </w:p>
        </w:tc>
        <w:tc>
          <w:tcPr>
            <w:tcW w:w="0" w:type="auto"/>
          </w:tcPr>
          <w:p w14:paraId="50A2791A" w14:textId="77777777" w:rsidR="00036BAA" w:rsidRPr="00036BAA" w:rsidRDefault="00036BAA" w:rsidP="00036BAA">
            <w:pPr>
              <w:pStyle w:val="DefaultText"/>
              <w:tabs>
                <w:tab w:val="left" w:pos="1440"/>
              </w:tabs>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sidRPr="00036BAA">
              <w:rPr>
                <w:rFonts w:ascii="Verdana" w:hAnsi="Verdana"/>
                <w:bCs/>
                <w:sz w:val="18"/>
                <w:szCs w:val="18"/>
              </w:rPr>
              <w:t>Created initial document</w:t>
            </w:r>
          </w:p>
        </w:tc>
        <w:tc>
          <w:tcPr>
            <w:tcW w:w="0" w:type="auto"/>
          </w:tcPr>
          <w:p w14:paraId="040CCC91" w14:textId="77777777" w:rsidR="00036BAA" w:rsidRPr="00036BAA" w:rsidRDefault="00036BAA" w:rsidP="00036BAA">
            <w:pPr>
              <w:pStyle w:val="DefaultText"/>
              <w:tabs>
                <w:tab w:val="left" w:pos="1440"/>
              </w:tabs>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Pr>
                <w:rFonts w:ascii="Verdana" w:hAnsi="Verdana"/>
                <w:bCs/>
                <w:sz w:val="18"/>
                <w:szCs w:val="18"/>
              </w:rPr>
              <w:t>Sandeep Jadhav</w:t>
            </w:r>
          </w:p>
        </w:tc>
        <w:tc>
          <w:tcPr>
            <w:tcW w:w="0" w:type="auto"/>
          </w:tcPr>
          <w:p w14:paraId="7A107C49" w14:textId="77777777" w:rsidR="00036BAA" w:rsidRPr="00036BAA" w:rsidRDefault="00036BAA" w:rsidP="00036BAA">
            <w:pPr>
              <w:pStyle w:val="DefaultText"/>
              <w:tabs>
                <w:tab w:val="left" w:pos="1440"/>
              </w:tabs>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Pr>
                <w:rFonts w:ascii="Verdana" w:hAnsi="Verdana"/>
                <w:bCs/>
                <w:sz w:val="18"/>
                <w:szCs w:val="18"/>
              </w:rPr>
              <w:t>1-20</w:t>
            </w:r>
          </w:p>
        </w:tc>
        <w:tc>
          <w:tcPr>
            <w:tcW w:w="0" w:type="auto"/>
          </w:tcPr>
          <w:p w14:paraId="657D03C3" w14:textId="77777777" w:rsidR="00036BAA" w:rsidRPr="00036BAA" w:rsidRDefault="00036BAA" w:rsidP="00036BAA">
            <w:pPr>
              <w:pStyle w:val="DefaultText"/>
              <w:tabs>
                <w:tab w:val="left" w:pos="1440"/>
              </w:tabs>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r>
              <w:rPr>
                <w:rFonts w:ascii="Verdana" w:hAnsi="Verdana"/>
                <w:bCs/>
                <w:sz w:val="18"/>
                <w:szCs w:val="18"/>
              </w:rPr>
              <w:t>Sandeep Jadhav</w:t>
            </w:r>
          </w:p>
        </w:tc>
      </w:tr>
      <w:tr w:rsidR="00036BAA" w14:paraId="41722A5B" w14:textId="77777777" w:rsidTr="00036BAA">
        <w:tc>
          <w:tcPr>
            <w:cnfStyle w:val="001000000000" w:firstRow="0" w:lastRow="0" w:firstColumn="1" w:lastColumn="0" w:oddVBand="0" w:evenVBand="0" w:oddHBand="0" w:evenHBand="0" w:firstRowFirstColumn="0" w:firstRowLastColumn="0" w:lastRowFirstColumn="0" w:lastRowLastColumn="0"/>
            <w:tcW w:w="0" w:type="auto"/>
          </w:tcPr>
          <w:p w14:paraId="747050B8" w14:textId="77777777" w:rsidR="00036BAA" w:rsidRPr="00036BAA" w:rsidRDefault="00036BAA" w:rsidP="00036BAA">
            <w:pPr>
              <w:pStyle w:val="DefaultText"/>
              <w:tabs>
                <w:tab w:val="left" w:pos="1440"/>
              </w:tabs>
              <w:rPr>
                <w:rFonts w:ascii="Verdana" w:hAnsi="Verdana"/>
                <w:b w:val="0"/>
                <w:sz w:val="18"/>
                <w:szCs w:val="18"/>
              </w:rPr>
            </w:pPr>
          </w:p>
        </w:tc>
        <w:tc>
          <w:tcPr>
            <w:tcW w:w="0" w:type="auto"/>
          </w:tcPr>
          <w:p w14:paraId="13D5902B" w14:textId="77777777" w:rsidR="00036BAA" w:rsidRPr="00036BAA" w:rsidRDefault="00036BAA" w:rsidP="00036BAA">
            <w:pPr>
              <w:pStyle w:val="DefaultText"/>
              <w:tabs>
                <w:tab w:val="left" w:pos="1440"/>
              </w:tabs>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p>
        </w:tc>
        <w:tc>
          <w:tcPr>
            <w:tcW w:w="0" w:type="auto"/>
          </w:tcPr>
          <w:p w14:paraId="030875B3" w14:textId="77777777" w:rsidR="00036BAA" w:rsidRPr="00036BAA" w:rsidRDefault="00036BAA" w:rsidP="00036BAA">
            <w:pPr>
              <w:pStyle w:val="DefaultText"/>
              <w:tabs>
                <w:tab w:val="left" w:pos="1440"/>
              </w:tabs>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p>
        </w:tc>
        <w:tc>
          <w:tcPr>
            <w:tcW w:w="0" w:type="auto"/>
          </w:tcPr>
          <w:p w14:paraId="769810B7" w14:textId="77777777" w:rsidR="00036BAA" w:rsidRPr="00036BAA" w:rsidRDefault="00036BAA" w:rsidP="00036BAA">
            <w:pPr>
              <w:pStyle w:val="DefaultText"/>
              <w:tabs>
                <w:tab w:val="left" w:pos="1440"/>
              </w:tabs>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p>
        </w:tc>
        <w:tc>
          <w:tcPr>
            <w:tcW w:w="0" w:type="auto"/>
          </w:tcPr>
          <w:p w14:paraId="42C641A1" w14:textId="77777777" w:rsidR="00036BAA" w:rsidRPr="00036BAA" w:rsidRDefault="00036BAA" w:rsidP="00036BAA">
            <w:pPr>
              <w:pStyle w:val="DefaultText"/>
              <w:tabs>
                <w:tab w:val="left" w:pos="1440"/>
              </w:tabs>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p>
        </w:tc>
        <w:tc>
          <w:tcPr>
            <w:tcW w:w="0" w:type="auto"/>
          </w:tcPr>
          <w:p w14:paraId="4AD0A5B7" w14:textId="77777777" w:rsidR="00036BAA" w:rsidRPr="00036BAA" w:rsidRDefault="00036BAA" w:rsidP="00036BAA">
            <w:pPr>
              <w:pStyle w:val="DefaultText"/>
              <w:tabs>
                <w:tab w:val="left" w:pos="1440"/>
              </w:tabs>
              <w:cnfStyle w:val="000000000000" w:firstRow="0" w:lastRow="0" w:firstColumn="0" w:lastColumn="0" w:oddVBand="0" w:evenVBand="0" w:oddHBand="0" w:evenHBand="0" w:firstRowFirstColumn="0" w:firstRowLastColumn="0" w:lastRowFirstColumn="0" w:lastRowLastColumn="0"/>
              <w:rPr>
                <w:rFonts w:ascii="Verdana" w:hAnsi="Verdana"/>
                <w:bCs/>
                <w:sz w:val="18"/>
                <w:szCs w:val="18"/>
              </w:rPr>
            </w:pPr>
          </w:p>
        </w:tc>
      </w:tr>
      <w:tr w:rsidR="00036BAA" w14:paraId="08C92970" w14:textId="77777777" w:rsidTr="00036B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CFCCD5" w14:textId="77777777" w:rsidR="00036BAA" w:rsidRPr="00036BAA" w:rsidRDefault="00036BAA" w:rsidP="003F1847">
            <w:pPr>
              <w:pStyle w:val="DefaultText"/>
              <w:tabs>
                <w:tab w:val="left" w:pos="1440"/>
              </w:tabs>
              <w:jc w:val="both"/>
              <w:rPr>
                <w:rFonts w:ascii="Verdana" w:hAnsi="Verdana"/>
                <w:b w:val="0"/>
                <w:sz w:val="18"/>
                <w:szCs w:val="18"/>
              </w:rPr>
            </w:pPr>
          </w:p>
        </w:tc>
        <w:tc>
          <w:tcPr>
            <w:tcW w:w="0" w:type="auto"/>
          </w:tcPr>
          <w:p w14:paraId="65F1F72C" w14:textId="77777777" w:rsidR="00036BAA" w:rsidRPr="00036BAA" w:rsidRDefault="00036BAA" w:rsidP="003F1847">
            <w:pPr>
              <w:pStyle w:val="DefaultText"/>
              <w:tabs>
                <w:tab w:val="left" w:pos="1440"/>
              </w:tabs>
              <w:jc w:val="both"/>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p>
        </w:tc>
        <w:tc>
          <w:tcPr>
            <w:tcW w:w="0" w:type="auto"/>
          </w:tcPr>
          <w:p w14:paraId="0EA42D20" w14:textId="77777777" w:rsidR="00036BAA" w:rsidRPr="00036BAA" w:rsidRDefault="00036BAA" w:rsidP="003F1847">
            <w:pPr>
              <w:pStyle w:val="DefaultText"/>
              <w:tabs>
                <w:tab w:val="left" w:pos="1440"/>
              </w:tabs>
              <w:jc w:val="both"/>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p>
        </w:tc>
        <w:tc>
          <w:tcPr>
            <w:tcW w:w="0" w:type="auto"/>
          </w:tcPr>
          <w:p w14:paraId="4B63EBCE" w14:textId="77777777" w:rsidR="00036BAA" w:rsidRPr="00036BAA" w:rsidRDefault="00036BAA" w:rsidP="003F1847">
            <w:pPr>
              <w:pStyle w:val="DefaultText"/>
              <w:tabs>
                <w:tab w:val="left" w:pos="1440"/>
              </w:tabs>
              <w:jc w:val="both"/>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p>
        </w:tc>
        <w:tc>
          <w:tcPr>
            <w:tcW w:w="0" w:type="auto"/>
          </w:tcPr>
          <w:p w14:paraId="535A2D1B" w14:textId="77777777" w:rsidR="00036BAA" w:rsidRPr="00036BAA" w:rsidRDefault="00036BAA" w:rsidP="003F1847">
            <w:pPr>
              <w:pStyle w:val="DefaultText"/>
              <w:tabs>
                <w:tab w:val="left" w:pos="1440"/>
              </w:tabs>
              <w:jc w:val="both"/>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p>
        </w:tc>
        <w:tc>
          <w:tcPr>
            <w:tcW w:w="0" w:type="auto"/>
          </w:tcPr>
          <w:p w14:paraId="45813488" w14:textId="77777777" w:rsidR="00036BAA" w:rsidRPr="00036BAA" w:rsidRDefault="00036BAA" w:rsidP="003F1847">
            <w:pPr>
              <w:pStyle w:val="DefaultText"/>
              <w:tabs>
                <w:tab w:val="left" w:pos="1440"/>
              </w:tabs>
              <w:jc w:val="both"/>
              <w:cnfStyle w:val="000000100000" w:firstRow="0" w:lastRow="0" w:firstColumn="0" w:lastColumn="0" w:oddVBand="0" w:evenVBand="0" w:oddHBand="1" w:evenHBand="0" w:firstRowFirstColumn="0" w:firstRowLastColumn="0" w:lastRowFirstColumn="0" w:lastRowLastColumn="0"/>
              <w:rPr>
                <w:rFonts w:ascii="Verdana" w:hAnsi="Verdana"/>
                <w:bCs/>
                <w:sz w:val="18"/>
                <w:szCs w:val="18"/>
              </w:rPr>
            </w:pPr>
          </w:p>
        </w:tc>
      </w:tr>
    </w:tbl>
    <w:p w14:paraId="284773F9" w14:textId="77777777" w:rsidR="00036BAA" w:rsidRPr="007E28E5" w:rsidRDefault="00036BAA" w:rsidP="00036BAA">
      <w:pPr>
        <w:pStyle w:val="DefaultText"/>
        <w:tabs>
          <w:tab w:val="left" w:pos="1440"/>
        </w:tabs>
        <w:jc w:val="both"/>
        <w:rPr>
          <w:rFonts w:ascii="Verdana" w:hAnsi="Verdana"/>
          <w:b/>
          <w:sz w:val="18"/>
          <w:szCs w:val="18"/>
        </w:rPr>
      </w:pPr>
    </w:p>
    <w:p w14:paraId="5838D978" w14:textId="77777777" w:rsidR="00036BAA" w:rsidRDefault="00036BAA" w:rsidP="00036BAA"/>
    <w:p w14:paraId="17FBAB69" w14:textId="77777777" w:rsidR="000655AE" w:rsidRDefault="000655AE" w:rsidP="00036BAA">
      <w:r>
        <w:br w:type="page"/>
      </w:r>
    </w:p>
    <w:sdt>
      <w:sdtPr>
        <w:rPr>
          <w:rFonts w:asciiTheme="minorHAnsi" w:eastAsiaTheme="minorEastAsia" w:hAnsiTheme="minorHAnsi" w:cstheme="minorBidi"/>
          <w:color w:val="auto"/>
          <w:sz w:val="21"/>
          <w:szCs w:val="21"/>
        </w:rPr>
        <w:id w:val="1338955174"/>
        <w:docPartObj>
          <w:docPartGallery w:val="Table of Contents"/>
          <w:docPartUnique/>
        </w:docPartObj>
      </w:sdtPr>
      <w:sdtEndPr>
        <w:rPr>
          <w:b/>
          <w:bCs/>
          <w:noProof/>
        </w:rPr>
      </w:sdtEndPr>
      <w:sdtContent>
        <w:p w14:paraId="2CEB9451" w14:textId="77777777" w:rsidR="000655AE" w:rsidRDefault="000655AE">
          <w:pPr>
            <w:pStyle w:val="TOCHeading"/>
          </w:pPr>
          <w:r>
            <w:t>Contents</w:t>
          </w:r>
        </w:p>
        <w:p w14:paraId="64A5B19A" w14:textId="77777777" w:rsidR="00783DA0" w:rsidRDefault="000655AE">
          <w:pPr>
            <w:pStyle w:val="TOC1"/>
            <w:tabs>
              <w:tab w:val="right" w:leader="dot" w:pos="9016"/>
            </w:tabs>
            <w:rPr>
              <w:noProof/>
              <w:kern w:val="2"/>
              <w:sz w:val="22"/>
              <w:szCs w:val="22"/>
              <w:lang w:eastAsia="en-IN"/>
              <w14:ligatures w14:val="standardContextual"/>
            </w:rPr>
          </w:pPr>
          <w:r>
            <w:fldChar w:fldCharType="begin"/>
          </w:r>
          <w:r>
            <w:instrText xml:space="preserve"> TOC \o "1-3" \h \z \u </w:instrText>
          </w:r>
          <w:r>
            <w:fldChar w:fldCharType="separate"/>
          </w:r>
          <w:hyperlink w:anchor="_Toc180858637" w:history="1">
            <w:r w:rsidR="00783DA0" w:rsidRPr="00431CE4">
              <w:rPr>
                <w:rStyle w:val="Hyperlink"/>
                <w:noProof/>
              </w:rPr>
              <w:t>Change History</w:t>
            </w:r>
            <w:r w:rsidR="00783DA0">
              <w:rPr>
                <w:noProof/>
                <w:webHidden/>
              </w:rPr>
              <w:tab/>
            </w:r>
            <w:r w:rsidR="00783DA0">
              <w:rPr>
                <w:noProof/>
                <w:webHidden/>
              </w:rPr>
              <w:fldChar w:fldCharType="begin"/>
            </w:r>
            <w:r w:rsidR="00783DA0">
              <w:rPr>
                <w:noProof/>
                <w:webHidden/>
              </w:rPr>
              <w:instrText xml:space="preserve"> PAGEREF _Toc180858637 \h </w:instrText>
            </w:r>
            <w:r w:rsidR="00783DA0">
              <w:rPr>
                <w:noProof/>
                <w:webHidden/>
              </w:rPr>
            </w:r>
            <w:r w:rsidR="00783DA0">
              <w:rPr>
                <w:noProof/>
                <w:webHidden/>
              </w:rPr>
              <w:fldChar w:fldCharType="separate"/>
            </w:r>
            <w:r w:rsidR="00783DA0">
              <w:rPr>
                <w:noProof/>
                <w:webHidden/>
              </w:rPr>
              <w:t>2</w:t>
            </w:r>
            <w:r w:rsidR="00783DA0">
              <w:rPr>
                <w:noProof/>
                <w:webHidden/>
              </w:rPr>
              <w:fldChar w:fldCharType="end"/>
            </w:r>
          </w:hyperlink>
        </w:p>
        <w:p w14:paraId="439B5A67" w14:textId="77777777" w:rsidR="00783DA0" w:rsidRDefault="00783DA0">
          <w:pPr>
            <w:pStyle w:val="TOC1"/>
            <w:tabs>
              <w:tab w:val="right" w:leader="dot" w:pos="9016"/>
            </w:tabs>
            <w:rPr>
              <w:noProof/>
              <w:kern w:val="2"/>
              <w:sz w:val="22"/>
              <w:szCs w:val="22"/>
              <w:lang w:eastAsia="en-IN"/>
              <w14:ligatures w14:val="standardContextual"/>
            </w:rPr>
          </w:pPr>
          <w:hyperlink w:anchor="_Toc180858638" w:history="1">
            <w:r w:rsidRPr="00431CE4">
              <w:rPr>
                <w:rStyle w:val="Hyperlink"/>
                <w:noProof/>
              </w:rPr>
              <w:t>1. Introduction</w:t>
            </w:r>
            <w:r>
              <w:rPr>
                <w:noProof/>
                <w:webHidden/>
              </w:rPr>
              <w:tab/>
            </w:r>
            <w:r>
              <w:rPr>
                <w:noProof/>
                <w:webHidden/>
              </w:rPr>
              <w:fldChar w:fldCharType="begin"/>
            </w:r>
            <w:r>
              <w:rPr>
                <w:noProof/>
                <w:webHidden/>
              </w:rPr>
              <w:instrText xml:space="preserve"> PAGEREF _Toc180858638 \h </w:instrText>
            </w:r>
            <w:r>
              <w:rPr>
                <w:noProof/>
                <w:webHidden/>
              </w:rPr>
            </w:r>
            <w:r>
              <w:rPr>
                <w:noProof/>
                <w:webHidden/>
              </w:rPr>
              <w:fldChar w:fldCharType="separate"/>
            </w:r>
            <w:r>
              <w:rPr>
                <w:noProof/>
                <w:webHidden/>
              </w:rPr>
              <w:t>4</w:t>
            </w:r>
            <w:r>
              <w:rPr>
                <w:noProof/>
                <w:webHidden/>
              </w:rPr>
              <w:fldChar w:fldCharType="end"/>
            </w:r>
          </w:hyperlink>
        </w:p>
        <w:p w14:paraId="39E80C1E" w14:textId="77777777" w:rsidR="00783DA0" w:rsidRDefault="00783DA0">
          <w:pPr>
            <w:pStyle w:val="TOC1"/>
            <w:tabs>
              <w:tab w:val="right" w:leader="dot" w:pos="9016"/>
            </w:tabs>
            <w:rPr>
              <w:noProof/>
              <w:kern w:val="2"/>
              <w:sz w:val="22"/>
              <w:szCs w:val="22"/>
              <w:lang w:eastAsia="en-IN"/>
              <w14:ligatures w14:val="standardContextual"/>
            </w:rPr>
          </w:pPr>
          <w:hyperlink w:anchor="_Toc180858639" w:history="1">
            <w:r w:rsidRPr="00431CE4">
              <w:rPr>
                <w:rStyle w:val="Hyperlink"/>
                <w:noProof/>
              </w:rPr>
              <w:t>2. Scope</w:t>
            </w:r>
            <w:r>
              <w:rPr>
                <w:noProof/>
                <w:webHidden/>
              </w:rPr>
              <w:tab/>
            </w:r>
            <w:r>
              <w:rPr>
                <w:noProof/>
                <w:webHidden/>
              </w:rPr>
              <w:fldChar w:fldCharType="begin"/>
            </w:r>
            <w:r>
              <w:rPr>
                <w:noProof/>
                <w:webHidden/>
              </w:rPr>
              <w:instrText xml:space="preserve"> PAGEREF _Toc180858639 \h </w:instrText>
            </w:r>
            <w:r>
              <w:rPr>
                <w:noProof/>
                <w:webHidden/>
              </w:rPr>
            </w:r>
            <w:r>
              <w:rPr>
                <w:noProof/>
                <w:webHidden/>
              </w:rPr>
              <w:fldChar w:fldCharType="separate"/>
            </w:r>
            <w:r>
              <w:rPr>
                <w:noProof/>
                <w:webHidden/>
              </w:rPr>
              <w:t>5</w:t>
            </w:r>
            <w:r>
              <w:rPr>
                <w:noProof/>
                <w:webHidden/>
              </w:rPr>
              <w:fldChar w:fldCharType="end"/>
            </w:r>
          </w:hyperlink>
        </w:p>
        <w:p w14:paraId="1625A78E" w14:textId="77777777" w:rsidR="00783DA0" w:rsidRDefault="00783DA0">
          <w:pPr>
            <w:pStyle w:val="TOC1"/>
            <w:tabs>
              <w:tab w:val="right" w:leader="dot" w:pos="9016"/>
            </w:tabs>
            <w:rPr>
              <w:noProof/>
              <w:kern w:val="2"/>
              <w:sz w:val="22"/>
              <w:szCs w:val="22"/>
              <w:lang w:eastAsia="en-IN"/>
              <w14:ligatures w14:val="standardContextual"/>
            </w:rPr>
          </w:pPr>
          <w:hyperlink w:anchor="_Toc180858640" w:history="1">
            <w:r w:rsidRPr="00431CE4">
              <w:rPr>
                <w:rStyle w:val="Hyperlink"/>
                <w:noProof/>
              </w:rPr>
              <w:t>3. Policy Statement</w:t>
            </w:r>
            <w:r>
              <w:rPr>
                <w:noProof/>
                <w:webHidden/>
              </w:rPr>
              <w:tab/>
            </w:r>
            <w:r>
              <w:rPr>
                <w:noProof/>
                <w:webHidden/>
              </w:rPr>
              <w:fldChar w:fldCharType="begin"/>
            </w:r>
            <w:r>
              <w:rPr>
                <w:noProof/>
                <w:webHidden/>
              </w:rPr>
              <w:instrText xml:space="preserve"> PAGEREF _Toc180858640 \h </w:instrText>
            </w:r>
            <w:r>
              <w:rPr>
                <w:noProof/>
                <w:webHidden/>
              </w:rPr>
            </w:r>
            <w:r>
              <w:rPr>
                <w:noProof/>
                <w:webHidden/>
              </w:rPr>
              <w:fldChar w:fldCharType="separate"/>
            </w:r>
            <w:r>
              <w:rPr>
                <w:noProof/>
                <w:webHidden/>
              </w:rPr>
              <w:t>5</w:t>
            </w:r>
            <w:r>
              <w:rPr>
                <w:noProof/>
                <w:webHidden/>
              </w:rPr>
              <w:fldChar w:fldCharType="end"/>
            </w:r>
          </w:hyperlink>
        </w:p>
        <w:p w14:paraId="3D999F18" w14:textId="77777777" w:rsidR="00783DA0" w:rsidRDefault="00783DA0">
          <w:pPr>
            <w:pStyle w:val="TOC2"/>
            <w:tabs>
              <w:tab w:val="right" w:leader="dot" w:pos="9016"/>
            </w:tabs>
            <w:rPr>
              <w:noProof/>
            </w:rPr>
          </w:pPr>
          <w:hyperlink w:anchor="_Toc180858641" w:history="1">
            <w:r w:rsidRPr="00431CE4">
              <w:rPr>
                <w:rStyle w:val="Hyperlink"/>
                <w:noProof/>
              </w:rPr>
              <w:t>3.1. Default Deny Principle:</w:t>
            </w:r>
            <w:r>
              <w:rPr>
                <w:noProof/>
                <w:webHidden/>
              </w:rPr>
              <w:tab/>
            </w:r>
            <w:r>
              <w:rPr>
                <w:noProof/>
                <w:webHidden/>
              </w:rPr>
              <w:fldChar w:fldCharType="begin"/>
            </w:r>
            <w:r>
              <w:rPr>
                <w:noProof/>
                <w:webHidden/>
              </w:rPr>
              <w:instrText xml:space="preserve"> PAGEREF _Toc180858641 \h </w:instrText>
            </w:r>
            <w:r>
              <w:rPr>
                <w:noProof/>
                <w:webHidden/>
              </w:rPr>
            </w:r>
            <w:r>
              <w:rPr>
                <w:noProof/>
                <w:webHidden/>
              </w:rPr>
              <w:fldChar w:fldCharType="separate"/>
            </w:r>
            <w:r>
              <w:rPr>
                <w:noProof/>
                <w:webHidden/>
              </w:rPr>
              <w:t>5</w:t>
            </w:r>
            <w:r>
              <w:rPr>
                <w:noProof/>
                <w:webHidden/>
              </w:rPr>
              <w:fldChar w:fldCharType="end"/>
            </w:r>
          </w:hyperlink>
        </w:p>
        <w:p w14:paraId="49793183" w14:textId="77777777" w:rsidR="00783DA0" w:rsidRDefault="00783DA0">
          <w:pPr>
            <w:pStyle w:val="TOC2"/>
            <w:tabs>
              <w:tab w:val="right" w:leader="dot" w:pos="9016"/>
            </w:tabs>
            <w:rPr>
              <w:noProof/>
            </w:rPr>
          </w:pPr>
          <w:hyperlink w:anchor="_Toc180858642" w:history="1">
            <w:r w:rsidRPr="00431CE4">
              <w:rPr>
                <w:rStyle w:val="Hyperlink"/>
                <w:noProof/>
              </w:rPr>
              <w:t>3.2. Least Privilege Principle:</w:t>
            </w:r>
            <w:r>
              <w:rPr>
                <w:noProof/>
                <w:webHidden/>
              </w:rPr>
              <w:tab/>
            </w:r>
            <w:r>
              <w:rPr>
                <w:noProof/>
                <w:webHidden/>
              </w:rPr>
              <w:fldChar w:fldCharType="begin"/>
            </w:r>
            <w:r>
              <w:rPr>
                <w:noProof/>
                <w:webHidden/>
              </w:rPr>
              <w:instrText xml:space="preserve"> PAGEREF _Toc180858642 \h </w:instrText>
            </w:r>
            <w:r>
              <w:rPr>
                <w:noProof/>
                <w:webHidden/>
              </w:rPr>
            </w:r>
            <w:r>
              <w:rPr>
                <w:noProof/>
                <w:webHidden/>
              </w:rPr>
              <w:fldChar w:fldCharType="separate"/>
            </w:r>
            <w:r>
              <w:rPr>
                <w:noProof/>
                <w:webHidden/>
              </w:rPr>
              <w:t>5</w:t>
            </w:r>
            <w:r>
              <w:rPr>
                <w:noProof/>
                <w:webHidden/>
              </w:rPr>
              <w:fldChar w:fldCharType="end"/>
            </w:r>
          </w:hyperlink>
        </w:p>
        <w:p w14:paraId="496D479B" w14:textId="77777777" w:rsidR="00783DA0" w:rsidRDefault="00783DA0">
          <w:pPr>
            <w:pStyle w:val="TOC2"/>
            <w:tabs>
              <w:tab w:val="right" w:leader="dot" w:pos="9016"/>
            </w:tabs>
            <w:rPr>
              <w:noProof/>
            </w:rPr>
          </w:pPr>
          <w:hyperlink w:anchor="_Toc180858643" w:history="1">
            <w:r w:rsidRPr="00431CE4">
              <w:rPr>
                <w:rStyle w:val="Hyperlink"/>
                <w:noProof/>
              </w:rPr>
              <w:t>3.3. Regular Review and Updates:</w:t>
            </w:r>
            <w:r>
              <w:rPr>
                <w:noProof/>
                <w:webHidden/>
              </w:rPr>
              <w:tab/>
            </w:r>
            <w:r>
              <w:rPr>
                <w:noProof/>
                <w:webHidden/>
              </w:rPr>
              <w:fldChar w:fldCharType="begin"/>
            </w:r>
            <w:r>
              <w:rPr>
                <w:noProof/>
                <w:webHidden/>
              </w:rPr>
              <w:instrText xml:space="preserve"> PAGEREF _Toc180858643 \h </w:instrText>
            </w:r>
            <w:r>
              <w:rPr>
                <w:noProof/>
                <w:webHidden/>
              </w:rPr>
            </w:r>
            <w:r>
              <w:rPr>
                <w:noProof/>
                <w:webHidden/>
              </w:rPr>
              <w:fldChar w:fldCharType="separate"/>
            </w:r>
            <w:r>
              <w:rPr>
                <w:noProof/>
                <w:webHidden/>
              </w:rPr>
              <w:t>5</w:t>
            </w:r>
            <w:r>
              <w:rPr>
                <w:noProof/>
                <w:webHidden/>
              </w:rPr>
              <w:fldChar w:fldCharType="end"/>
            </w:r>
          </w:hyperlink>
        </w:p>
        <w:p w14:paraId="0060D70F" w14:textId="77777777" w:rsidR="00783DA0" w:rsidRDefault="00783DA0">
          <w:pPr>
            <w:pStyle w:val="TOC2"/>
            <w:tabs>
              <w:tab w:val="right" w:leader="dot" w:pos="9016"/>
            </w:tabs>
            <w:rPr>
              <w:noProof/>
            </w:rPr>
          </w:pPr>
          <w:hyperlink w:anchor="_Toc180858644" w:history="1">
            <w:r w:rsidRPr="00431CE4">
              <w:rPr>
                <w:rStyle w:val="Hyperlink"/>
                <w:noProof/>
              </w:rPr>
              <w:t>3.4. Change Management:</w:t>
            </w:r>
            <w:r>
              <w:rPr>
                <w:noProof/>
                <w:webHidden/>
              </w:rPr>
              <w:tab/>
            </w:r>
            <w:r>
              <w:rPr>
                <w:noProof/>
                <w:webHidden/>
              </w:rPr>
              <w:fldChar w:fldCharType="begin"/>
            </w:r>
            <w:r>
              <w:rPr>
                <w:noProof/>
                <w:webHidden/>
              </w:rPr>
              <w:instrText xml:space="preserve"> PAGEREF _Toc180858644 \h </w:instrText>
            </w:r>
            <w:r>
              <w:rPr>
                <w:noProof/>
                <w:webHidden/>
              </w:rPr>
            </w:r>
            <w:r>
              <w:rPr>
                <w:noProof/>
                <w:webHidden/>
              </w:rPr>
              <w:fldChar w:fldCharType="separate"/>
            </w:r>
            <w:r>
              <w:rPr>
                <w:noProof/>
                <w:webHidden/>
              </w:rPr>
              <w:t>5</w:t>
            </w:r>
            <w:r>
              <w:rPr>
                <w:noProof/>
                <w:webHidden/>
              </w:rPr>
              <w:fldChar w:fldCharType="end"/>
            </w:r>
          </w:hyperlink>
        </w:p>
        <w:p w14:paraId="1E271472" w14:textId="77777777" w:rsidR="00783DA0" w:rsidRDefault="00783DA0">
          <w:pPr>
            <w:pStyle w:val="TOC2"/>
            <w:tabs>
              <w:tab w:val="right" w:leader="dot" w:pos="9016"/>
            </w:tabs>
            <w:rPr>
              <w:noProof/>
            </w:rPr>
          </w:pPr>
          <w:hyperlink w:anchor="_Toc180858645" w:history="1">
            <w:r w:rsidRPr="00431CE4">
              <w:rPr>
                <w:rStyle w:val="Hyperlink"/>
                <w:noProof/>
              </w:rPr>
              <w:t>3.5. Logging and Monitoring:</w:t>
            </w:r>
            <w:r>
              <w:rPr>
                <w:noProof/>
                <w:webHidden/>
              </w:rPr>
              <w:tab/>
            </w:r>
            <w:r>
              <w:rPr>
                <w:noProof/>
                <w:webHidden/>
              </w:rPr>
              <w:fldChar w:fldCharType="begin"/>
            </w:r>
            <w:r>
              <w:rPr>
                <w:noProof/>
                <w:webHidden/>
              </w:rPr>
              <w:instrText xml:space="preserve"> PAGEREF _Toc180858645 \h </w:instrText>
            </w:r>
            <w:r>
              <w:rPr>
                <w:noProof/>
                <w:webHidden/>
              </w:rPr>
            </w:r>
            <w:r>
              <w:rPr>
                <w:noProof/>
                <w:webHidden/>
              </w:rPr>
              <w:fldChar w:fldCharType="separate"/>
            </w:r>
            <w:r>
              <w:rPr>
                <w:noProof/>
                <w:webHidden/>
              </w:rPr>
              <w:t>5</w:t>
            </w:r>
            <w:r>
              <w:rPr>
                <w:noProof/>
                <w:webHidden/>
              </w:rPr>
              <w:fldChar w:fldCharType="end"/>
            </w:r>
          </w:hyperlink>
        </w:p>
        <w:p w14:paraId="5C482385" w14:textId="77777777" w:rsidR="00783DA0" w:rsidRDefault="00783DA0">
          <w:pPr>
            <w:pStyle w:val="TOC2"/>
            <w:tabs>
              <w:tab w:val="right" w:leader="dot" w:pos="9016"/>
            </w:tabs>
            <w:rPr>
              <w:noProof/>
            </w:rPr>
          </w:pPr>
          <w:hyperlink w:anchor="_Toc180858646" w:history="1">
            <w:r w:rsidRPr="00431CE4">
              <w:rPr>
                <w:rStyle w:val="Hyperlink"/>
                <w:noProof/>
              </w:rPr>
              <w:t>3.6. Security Best Practices:</w:t>
            </w:r>
            <w:r>
              <w:rPr>
                <w:noProof/>
                <w:webHidden/>
              </w:rPr>
              <w:tab/>
            </w:r>
            <w:r>
              <w:rPr>
                <w:noProof/>
                <w:webHidden/>
              </w:rPr>
              <w:fldChar w:fldCharType="begin"/>
            </w:r>
            <w:r>
              <w:rPr>
                <w:noProof/>
                <w:webHidden/>
              </w:rPr>
              <w:instrText xml:space="preserve"> PAGEREF _Toc180858646 \h </w:instrText>
            </w:r>
            <w:r>
              <w:rPr>
                <w:noProof/>
                <w:webHidden/>
              </w:rPr>
            </w:r>
            <w:r>
              <w:rPr>
                <w:noProof/>
                <w:webHidden/>
              </w:rPr>
              <w:fldChar w:fldCharType="separate"/>
            </w:r>
            <w:r>
              <w:rPr>
                <w:noProof/>
                <w:webHidden/>
              </w:rPr>
              <w:t>5</w:t>
            </w:r>
            <w:r>
              <w:rPr>
                <w:noProof/>
                <w:webHidden/>
              </w:rPr>
              <w:fldChar w:fldCharType="end"/>
            </w:r>
          </w:hyperlink>
        </w:p>
        <w:p w14:paraId="56877FD4" w14:textId="77777777" w:rsidR="00783DA0" w:rsidRDefault="00783DA0">
          <w:pPr>
            <w:pStyle w:val="TOC1"/>
            <w:tabs>
              <w:tab w:val="right" w:leader="dot" w:pos="9016"/>
            </w:tabs>
            <w:rPr>
              <w:noProof/>
              <w:kern w:val="2"/>
              <w:sz w:val="22"/>
              <w:szCs w:val="22"/>
              <w:lang w:eastAsia="en-IN"/>
              <w14:ligatures w14:val="standardContextual"/>
            </w:rPr>
          </w:pPr>
          <w:hyperlink w:anchor="_Toc180858647" w:history="1">
            <w:r w:rsidRPr="00431CE4">
              <w:rPr>
                <w:rStyle w:val="Hyperlink"/>
                <w:noProof/>
              </w:rPr>
              <w:t>4. Firewall Configuration Guidelines</w:t>
            </w:r>
            <w:r>
              <w:rPr>
                <w:noProof/>
                <w:webHidden/>
              </w:rPr>
              <w:tab/>
            </w:r>
            <w:r>
              <w:rPr>
                <w:noProof/>
                <w:webHidden/>
              </w:rPr>
              <w:fldChar w:fldCharType="begin"/>
            </w:r>
            <w:r>
              <w:rPr>
                <w:noProof/>
                <w:webHidden/>
              </w:rPr>
              <w:instrText xml:space="preserve"> PAGEREF _Toc180858647 \h </w:instrText>
            </w:r>
            <w:r>
              <w:rPr>
                <w:noProof/>
                <w:webHidden/>
              </w:rPr>
            </w:r>
            <w:r>
              <w:rPr>
                <w:noProof/>
                <w:webHidden/>
              </w:rPr>
              <w:fldChar w:fldCharType="separate"/>
            </w:r>
            <w:r>
              <w:rPr>
                <w:noProof/>
                <w:webHidden/>
              </w:rPr>
              <w:t>5</w:t>
            </w:r>
            <w:r>
              <w:rPr>
                <w:noProof/>
                <w:webHidden/>
              </w:rPr>
              <w:fldChar w:fldCharType="end"/>
            </w:r>
          </w:hyperlink>
        </w:p>
        <w:p w14:paraId="273FD20A" w14:textId="77777777" w:rsidR="00783DA0" w:rsidRDefault="00783DA0">
          <w:pPr>
            <w:pStyle w:val="TOC2"/>
            <w:tabs>
              <w:tab w:val="right" w:leader="dot" w:pos="9016"/>
            </w:tabs>
            <w:rPr>
              <w:noProof/>
            </w:rPr>
          </w:pPr>
          <w:hyperlink w:anchor="_Toc180858648" w:history="1">
            <w:r w:rsidRPr="00431CE4">
              <w:rPr>
                <w:rStyle w:val="Hyperlink"/>
                <w:noProof/>
              </w:rPr>
              <w:t>4.1. Access Control Lists (ACLs):</w:t>
            </w:r>
            <w:r>
              <w:rPr>
                <w:noProof/>
                <w:webHidden/>
              </w:rPr>
              <w:tab/>
            </w:r>
            <w:r>
              <w:rPr>
                <w:noProof/>
                <w:webHidden/>
              </w:rPr>
              <w:fldChar w:fldCharType="begin"/>
            </w:r>
            <w:r>
              <w:rPr>
                <w:noProof/>
                <w:webHidden/>
              </w:rPr>
              <w:instrText xml:space="preserve"> PAGEREF _Toc180858648 \h </w:instrText>
            </w:r>
            <w:r>
              <w:rPr>
                <w:noProof/>
                <w:webHidden/>
              </w:rPr>
            </w:r>
            <w:r>
              <w:rPr>
                <w:noProof/>
                <w:webHidden/>
              </w:rPr>
              <w:fldChar w:fldCharType="separate"/>
            </w:r>
            <w:r>
              <w:rPr>
                <w:noProof/>
                <w:webHidden/>
              </w:rPr>
              <w:t>5</w:t>
            </w:r>
            <w:r>
              <w:rPr>
                <w:noProof/>
                <w:webHidden/>
              </w:rPr>
              <w:fldChar w:fldCharType="end"/>
            </w:r>
          </w:hyperlink>
        </w:p>
        <w:p w14:paraId="5669A44C" w14:textId="77777777" w:rsidR="00783DA0" w:rsidRDefault="00783DA0">
          <w:pPr>
            <w:pStyle w:val="TOC2"/>
            <w:tabs>
              <w:tab w:val="right" w:leader="dot" w:pos="9016"/>
            </w:tabs>
            <w:rPr>
              <w:noProof/>
            </w:rPr>
          </w:pPr>
          <w:hyperlink w:anchor="_Toc180858649" w:history="1">
            <w:r w:rsidRPr="00431CE4">
              <w:rPr>
                <w:rStyle w:val="Hyperlink"/>
                <w:noProof/>
              </w:rPr>
              <w:t>4.2. Port and Protocol Filtering:</w:t>
            </w:r>
            <w:r>
              <w:rPr>
                <w:noProof/>
                <w:webHidden/>
              </w:rPr>
              <w:tab/>
            </w:r>
            <w:r>
              <w:rPr>
                <w:noProof/>
                <w:webHidden/>
              </w:rPr>
              <w:fldChar w:fldCharType="begin"/>
            </w:r>
            <w:r>
              <w:rPr>
                <w:noProof/>
                <w:webHidden/>
              </w:rPr>
              <w:instrText xml:space="preserve"> PAGEREF _Toc180858649 \h </w:instrText>
            </w:r>
            <w:r>
              <w:rPr>
                <w:noProof/>
                <w:webHidden/>
              </w:rPr>
            </w:r>
            <w:r>
              <w:rPr>
                <w:noProof/>
                <w:webHidden/>
              </w:rPr>
              <w:fldChar w:fldCharType="separate"/>
            </w:r>
            <w:r>
              <w:rPr>
                <w:noProof/>
                <w:webHidden/>
              </w:rPr>
              <w:t>5</w:t>
            </w:r>
            <w:r>
              <w:rPr>
                <w:noProof/>
                <w:webHidden/>
              </w:rPr>
              <w:fldChar w:fldCharType="end"/>
            </w:r>
          </w:hyperlink>
        </w:p>
        <w:p w14:paraId="2DD0C935" w14:textId="77777777" w:rsidR="00783DA0" w:rsidRDefault="00783DA0">
          <w:pPr>
            <w:pStyle w:val="TOC2"/>
            <w:tabs>
              <w:tab w:val="right" w:leader="dot" w:pos="9016"/>
            </w:tabs>
            <w:rPr>
              <w:noProof/>
            </w:rPr>
          </w:pPr>
          <w:hyperlink w:anchor="_Toc180858650" w:history="1">
            <w:r w:rsidRPr="00431CE4">
              <w:rPr>
                <w:rStyle w:val="Hyperlink"/>
                <w:noProof/>
              </w:rPr>
              <w:t>4.3. IP Address Filtering:</w:t>
            </w:r>
            <w:r>
              <w:rPr>
                <w:noProof/>
                <w:webHidden/>
              </w:rPr>
              <w:tab/>
            </w:r>
            <w:r>
              <w:rPr>
                <w:noProof/>
                <w:webHidden/>
              </w:rPr>
              <w:fldChar w:fldCharType="begin"/>
            </w:r>
            <w:r>
              <w:rPr>
                <w:noProof/>
                <w:webHidden/>
              </w:rPr>
              <w:instrText xml:space="preserve"> PAGEREF _Toc180858650 \h </w:instrText>
            </w:r>
            <w:r>
              <w:rPr>
                <w:noProof/>
                <w:webHidden/>
              </w:rPr>
            </w:r>
            <w:r>
              <w:rPr>
                <w:noProof/>
                <w:webHidden/>
              </w:rPr>
              <w:fldChar w:fldCharType="separate"/>
            </w:r>
            <w:r>
              <w:rPr>
                <w:noProof/>
                <w:webHidden/>
              </w:rPr>
              <w:t>5</w:t>
            </w:r>
            <w:r>
              <w:rPr>
                <w:noProof/>
                <w:webHidden/>
              </w:rPr>
              <w:fldChar w:fldCharType="end"/>
            </w:r>
          </w:hyperlink>
        </w:p>
        <w:p w14:paraId="3DC3C8AD" w14:textId="77777777" w:rsidR="00783DA0" w:rsidRDefault="00783DA0">
          <w:pPr>
            <w:pStyle w:val="TOC2"/>
            <w:tabs>
              <w:tab w:val="right" w:leader="dot" w:pos="9016"/>
            </w:tabs>
            <w:rPr>
              <w:noProof/>
            </w:rPr>
          </w:pPr>
          <w:hyperlink w:anchor="_Toc180858651" w:history="1">
            <w:r w:rsidRPr="00431CE4">
              <w:rPr>
                <w:rStyle w:val="Hyperlink"/>
                <w:noProof/>
              </w:rPr>
              <w:t>4.4. Intrusion Detection and Prevention Systems (IDPS):</w:t>
            </w:r>
            <w:r>
              <w:rPr>
                <w:noProof/>
                <w:webHidden/>
              </w:rPr>
              <w:tab/>
            </w:r>
            <w:r>
              <w:rPr>
                <w:noProof/>
                <w:webHidden/>
              </w:rPr>
              <w:fldChar w:fldCharType="begin"/>
            </w:r>
            <w:r>
              <w:rPr>
                <w:noProof/>
                <w:webHidden/>
              </w:rPr>
              <w:instrText xml:space="preserve"> PAGEREF _Toc180858651 \h </w:instrText>
            </w:r>
            <w:r>
              <w:rPr>
                <w:noProof/>
                <w:webHidden/>
              </w:rPr>
            </w:r>
            <w:r>
              <w:rPr>
                <w:noProof/>
                <w:webHidden/>
              </w:rPr>
              <w:fldChar w:fldCharType="separate"/>
            </w:r>
            <w:r>
              <w:rPr>
                <w:noProof/>
                <w:webHidden/>
              </w:rPr>
              <w:t>6</w:t>
            </w:r>
            <w:r>
              <w:rPr>
                <w:noProof/>
                <w:webHidden/>
              </w:rPr>
              <w:fldChar w:fldCharType="end"/>
            </w:r>
          </w:hyperlink>
        </w:p>
        <w:p w14:paraId="1AF66732" w14:textId="77777777" w:rsidR="00783DA0" w:rsidRDefault="00783DA0">
          <w:pPr>
            <w:pStyle w:val="TOC2"/>
            <w:tabs>
              <w:tab w:val="right" w:leader="dot" w:pos="9016"/>
            </w:tabs>
            <w:rPr>
              <w:noProof/>
            </w:rPr>
          </w:pPr>
          <w:hyperlink w:anchor="_Toc180858652" w:history="1">
            <w:r w:rsidRPr="00431CE4">
              <w:rPr>
                <w:rStyle w:val="Hyperlink"/>
                <w:noProof/>
              </w:rPr>
              <w:t>4.5. Virtual Private Networks (VPNs):</w:t>
            </w:r>
            <w:r>
              <w:rPr>
                <w:noProof/>
                <w:webHidden/>
              </w:rPr>
              <w:tab/>
            </w:r>
            <w:r>
              <w:rPr>
                <w:noProof/>
                <w:webHidden/>
              </w:rPr>
              <w:fldChar w:fldCharType="begin"/>
            </w:r>
            <w:r>
              <w:rPr>
                <w:noProof/>
                <w:webHidden/>
              </w:rPr>
              <w:instrText xml:space="preserve"> PAGEREF _Toc180858652 \h </w:instrText>
            </w:r>
            <w:r>
              <w:rPr>
                <w:noProof/>
                <w:webHidden/>
              </w:rPr>
            </w:r>
            <w:r>
              <w:rPr>
                <w:noProof/>
                <w:webHidden/>
              </w:rPr>
              <w:fldChar w:fldCharType="separate"/>
            </w:r>
            <w:r>
              <w:rPr>
                <w:noProof/>
                <w:webHidden/>
              </w:rPr>
              <w:t>6</w:t>
            </w:r>
            <w:r>
              <w:rPr>
                <w:noProof/>
                <w:webHidden/>
              </w:rPr>
              <w:fldChar w:fldCharType="end"/>
            </w:r>
          </w:hyperlink>
        </w:p>
        <w:p w14:paraId="79E1B48A" w14:textId="77777777" w:rsidR="00783DA0" w:rsidRDefault="00783DA0">
          <w:pPr>
            <w:pStyle w:val="TOC1"/>
            <w:tabs>
              <w:tab w:val="right" w:leader="dot" w:pos="9016"/>
            </w:tabs>
            <w:rPr>
              <w:noProof/>
              <w:kern w:val="2"/>
              <w:sz w:val="22"/>
              <w:szCs w:val="22"/>
              <w:lang w:eastAsia="en-IN"/>
              <w14:ligatures w14:val="standardContextual"/>
            </w:rPr>
          </w:pPr>
          <w:hyperlink w:anchor="_Toc180858653" w:history="1">
            <w:r w:rsidRPr="00431CE4">
              <w:rPr>
                <w:rStyle w:val="Hyperlink"/>
                <w:noProof/>
              </w:rPr>
              <w:t>5. Firewall Management and Maintenance</w:t>
            </w:r>
            <w:r>
              <w:rPr>
                <w:noProof/>
                <w:webHidden/>
              </w:rPr>
              <w:tab/>
            </w:r>
            <w:r>
              <w:rPr>
                <w:noProof/>
                <w:webHidden/>
              </w:rPr>
              <w:fldChar w:fldCharType="begin"/>
            </w:r>
            <w:r>
              <w:rPr>
                <w:noProof/>
                <w:webHidden/>
              </w:rPr>
              <w:instrText xml:space="preserve"> PAGEREF _Toc180858653 \h </w:instrText>
            </w:r>
            <w:r>
              <w:rPr>
                <w:noProof/>
                <w:webHidden/>
              </w:rPr>
            </w:r>
            <w:r>
              <w:rPr>
                <w:noProof/>
                <w:webHidden/>
              </w:rPr>
              <w:fldChar w:fldCharType="separate"/>
            </w:r>
            <w:r>
              <w:rPr>
                <w:noProof/>
                <w:webHidden/>
              </w:rPr>
              <w:t>6</w:t>
            </w:r>
            <w:r>
              <w:rPr>
                <w:noProof/>
                <w:webHidden/>
              </w:rPr>
              <w:fldChar w:fldCharType="end"/>
            </w:r>
          </w:hyperlink>
        </w:p>
        <w:p w14:paraId="62D807FE" w14:textId="77777777" w:rsidR="00783DA0" w:rsidRDefault="00783DA0">
          <w:pPr>
            <w:pStyle w:val="TOC2"/>
            <w:tabs>
              <w:tab w:val="right" w:leader="dot" w:pos="9016"/>
            </w:tabs>
            <w:rPr>
              <w:noProof/>
            </w:rPr>
          </w:pPr>
          <w:hyperlink w:anchor="_Toc180858654" w:history="1">
            <w:r w:rsidRPr="00431CE4">
              <w:rPr>
                <w:rStyle w:val="Hyperlink"/>
                <w:noProof/>
              </w:rPr>
              <w:t>5.1. Regular Updates:</w:t>
            </w:r>
            <w:r>
              <w:rPr>
                <w:noProof/>
                <w:webHidden/>
              </w:rPr>
              <w:tab/>
            </w:r>
            <w:r>
              <w:rPr>
                <w:noProof/>
                <w:webHidden/>
              </w:rPr>
              <w:fldChar w:fldCharType="begin"/>
            </w:r>
            <w:r>
              <w:rPr>
                <w:noProof/>
                <w:webHidden/>
              </w:rPr>
              <w:instrText xml:space="preserve"> PAGEREF _Toc180858654 \h </w:instrText>
            </w:r>
            <w:r>
              <w:rPr>
                <w:noProof/>
                <w:webHidden/>
              </w:rPr>
            </w:r>
            <w:r>
              <w:rPr>
                <w:noProof/>
                <w:webHidden/>
              </w:rPr>
              <w:fldChar w:fldCharType="separate"/>
            </w:r>
            <w:r>
              <w:rPr>
                <w:noProof/>
                <w:webHidden/>
              </w:rPr>
              <w:t>6</w:t>
            </w:r>
            <w:r>
              <w:rPr>
                <w:noProof/>
                <w:webHidden/>
              </w:rPr>
              <w:fldChar w:fldCharType="end"/>
            </w:r>
          </w:hyperlink>
        </w:p>
        <w:p w14:paraId="14B790D7" w14:textId="77777777" w:rsidR="00783DA0" w:rsidRDefault="00783DA0">
          <w:pPr>
            <w:pStyle w:val="TOC2"/>
            <w:tabs>
              <w:tab w:val="right" w:leader="dot" w:pos="9016"/>
            </w:tabs>
            <w:rPr>
              <w:noProof/>
            </w:rPr>
          </w:pPr>
          <w:hyperlink w:anchor="_Toc180858655" w:history="1">
            <w:r w:rsidRPr="00431CE4">
              <w:rPr>
                <w:rStyle w:val="Hyperlink"/>
                <w:noProof/>
              </w:rPr>
              <w:t>5.2. Security Audits:</w:t>
            </w:r>
            <w:r>
              <w:rPr>
                <w:noProof/>
                <w:webHidden/>
              </w:rPr>
              <w:tab/>
            </w:r>
            <w:r>
              <w:rPr>
                <w:noProof/>
                <w:webHidden/>
              </w:rPr>
              <w:fldChar w:fldCharType="begin"/>
            </w:r>
            <w:r>
              <w:rPr>
                <w:noProof/>
                <w:webHidden/>
              </w:rPr>
              <w:instrText xml:space="preserve"> PAGEREF _Toc180858655 \h </w:instrText>
            </w:r>
            <w:r>
              <w:rPr>
                <w:noProof/>
                <w:webHidden/>
              </w:rPr>
            </w:r>
            <w:r>
              <w:rPr>
                <w:noProof/>
                <w:webHidden/>
              </w:rPr>
              <w:fldChar w:fldCharType="separate"/>
            </w:r>
            <w:r>
              <w:rPr>
                <w:noProof/>
                <w:webHidden/>
              </w:rPr>
              <w:t>6</w:t>
            </w:r>
            <w:r>
              <w:rPr>
                <w:noProof/>
                <w:webHidden/>
              </w:rPr>
              <w:fldChar w:fldCharType="end"/>
            </w:r>
          </w:hyperlink>
        </w:p>
        <w:p w14:paraId="613C3B5B" w14:textId="77777777" w:rsidR="00783DA0" w:rsidRDefault="00783DA0">
          <w:pPr>
            <w:pStyle w:val="TOC2"/>
            <w:tabs>
              <w:tab w:val="right" w:leader="dot" w:pos="9016"/>
            </w:tabs>
            <w:rPr>
              <w:noProof/>
            </w:rPr>
          </w:pPr>
          <w:hyperlink w:anchor="_Toc180858656" w:history="1">
            <w:r w:rsidRPr="00431CE4">
              <w:rPr>
                <w:rStyle w:val="Hyperlink"/>
                <w:noProof/>
              </w:rPr>
              <w:t>5.3. Incident Response:</w:t>
            </w:r>
            <w:r>
              <w:rPr>
                <w:noProof/>
                <w:webHidden/>
              </w:rPr>
              <w:tab/>
            </w:r>
            <w:r>
              <w:rPr>
                <w:noProof/>
                <w:webHidden/>
              </w:rPr>
              <w:fldChar w:fldCharType="begin"/>
            </w:r>
            <w:r>
              <w:rPr>
                <w:noProof/>
                <w:webHidden/>
              </w:rPr>
              <w:instrText xml:space="preserve"> PAGEREF _Toc180858656 \h </w:instrText>
            </w:r>
            <w:r>
              <w:rPr>
                <w:noProof/>
                <w:webHidden/>
              </w:rPr>
            </w:r>
            <w:r>
              <w:rPr>
                <w:noProof/>
                <w:webHidden/>
              </w:rPr>
              <w:fldChar w:fldCharType="separate"/>
            </w:r>
            <w:r>
              <w:rPr>
                <w:noProof/>
                <w:webHidden/>
              </w:rPr>
              <w:t>6</w:t>
            </w:r>
            <w:r>
              <w:rPr>
                <w:noProof/>
                <w:webHidden/>
              </w:rPr>
              <w:fldChar w:fldCharType="end"/>
            </w:r>
          </w:hyperlink>
        </w:p>
        <w:p w14:paraId="5EBDF530" w14:textId="77777777" w:rsidR="00783DA0" w:rsidRDefault="00783DA0">
          <w:pPr>
            <w:pStyle w:val="TOC1"/>
            <w:tabs>
              <w:tab w:val="right" w:leader="dot" w:pos="9016"/>
            </w:tabs>
            <w:rPr>
              <w:noProof/>
              <w:kern w:val="2"/>
              <w:sz w:val="22"/>
              <w:szCs w:val="22"/>
              <w:lang w:eastAsia="en-IN"/>
              <w14:ligatures w14:val="standardContextual"/>
            </w:rPr>
          </w:pPr>
          <w:hyperlink w:anchor="_Toc180858657" w:history="1">
            <w:r w:rsidRPr="00431CE4">
              <w:rPr>
                <w:rStyle w:val="Hyperlink"/>
                <w:noProof/>
              </w:rPr>
              <w:t>6. Roles and Responsibilities</w:t>
            </w:r>
            <w:r>
              <w:rPr>
                <w:noProof/>
                <w:webHidden/>
              </w:rPr>
              <w:tab/>
            </w:r>
            <w:r>
              <w:rPr>
                <w:noProof/>
                <w:webHidden/>
              </w:rPr>
              <w:fldChar w:fldCharType="begin"/>
            </w:r>
            <w:r>
              <w:rPr>
                <w:noProof/>
                <w:webHidden/>
              </w:rPr>
              <w:instrText xml:space="preserve"> PAGEREF _Toc180858657 \h </w:instrText>
            </w:r>
            <w:r>
              <w:rPr>
                <w:noProof/>
                <w:webHidden/>
              </w:rPr>
            </w:r>
            <w:r>
              <w:rPr>
                <w:noProof/>
                <w:webHidden/>
              </w:rPr>
              <w:fldChar w:fldCharType="separate"/>
            </w:r>
            <w:r>
              <w:rPr>
                <w:noProof/>
                <w:webHidden/>
              </w:rPr>
              <w:t>6</w:t>
            </w:r>
            <w:r>
              <w:rPr>
                <w:noProof/>
                <w:webHidden/>
              </w:rPr>
              <w:fldChar w:fldCharType="end"/>
            </w:r>
          </w:hyperlink>
        </w:p>
        <w:p w14:paraId="38741831" w14:textId="77777777" w:rsidR="00783DA0" w:rsidRDefault="00783DA0">
          <w:pPr>
            <w:pStyle w:val="TOC2"/>
            <w:tabs>
              <w:tab w:val="right" w:leader="dot" w:pos="9016"/>
            </w:tabs>
            <w:rPr>
              <w:noProof/>
            </w:rPr>
          </w:pPr>
          <w:hyperlink w:anchor="_Toc180858658" w:history="1">
            <w:r w:rsidRPr="00431CE4">
              <w:rPr>
                <w:rStyle w:val="Hyperlink"/>
                <w:noProof/>
              </w:rPr>
              <w:t>6.1. Security Administrator:</w:t>
            </w:r>
            <w:r>
              <w:rPr>
                <w:noProof/>
                <w:webHidden/>
              </w:rPr>
              <w:tab/>
            </w:r>
            <w:r>
              <w:rPr>
                <w:noProof/>
                <w:webHidden/>
              </w:rPr>
              <w:fldChar w:fldCharType="begin"/>
            </w:r>
            <w:r>
              <w:rPr>
                <w:noProof/>
                <w:webHidden/>
              </w:rPr>
              <w:instrText xml:space="preserve"> PAGEREF _Toc180858658 \h </w:instrText>
            </w:r>
            <w:r>
              <w:rPr>
                <w:noProof/>
                <w:webHidden/>
              </w:rPr>
            </w:r>
            <w:r>
              <w:rPr>
                <w:noProof/>
                <w:webHidden/>
              </w:rPr>
              <w:fldChar w:fldCharType="separate"/>
            </w:r>
            <w:r>
              <w:rPr>
                <w:noProof/>
                <w:webHidden/>
              </w:rPr>
              <w:t>6</w:t>
            </w:r>
            <w:r>
              <w:rPr>
                <w:noProof/>
                <w:webHidden/>
              </w:rPr>
              <w:fldChar w:fldCharType="end"/>
            </w:r>
          </w:hyperlink>
        </w:p>
        <w:p w14:paraId="58D0DCE7" w14:textId="77777777" w:rsidR="00783DA0" w:rsidRDefault="00783DA0">
          <w:pPr>
            <w:pStyle w:val="TOC2"/>
            <w:tabs>
              <w:tab w:val="right" w:leader="dot" w:pos="9016"/>
            </w:tabs>
            <w:rPr>
              <w:noProof/>
            </w:rPr>
          </w:pPr>
          <w:hyperlink w:anchor="_Toc180858659" w:history="1">
            <w:r w:rsidRPr="00431CE4">
              <w:rPr>
                <w:rStyle w:val="Hyperlink"/>
                <w:noProof/>
              </w:rPr>
              <w:t>6.2. Network Administrator:</w:t>
            </w:r>
            <w:r>
              <w:rPr>
                <w:noProof/>
                <w:webHidden/>
              </w:rPr>
              <w:tab/>
            </w:r>
            <w:r>
              <w:rPr>
                <w:noProof/>
                <w:webHidden/>
              </w:rPr>
              <w:fldChar w:fldCharType="begin"/>
            </w:r>
            <w:r>
              <w:rPr>
                <w:noProof/>
                <w:webHidden/>
              </w:rPr>
              <w:instrText xml:space="preserve"> PAGEREF _Toc180858659 \h </w:instrText>
            </w:r>
            <w:r>
              <w:rPr>
                <w:noProof/>
                <w:webHidden/>
              </w:rPr>
            </w:r>
            <w:r>
              <w:rPr>
                <w:noProof/>
                <w:webHidden/>
              </w:rPr>
              <w:fldChar w:fldCharType="separate"/>
            </w:r>
            <w:r>
              <w:rPr>
                <w:noProof/>
                <w:webHidden/>
              </w:rPr>
              <w:t>6</w:t>
            </w:r>
            <w:r>
              <w:rPr>
                <w:noProof/>
                <w:webHidden/>
              </w:rPr>
              <w:fldChar w:fldCharType="end"/>
            </w:r>
          </w:hyperlink>
        </w:p>
        <w:p w14:paraId="5FB7603C" w14:textId="77777777" w:rsidR="00783DA0" w:rsidRDefault="00783DA0">
          <w:pPr>
            <w:pStyle w:val="TOC1"/>
            <w:tabs>
              <w:tab w:val="right" w:leader="dot" w:pos="9016"/>
            </w:tabs>
            <w:rPr>
              <w:noProof/>
              <w:kern w:val="2"/>
              <w:sz w:val="22"/>
              <w:szCs w:val="22"/>
              <w:lang w:eastAsia="en-IN"/>
              <w14:ligatures w14:val="standardContextual"/>
            </w:rPr>
          </w:pPr>
          <w:hyperlink w:anchor="_Toc180858660" w:history="1">
            <w:r w:rsidRPr="00431CE4">
              <w:rPr>
                <w:rStyle w:val="Hyperlink"/>
                <w:noProof/>
              </w:rPr>
              <w:t>7. Violations and Penalties</w:t>
            </w:r>
            <w:r>
              <w:rPr>
                <w:noProof/>
                <w:webHidden/>
              </w:rPr>
              <w:tab/>
            </w:r>
            <w:r>
              <w:rPr>
                <w:noProof/>
                <w:webHidden/>
              </w:rPr>
              <w:fldChar w:fldCharType="begin"/>
            </w:r>
            <w:r>
              <w:rPr>
                <w:noProof/>
                <w:webHidden/>
              </w:rPr>
              <w:instrText xml:space="preserve"> PAGEREF _Toc180858660 \h </w:instrText>
            </w:r>
            <w:r>
              <w:rPr>
                <w:noProof/>
                <w:webHidden/>
              </w:rPr>
            </w:r>
            <w:r>
              <w:rPr>
                <w:noProof/>
                <w:webHidden/>
              </w:rPr>
              <w:fldChar w:fldCharType="separate"/>
            </w:r>
            <w:r>
              <w:rPr>
                <w:noProof/>
                <w:webHidden/>
              </w:rPr>
              <w:t>6</w:t>
            </w:r>
            <w:r>
              <w:rPr>
                <w:noProof/>
                <w:webHidden/>
              </w:rPr>
              <w:fldChar w:fldCharType="end"/>
            </w:r>
          </w:hyperlink>
        </w:p>
        <w:p w14:paraId="18F3C13B" w14:textId="77777777" w:rsidR="00783DA0" w:rsidRDefault="00783DA0">
          <w:pPr>
            <w:pStyle w:val="TOC1"/>
            <w:tabs>
              <w:tab w:val="right" w:leader="dot" w:pos="9016"/>
            </w:tabs>
            <w:rPr>
              <w:noProof/>
              <w:kern w:val="2"/>
              <w:sz w:val="22"/>
              <w:szCs w:val="22"/>
              <w:lang w:eastAsia="en-IN"/>
              <w14:ligatures w14:val="standardContextual"/>
            </w:rPr>
          </w:pPr>
          <w:hyperlink w:anchor="_Toc180858661" w:history="1">
            <w:r w:rsidRPr="00431CE4">
              <w:rPr>
                <w:rStyle w:val="Hyperlink"/>
                <w:noProof/>
              </w:rPr>
              <w:t>8. Policy Review and Updates</w:t>
            </w:r>
            <w:r>
              <w:rPr>
                <w:noProof/>
                <w:webHidden/>
              </w:rPr>
              <w:tab/>
            </w:r>
            <w:r>
              <w:rPr>
                <w:noProof/>
                <w:webHidden/>
              </w:rPr>
              <w:fldChar w:fldCharType="begin"/>
            </w:r>
            <w:r>
              <w:rPr>
                <w:noProof/>
                <w:webHidden/>
              </w:rPr>
              <w:instrText xml:space="preserve"> PAGEREF _Toc180858661 \h </w:instrText>
            </w:r>
            <w:r>
              <w:rPr>
                <w:noProof/>
                <w:webHidden/>
              </w:rPr>
            </w:r>
            <w:r>
              <w:rPr>
                <w:noProof/>
                <w:webHidden/>
              </w:rPr>
              <w:fldChar w:fldCharType="separate"/>
            </w:r>
            <w:r>
              <w:rPr>
                <w:noProof/>
                <w:webHidden/>
              </w:rPr>
              <w:t>6</w:t>
            </w:r>
            <w:r>
              <w:rPr>
                <w:noProof/>
                <w:webHidden/>
              </w:rPr>
              <w:fldChar w:fldCharType="end"/>
            </w:r>
          </w:hyperlink>
        </w:p>
        <w:p w14:paraId="5A48A955" w14:textId="77777777" w:rsidR="000655AE" w:rsidRDefault="000655AE">
          <w:r>
            <w:rPr>
              <w:b/>
              <w:bCs/>
              <w:noProof/>
            </w:rPr>
            <w:fldChar w:fldCharType="end"/>
          </w:r>
        </w:p>
      </w:sdtContent>
    </w:sdt>
    <w:p w14:paraId="309504DC" w14:textId="77777777" w:rsidR="000655AE" w:rsidRDefault="000655AE" w:rsidP="00036BAA"/>
    <w:p w14:paraId="5FE843BC" w14:textId="77777777" w:rsidR="000655AE" w:rsidRDefault="000655AE" w:rsidP="00036BAA"/>
    <w:p w14:paraId="6C7B7F00" w14:textId="77777777" w:rsidR="00036BAA" w:rsidRDefault="000655AE" w:rsidP="00036BAA">
      <w:r>
        <w:br w:type="page"/>
      </w:r>
    </w:p>
    <w:p w14:paraId="58C41EEE" w14:textId="77777777" w:rsidR="00036BAA" w:rsidRPr="00036BAA" w:rsidRDefault="00036BAA" w:rsidP="000655AE">
      <w:pPr>
        <w:pStyle w:val="Heading1"/>
      </w:pPr>
      <w:bookmarkStart w:id="1" w:name="_Toc180858638"/>
      <w:r w:rsidRPr="00036BAA">
        <w:lastRenderedPageBreak/>
        <w:t>1. Introduction</w:t>
      </w:r>
      <w:bookmarkEnd w:id="1"/>
    </w:p>
    <w:p w14:paraId="76E37B15" w14:textId="77777777" w:rsidR="00036BAA" w:rsidRDefault="00036BAA" w:rsidP="00036BAA">
      <w:r w:rsidRPr="00036BAA">
        <w:t>This policy outlines the guidelines and procedures for configuring, managing, and maintaining the network firewall systems within [Organization Name]. The primary objective is to safeguard the organization's network infrastructure and sensitive data by controlling inbound and outbound traffic, preventing unauthorized access, and mitigating potential security threats.</w:t>
      </w:r>
    </w:p>
    <w:p w14:paraId="0FF5C0AE" w14:textId="77777777" w:rsidR="000655AE" w:rsidRPr="00036BAA" w:rsidRDefault="000655AE" w:rsidP="00036BAA">
      <w:pPr>
        <w:spacing w:after="200" w:line="288" w:lineRule="auto"/>
      </w:pPr>
      <w:r>
        <w:br w:type="page"/>
      </w:r>
    </w:p>
    <w:p w14:paraId="61ED83FD" w14:textId="77777777" w:rsidR="00036BAA" w:rsidRPr="00036BAA" w:rsidRDefault="00036BAA" w:rsidP="000655AE">
      <w:pPr>
        <w:pStyle w:val="Heading1"/>
      </w:pPr>
      <w:bookmarkStart w:id="2" w:name="_Toc180858639"/>
      <w:r w:rsidRPr="00036BAA">
        <w:lastRenderedPageBreak/>
        <w:t>2. Scope</w:t>
      </w:r>
      <w:bookmarkEnd w:id="2"/>
    </w:p>
    <w:p w14:paraId="6FED6443" w14:textId="77777777" w:rsidR="00036BAA" w:rsidRDefault="00036BAA" w:rsidP="00036BAA">
      <w:pPr>
        <w:spacing w:after="200" w:line="288" w:lineRule="auto"/>
      </w:pPr>
      <w:r w:rsidRPr="00036BAA">
        <w:t>This policy applies to all network firewalls deployed within the organization's network infrastructure, including physical and virtual appliances. It covers all personnel involved in the management and operation of these firewalls.</w:t>
      </w:r>
    </w:p>
    <w:p w14:paraId="012C5900" w14:textId="77777777" w:rsidR="008C6920" w:rsidRDefault="008C6920" w:rsidP="00036BAA">
      <w:pPr>
        <w:spacing w:after="200" w:line="288" w:lineRule="auto"/>
      </w:pPr>
    </w:p>
    <w:p w14:paraId="1D5F15D1" w14:textId="77777777" w:rsidR="008C6920" w:rsidRDefault="008C6920" w:rsidP="00036BAA">
      <w:pPr>
        <w:spacing w:after="200" w:line="288" w:lineRule="auto"/>
      </w:pPr>
    </w:p>
    <w:p w14:paraId="63D4AAF9" w14:textId="77777777" w:rsidR="008C6920" w:rsidRDefault="008C6920" w:rsidP="00036BAA">
      <w:pPr>
        <w:spacing w:after="200" w:line="288" w:lineRule="auto"/>
      </w:pPr>
    </w:p>
    <w:p w14:paraId="70AFF2B3" w14:textId="77777777" w:rsidR="008C6920" w:rsidRPr="00036BAA" w:rsidRDefault="008C6920" w:rsidP="00036BAA">
      <w:pPr>
        <w:spacing w:after="200" w:line="288" w:lineRule="auto"/>
      </w:pPr>
    </w:p>
    <w:p w14:paraId="28FEB643" w14:textId="77777777" w:rsidR="00036BAA" w:rsidRDefault="00036BAA" w:rsidP="000655AE">
      <w:pPr>
        <w:pStyle w:val="Heading1"/>
      </w:pPr>
      <w:bookmarkStart w:id="3" w:name="_Toc180858640"/>
      <w:r w:rsidRPr="00036BAA">
        <w:t>3. Policy Statement</w:t>
      </w:r>
      <w:bookmarkEnd w:id="3"/>
    </w:p>
    <w:p w14:paraId="4EA2FE48" w14:textId="77777777" w:rsidR="000655AE" w:rsidRPr="000655AE" w:rsidRDefault="000655AE" w:rsidP="000655AE"/>
    <w:p w14:paraId="5E01F71B" w14:textId="77777777" w:rsidR="000655AE" w:rsidRDefault="00036BAA" w:rsidP="000655AE">
      <w:pPr>
        <w:pStyle w:val="Heading2"/>
      </w:pPr>
      <w:bookmarkStart w:id="4" w:name="_Toc180858641"/>
      <w:r w:rsidRPr="00036BAA">
        <w:t>3.1. Default Deny Principle:</w:t>
      </w:r>
      <w:bookmarkEnd w:id="4"/>
      <w:r w:rsidRPr="00036BAA">
        <w:t xml:space="preserve"> </w:t>
      </w:r>
    </w:p>
    <w:p w14:paraId="0C71B6AE" w14:textId="77777777" w:rsidR="00036BAA" w:rsidRPr="00036BAA" w:rsidRDefault="00036BAA" w:rsidP="00036BAA">
      <w:pPr>
        <w:spacing w:after="200" w:line="288" w:lineRule="auto"/>
      </w:pPr>
      <w:r w:rsidRPr="00036BAA">
        <w:t>All traffic is implicitly denied unless explicitly permitted by firewall rules.</w:t>
      </w:r>
    </w:p>
    <w:p w14:paraId="0179EBF5" w14:textId="77777777" w:rsidR="000655AE" w:rsidRDefault="00036BAA" w:rsidP="000655AE">
      <w:pPr>
        <w:pStyle w:val="Heading2"/>
      </w:pPr>
      <w:bookmarkStart w:id="5" w:name="_Toc180858642"/>
      <w:r w:rsidRPr="00036BAA">
        <w:t>3.2. Least Privilege Principle:</w:t>
      </w:r>
      <w:bookmarkEnd w:id="5"/>
      <w:r w:rsidRPr="00036BAA">
        <w:t xml:space="preserve"> </w:t>
      </w:r>
    </w:p>
    <w:p w14:paraId="3D5DD911" w14:textId="77777777" w:rsidR="00036BAA" w:rsidRPr="00036BAA" w:rsidRDefault="00036BAA" w:rsidP="00036BAA">
      <w:pPr>
        <w:spacing w:after="200" w:line="288" w:lineRule="auto"/>
      </w:pPr>
      <w:r w:rsidRPr="00036BAA">
        <w:t>Firewall rules should be configured to grant only the minimum necessary access to network resources.</w:t>
      </w:r>
    </w:p>
    <w:p w14:paraId="545D2A75" w14:textId="77777777" w:rsidR="000655AE" w:rsidRDefault="00036BAA" w:rsidP="000655AE">
      <w:pPr>
        <w:pStyle w:val="Heading2"/>
      </w:pPr>
      <w:bookmarkStart w:id="6" w:name="_Toc180858643"/>
      <w:r w:rsidRPr="00036BAA">
        <w:t>3.3. Regular Review and Updates:</w:t>
      </w:r>
      <w:bookmarkEnd w:id="6"/>
      <w:r w:rsidRPr="00036BAA">
        <w:t xml:space="preserve"> </w:t>
      </w:r>
    </w:p>
    <w:p w14:paraId="1532A22C" w14:textId="77777777" w:rsidR="00036BAA" w:rsidRPr="00036BAA" w:rsidRDefault="00036BAA" w:rsidP="00036BAA">
      <w:pPr>
        <w:spacing w:after="200" w:line="288" w:lineRule="auto"/>
      </w:pPr>
      <w:r w:rsidRPr="00036BAA">
        <w:t>Firewall rules and configurations must be reviewed and updated regularly to address evolving security threats and changes in network requirements.</w:t>
      </w:r>
    </w:p>
    <w:p w14:paraId="52843964" w14:textId="77777777" w:rsidR="000655AE" w:rsidRDefault="00036BAA" w:rsidP="000655AE">
      <w:pPr>
        <w:pStyle w:val="Heading2"/>
      </w:pPr>
      <w:bookmarkStart w:id="7" w:name="_Toc180858644"/>
      <w:r w:rsidRPr="00036BAA">
        <w:t>3.4. Change Management:</w:t>
      </w:r>
      <w:bookmarkEnd w:id="7"/>
      <w:r w:rsidRPr="00036BAA">
        <w:t xml:space="preserve"> </w:t>
      </w:r>
    </w:p>
    <w:p w14:paraId="359A8F24" w14:textId="77777777" w:rsidR="00036BAA" w:rsidRPr="00036BAA" w:rsidRDefault="00036BAA" w:rsidP="00036BAA">
      <w:pPr>
        <w:spacing w:after="200" w:line="288" w:lineRule="auto"/>
      </w:pPr>
      <w:r w:rsidRPr="00036BAA">
        <w:t>Any changes to firewall configurations must be documented, approved, and implemented following established change management procedures.</w:t>
      </w:r>
    </w:p>
    <w:p w14:paraId="05721B71" w14:textId="77777777" w:rsidR="001D20B1" w:rsidRDefault="00036BAA" w:rsidP="001D20B1">
      <w:pPr>
        <w:pStyle w:val="Heading2"/>
      </w:pPr>
      <w:bookmarkStart w:id="8" w:name="_Toc180858645"/>
      <w:r w:rsidRPr="00036BAA">
        <w:t>3.5. Logging and Monitoring:</w:t>
      </w:r>
      <w:bookmarkEnd w:id="8"/>
      <w:r w:rsidRPr="00036BAA">
        <w:t xml:space="preserve"> </w:t>
      </w:r>
    </w:p>
    <w:p w14:paraId="05937CD8" w14:textId="77777777" w:rsidR="00036BAA" w:rsidRDefault="00036BAA" w:rsidP="00036BAA">
      <w:pPr>
        <w:spacing w:after="200" w:line="288" w:lineRule="auto"/>
      </w:pPr>
      <w:r w:rsidRPr="00036BAA">
        <w:t xml:space="preserve">Firewall logs must be regularly monitored and </w:t>
      </w:r>
      <w:proofErr w:type="spellStart"/>
      <w:r w:rsidRPr="00036BAA">
        <w:t>analyzed</w:t>
      </w:r>
      <w:proofErr w:type="spellEnd"/>
      <w:r w:rsidRPr="00036BAA">
        <w:t xml:space="preserve"> to identify potential security incidents and anomalies.</w:t>
      </w:r>
    </w:p>
    <w:p w14:paraId="06292631" w14:textId="77777777" w:rsidR="007B2BD9" w:rsidRPr="007B2BD9" w:rsidRDefault="007B2BD9" w:rsidP="007B2BD9">
      <w:pPr>
        <w:numPr>
          <w:ilvl w:val="0"/>
          <w:numId w:val="10"/>
        </w:numPr>
        <w:spacing w:after="200" w:line="288" w:lineRule="auto"/>
      </w:pPr>
      <w:r w:rsidRPr="007B2BD9">
        <w:rPr>
          <w:b/>
          <w:bCs/>
        </w:rPr>
        <w:t>Logging Requirements:</w:t>
      </w:r>
      <w:r w:rsidRPr="007B2BD9">
        <w:t xml:space="preserve"> </w:t>
      </w:r>
    </w:p>
    <w:p w14:paraId="73AAD05B" w14:textId="77777777" w:rsidR="007B2BD9" w:rsidRPr="007B2BD9" w:rsidRDefault="007B2BD9" w:rsidP="007B2BD9">
      <w:pPr>
        <w:numPr>
          <w:ilvl w:val="1"/>
          <w:numId w:val="10"/>
        </w:numPr>
        <w:spacing w:after="200" w:line="288" w:lineRule="auto"/>
      </w:pPr>
      <w:r w:rsidRPr="007B2BD9">
        <w:t>Firewall filtering activity logs (TCP connections, proxy traffic)</w:t>
      </w:r>
    </w:p>
    <w:p w14:paraId="7B0839DA" w14:textId="77777777" w:rsidR="007B2BD9" w:rsidRPr="007B2BD9" w:rsidRDefault="007B2BD9" w:rsidP="007B2BD9">
      <w:pPr>
        <w:numPr>
          <w:ilvl w:val="1"/>
          <w:numId w:val="10"/>
        </w:numPr>
        <w:spacing w:after="200" w:line="288" w:lineRule="auto"/>
      </w:pPr>
      <w:r w:rsidRPr="007B2BD9">
        <w:t>Firewall audit trail logs (login/logout, rule changes)</w:t>
      </w:r>
    </w:p>
    <w:p w14:paraId="05A057B6" w14:textId="77777777" w:rsidR="007B2BD9" w:rsidRPr="007B2BD9" w:rsidRDefault="007B2BD9" w:rsidP="007B2BD9">
      <w:pPr>
        <w:numPr>
          <w:ilvl w:val="1"/>
          <w:numId w:val="10"/>
        </w:numPr>
        <w:spacing w:after="200" w:line="288" w:lineRule="auto"/>
      </w:pPr>
      <w:r w:rsidRPr="007B2BD9">
        <w:t>Firewall system-level logs (disk errors, configuration changes)</w:t>
      </w:r>
    </w:p>
    <w:p w14:paraId="735189CD" w14:textId="77777777" w:rsidR="007B2BD9" w:rsidRPr="007B2BD9" w:rsidRDefault="007B2BD9" w:rsidP="007B2BD9">
      <w:pPr>
        <w:numPr>
          <w:ilvl w:val="0"/>
          <w:numId w:val="10"/>
        </w:numPr>
        <w:spacing w:after="200" w:line="288" w:lineRule="auto"/>
      </w:pPr>
      <w:r w:rsidRPr="007B2BD9">
        <w:rPr>
          <w:b/>
          <w:bCs/>
        </w:rPr>
        <w:t>Log Review:</w:t>
      </w:r>
      <w:r w:rsidRPr="007B2BD9">
        <w:t xml:space="preserve"> </w:t>
      </w:r>
    </w:p>
    <w:p w14:paraId="1A206F84" w14:textId="77777777" w:rsidR="007B2BD9" w:rsidRPr="007B2BD9" w:rsidRDefault="007B2BD9" w:rsidP="007B2BD9">
      <w:pPr>
        <w:numPr>
          <w:ilvl w:val="1"/>
          <w:numId w:val="10"/>
        </w:numPr>
        <w:spacing w:after="200" w:line="288" w:lineRule="auto"/>
      </w:pPr>
      <w:r w:rsidRPr="007B2BD9">
        <w:t>Periodic review for accountability or detective control</w:t>
      </w:r>
    </w:p>
    <w:p w14:paraId="6962E01C" w14:textId="77777777" w:rsidR="007B2BD9" w:rsidRPr="007B2BD9" w:rsidRDefault="007B2BD9" w:rsidP="007B2BD9">
      <w:pPr>
        <w:numPr>
          <w:ilvl w:val="1"/>
          <w:numId w:val="10"/>
        </w:numPr>
        <w:spacing w:after="200" w:line="288" w:lineRule="auto"/>
      </w:pPr>
      <w:r w:rsidRPr="007B2BD9">
        <w:lastRenderedPageBreak/>
        <w:t>Situational review for problem determination or forensic investigation</w:t>
      </w:r>
    </w:p>
    <w:p w14:paraId="113C851D" w14:textId="77777777" w:rsidR="007B2BD9" w:rsidRPr="007B2BD9" w:rsidRDefault="007B2BD9" w:rsidP="007B2BD9">
      <w:pPr>
        <w:numPr>
          <w:ilvl w:val="0"/>
          <w:numId w:val="10"/>
        </w:numPr>
        <w:spacing w:after="200" w:line="288" w:lineRule="auto"/>
      </w:pPr>
      <w:r w:rsidRPr="007B2BD9">
        <w:rPr>
          <w:b/>
          <w:bCs/>
        </w:rPr>
        <w:t>Log Review Responsibility:</w:t>
      </w:r>
      <w:r w:rsidRPr="007B2BD9">
        <w:t xml:space="preserve"> </w:t>
      </w:r>
    </w:p>
    <w:p w14:paraId="59CB7570" w14:textId="77777777" w:rsidR="007B2BD9" w:rsidRPr="007B2BD9" w:rsidRDefault="007B2BD9" w:rsidP="007B2BD9">
      <w:pPr>
        <w:numPr>
          <w:ilvl w:val="1"/>
          <w:numId w:val="10"/>
        </w:numPr>
        <w:spacing w:after="200" w:line="288" w:lineRule="auto"/>
      </w:pPr>
      <w:r w:rsidRPr="007B2BD9">
        <w:t>Internal review by Information Security Manager or independent party</w:t>
      </w:r>
    </w:p>
    <w:p w14:paraId="6D652399" w14:textId="77777777" w:rsidR="007B2BD9" w:rsidRPr="007B2BD9" w:rsidRDefault="007B2BD9" w:rsidP="007B2BD9">
      <w:pPr>
        <w:numPr>
          <w:ilvl w:val="0"/>
          <w:numId w:val="10"/>
        </w:numPr>
        <w:spacing w:after="200" w:line="288" w:lineRule="auto"/>
      </w:pPr>
      <w:r w:rsidRPr="007B2BD9">
        <w:rPr>
          <w:b/>
          <w:bCs/>
        </w:rPr>
        <w:t>Log Archiving:</w:t>
      </w:r>
      <w:r w:rsidRPr="007B2BD9">
        <w:t xml:space="preserve"> </w:t>
      </w:r>
    </w:p>
    <w:p w14:paraId="5C13A396" w14:textId="77777777" w:rsidR="007B2BD9" w:rsidRPr="007B2BD9" w:rsidRDefault="007B2BD9" w:rsidP="007B2BD9">
      <w:pPr>
        <w:numPr>
          <w:ilvl w:val="1"/>
          <w:numId w:val="10"/>
        </w:numPr>
        <w:spacing w:after="200" w:line="288" w:lineRule="auto"/>
      </w:pPr>
      <w:r w:rsidRPr="007B2BD9">
        <w:t>Logs should be archived for a defined period</w:t>
      </w:r>
    </w:p>
    <w:p w14:paraId="787786D5" w14:textId="77777777" w:rsidR="007B2BD9" w:rsidRPr="007B2BD9" w:rsidRDefault="007B2BD9" w:rsidP="007B2BD9">
      <w:pPr>
        <w:numPr>
          <w:ilvl w:val="0"/>
          <w:numId w:val="10"/>
        </w:numPr>
        <w:spacing w:after="200" w:line="288" w:lineRule="auto"/>
      </w:pPr>
      <w:r w:rsidRPr="007B2BD9">
        <w:rPr>
          <w:b/>
          <w:bCs/>
        </w:rPr>
        <w:t>Log Disposal:</w:t>
      </w:r>
      <w:r w:rsidRPr="007B2BD9">
        <w:t xml:space="preserve"> </w:t>
      </w:r>
    </w:p>
    <w:p w14:paraId="1C7C9550" w14:textId="77777777" w:rsidR="007B2BD9" w:rsidRPr="007B2BD9" w:rsidRDefault="007B2BD9" w:rsidP="007B2BD9">
      <w:pPr>
        <w:numPr>
          <w:ilvl w:val="1"/>
          <w:numId w:val="10"/>
        </w:numPr>
        <w:spacing w:after="200" w:line="288" w:lineRule="auto"/>
      </w:pPr>
      <w:r w:rsidRPr="007B2BD9">
        <w:t>Secure disposal through irreversible erasure or overwriting</w:t>
      </w:r>
    </w:p>
    <w:p w14:paraId="7278E252" w14:textId="77777777" w:rsidR="007B2BD9" w:rsidRPr="007B2BD9" w:rsidRDefault="007B2BD9" w:rsidP="007B2BD9">
      <w:pPr>
        <w:spacing w:after="200" w:line="288" w:lineRule="auto"/>
      </w:pPr>
      <w:r w:rsidRPr="007B2BD9">
        <w:rPr>
          <w:b/>
          <w:bCs/>
        </w:rPr>
        <w:t>Categorization:</w:t>
      </w:r>
    </w:p>
    <w:p w14:paraId="228F4FD6" w14:textId="77777777" w:rsidR="007B2BD9" w:rsidRPr="007B2BD9" w:rsidRDefault="007B2BD9" w:rsidP="007B2BD9">
      <w:pPr>
        <w:numPr>
          <w:ilvl w:val="0"/>
          <w:numId w:val="11"/>
        </w:numPr>
        <w:spacing w:after="200" w:line="288" w:lineRule="auto"/>
      </w:pPr>
      <w:r w:rsidRPr="007B2BD9">
        <w:rPr>
          <w:b/>
          <w:bCs/>
        </w:rPr>
        <w:t>Operational Logs:</w:t>
      </w:r>
      <w:r w:rsidRPr="007B2BD9">
        <w:t xml:space="preserve"> Firewall filtering activity logs</w:t>
      </w:r>
    </w:p>
    <w:p w14:paraId="6EF69BE2" w14:textId="77777777" w:rsidR="007B2BD9" w:rsidRPr="007B2BD9" w:rsidRDefault="007B2BD9" w:rsidP="007B2BD9">
      <w:pPr>
        <w:numPr>
          <w:ilvl w:val="0"/>
          <w:numId w:val="11"/>
        </w:numPr>
        <w:spacing w:after="200" w:line="288" w:lineRule="auto"/>
      </w:pPr>
      <w:r w:rsidRPr="007B2BD9">
        <w:rPr>
          <w:b/>
          <w:bCs/>
        </w:rPr>
        <w:t>Administrative Logs:</w:t>
      </w:r>
      <w:r w:rsidRPr="007B2BD9">
        <w:t xml:space="preserve"> Firewall audit trail logs</w:t>
      </w:r>
    </w:p>
    <w:p w14:paraId="05C71076" w14:textId="77777777" w:rsidR="007B2BD9" w:rsidRPr="007B2BD9" w:rsidRDefault="007B2BD9" w:rsidP="007B2BD9">
      <w:pPr>
        <w:numPr>
          <w:ilvl w:val="0"/>
          <w:numId w:val="11"/>
        </w:numPr>
        <w:spacing w:after="200" w:line="288" w:lineRule="auto"/>
      </w:pPr>
      <w:r w:rsidRPr="007B2BD9">
        <w:rPr>
          <w:b/>
          <w:bCs/>
        </w:rPr>
        <w:t>System Logs:</w:t>
      </w:r>
      <w:r w:rsidRPr="007B2BD9">
        <w:t xml:space="preserve"> Firewall system-level logs</w:t>
      </w:r>
    </w:p>
    <w:p w14:paraId="40CF2CF3" w14:textId="77777777" w:rsidR="007B2BD9" w:rsidRDefault="007B2BD9" w:rsidP="00036BAA">
      <w:pPr>
        <w:spacing w:after="200" w:line="288" w:lineRule="auto"/>
      </w:pPr>
    </w:p>
    <w:p w14:paraId="66FC34F3" w14:textId="77777777" w:rsidR="007B2BD9" w:rsidRPr="00036BAA" w:rsidRDefault="007B2BD9" w:rsidP="00036BAA">
      <w:pPr>
        <w:spacing w:after="200" w:line="288" w:lineRule="auto"/>
      </w:pPr>
    </w:p>
    <w:p w14:paraId="748843D6" w14:textId="77777777" w:rsidR="001D20B1" w:rsidRDefault="00036BAA" w:rsidP="001D20B1">
      <w:pPr>
        <w:pStyle w:val="Heading2"/>
      </w:pPr>
      <w:bookmarkStart w:id="9" w:name="_Toc180858646"/>
      <w:r w:rsidRPr="00036BAA">
        <w:t>3.6. Security Best Practices:</w:t>
      </w:r>
      <w:bookmarkEnd w:id="9"/>
      <w:r w:rsidRPr="00036BAA">
        <w:t xml:space="preserve"> </w:t>
      </w:r>
    </w:p>
    <w:p w14:paraId="2A9F68B9" w14:textId="77777777" w:rsidR="00036BAA" w:rsidRDefault="00036BAA" w:rsidP="00036BAA">
      <w:pPr>
        <w:spacing w:after="200" w:line="288" w:lineRule="auto"/>
      </w:pPr>
      <w:r w:rsidRPr="00036BAA">
        <w:t>Firewall configurations must adhere to industry-standard security best practices and guidelines.</w:t>
      </w:r>
    </w:p>
    <w:p w14:paraId="40813DF9" w14:textId="77777777" w:rsidR="009977A3" w:rsidRPr="007E28E5" w:rsidRDefault="009977A3" w:rsidP="009977A3">
      <w:r w:rsidRPr="007E28E5">
        <w:t>Any connection between internal host to an external organization’s host over the public network or entrusted network for business-related exchange (e.g. B2B) shall use encrypted channel such as Virtual Private Network (VPN), router-to-router encryption, Secured-Socket-Layer (SSL), Secure-Shell (SSH), etc to ensure privacy and integrity of its data communication.</w:t>
      </w:r>
    </w:p>
    <w:p w14:paraId="39335F36" w14:textId="77777777" w:rsidR="009977A3" w:rsidRPr="007E28E5" w:rsidRDefault="009977A3" w:rsidP="009977A3"/>
    <w:p w14:paraId="02D867B9" w14:textId="77777777" w:rsidR="009977A3" w:rsidRPr="007E28E5" w:rsidRDefault="009977A3" w:rsidP="009977A3">
      <w:r w:rsidRPr="007E28E5">
        <w:t>For establishing encrypted channel, there should be secured means for distributing the encryption keys prior to its operational use.</w:t>
      </w:r>
    </w:p>
    <w:p w14:paraId="430FD429" w14:textId="77777777" w:rsidR="00F14E07" w:rsidRDefault="00F14E07" w:rsidP="00036BAA">
      <w:pPr>
        <w:spacing w:after="200" w:line="288" w:lineRule="auto"/>
      </w:pPr>
    </w:p>
    <w:p w14:paraId="514B0C53" w14:textId="5F16EA04" w:rsidR="00F14E07" w:rsidRPr="00F14E07" w:rsidRDefault="00FC25DF" w:rsidP="00F14E07">
      <w:pPr>
        <w:pStyle w:val="Heading2"/>
      </w:pPr>
      <w:r>
        <w:t xml:space="preserve">3.7 </w:t>
      </w:r>
      <w:r w:rsidR="00F14E07" w:rsidRPr="00F14E07">
        <w:t>General Guidelines</w:t>
      </w:r>
    </w:p>
    <w:p w14:paraId="4724BE6B" w14:textId="77777777" w:rsidR="00F14E07" w:rsidRPr="00F14E07" w:rsidRDefault="00F14E07" w:rsidP="00F14E07">
      <w:pPr>
        <w:numPr>
          <w:ilvl w:val="0"/>
          <w:numId w:val="7"/>
        </w:numPr>
        <w:spacing w:after="200" w:line="288" w:lineRule="auto"/>
      </w:pPr>
      <w:r w:rsidRPr="00F14E07">
        <w:rPr>
          <w:b/>
          <w:bCs/>
        </w:rPr>
        <w:t>Dedicated Hardware:</w:t>
      </w:r>
      <w:r w:rsidRPr="00F14E07">
        <w:t xml:space="preserve"> Firewall software should run on dedicated hardware.</w:t>
      </w:r>
    </w:p>
    <w:p w14:paraId="67A9E8C8" w14:textId="77777777" w:rsidR="00F14E07" w:rsidRPr="00F14E07" w:rsidRDefault="00F14E07" w:rsidP="00F14E07">
      <w:pPr>
        <w:numPr>
          <w:ilvl w:val="0"/>
          <w:numId w:val="7"/>
        </w:numPr>
        <w:spacing w:after="200" w:line="288" w:lineRule="auto"/>
      </w:pPr>
      <w:r w:rsidRPr="00F14E07">
        <w:rPr>
          <w:b/>
          <w:bCs/>
        </w:rPr>
        <w:t>Restricted Policy:</w:t>
      </w:r>
      <w:r w:rsidRPr="00F14E07">
        <w:t xml:space="preserve"> Enforce a restrictive policy where all services are denied unless explicitly permitted.</w:t>
      </w:r>
    </w:p>
    <w:p w14:paraId="7C543FA8" w14:textId="77777777" w:rsidR="00F14E07" w:rsidRPr="00F14E07" w:rsidRDefault="00F14E07" w:rsidP="00F14E07">
      <w:pPr>
        <w:numPr>
          <w:ilvl w:val="0"/>
          <w:numId w:val="7"/>
        </w:numPr>
        <w:spacing w:after="200" w:line="288" w:lineRule="auto"/>
      </w:pPr>
      <w:r w:rsidRPr="00F14E07">
        <w:rPr>
          <w:b/>
          <w:bCs/>
        </w:rPr>
        <w:t>Network Segregation:</w:t>
      </w:r>
      <w:r w:rsidRPr="00F14E07">
        <w:t xml:space="preserve"> Isolate different user groups or network communities with distinct firewall policies.</w:t>
      </w:r>
    </w:p>
    <w:p w14:paraId="471B0BAA" w14:textId="77777777" w:rsidR="00F14E07" w:rsidRPr="00F14E07" w:rsidRDefault="00F14E07" w:rsidP="00F14E07">
      <w:pPr>
        <w:numPr>
          <w:ilvl w:val="0"/>
          <w:numId w:val="7"/>
        </w:numPr>
        <w:spacing w:after="200" w:line="288" w:lineRule="auto"/>
      </w:pPr>
      <w:r w:rsidRPr="00F14E07">
        <w:rPr>
          <w:b/>
          <w:bCs/>
        </w:rPr>
        <w:lastRenderedPageBreak/>
        <w:t>Internal Network Visibility:</w:t>
      </w:r>
      <w:r w:rsidRPr="00F14E07">
        <w:t xml:space="preserve"> Prevent the internal network's details from being exposed to the external network.</w:t>
      </w:r>
    </w:p>
    <w:p w14:paraId="739B4781" w14:textId="77777777" w:rsidR="00F14E07" w:rsidRPr="00F14E07" w:rsidRDefault="00F14E07" w:rsidP="00F14E07">
      <w:pPr>
        <w:numPr>
          <w:ilvl w:val="0"/>
          <w:numId w:val="7"/>
        </w:numPr>
        <w:spacing w:after="200" w:line="288" w:lineRule="auto"/>
      </w:pPr>
      <w:r w:rsidRPr="00F14E07">
        <w:rPr>
          <w:b/>
          <w:bCs/>
        </w:rPr>
        <w:t>Intrusion and Breakdown Notifications:</w:t>
      </w:r>
      <w:r w:rsidRPr="00F14E07">
        <w:t xml:space="preserve"> Implement a system to promptly notify relevant personnel of any intrusion or system failure.</w:t>
      </w:r>
    </w:p>
    <w:p w14:paraId="27131C65" w14:textId="77777777" w:rsidR="00F14E07" w:rsidRPr="00F14E07" w:rsidRDefault="00F14E07" w:rsidP="00F14E07">
      <w:pPr>
        <w:numPr>
          <w:ilvl w:val="0"/>
          <w:numId w:val="7"/>
        </w:numPr>
        <w:spacing w:after="200" w:line="288" w:lineRule="auto"/>
      </w:pPr>
      <w:r w:rsidRPr="00F14E07">
        <w:rPr>
          <w:b/>
          <w:bCs/>
        </w:rPr>
        <w:t>Firewall Deployment:</w:t>
      </w:r>
      <w:r w:rsidRPr="00F14E07">
        <w:t xml:space="preserve"> Deploy firewalls in accordance with the established Network Trust Model and recommended layers.</w:t>
      </w:r>
    </w:p>
    <w:p w14:paraId="23352456" w14:textId="77777777" w:rsidR="00F14E07" w:rsidRPr="00F14E07" w:rsidRDefault="00F14E07" w:rsidP="00F14E07">
      <w:pPr>
        <w:numPr>
          <w:ilvl w:val="0"/>
          <w:numId w:val="7"/>
        </w:numPr>
        <w:spacing w:after="200" w:line="288" w:lineRule="auto"/>
      </w:pPr>
      <w:r w:rsidRPr="00F14E07">
        <w:rPr>
          <w:b/>
          <w:bCs/>
        </w:rPr>
        <w:t>Two-Tiered Firewalls:</w:t>
      </w:r>
      <w:r w:rsidRPr="00F14E07">
        <w:t xml:space="preserve"> Consider using two-tiered hybrid-platform firewalls for internet gateway connections.</w:t>
      </w:r>
    </w:p>
    <w:p w14:paraId="48BFC252" w14:textId="77777777" w:rsidR="00F14E07" w:rsidRPr="00F14E07" w:rsidRDefault="00F14E07" w:rsidP="00F14E07">
      <w:pPr>
        <w:numPr>
          <w:ilvl w:val="0"/>
          <w:numId w:val="7"/>
        </w:numPr>
        <w:spacing w:after="200" w:line="288" w:lineRule="auto"/>
      </w:pPr>
      <w:r w:rsidRPr="00F14E07">
        <w:rPr>
          <w:b/>
          <w:bCs/>
        </w:rPr>
        <w:t>Internal Firewalls and Filtering Routers:</w:t>
      </w:r>
      <w:r w:rsidRPr="00F14E07">
        <w:t xml:space="preserve"> Employ these tools to protect critical systems and enforce access controls.</w:t>
      </w:r>
    </w:p>
    <w:p w14:paraId="7F8E9DC6" w14:textId="77777777" w:rsidR="00F14E07" w:rsidRPr="00F14E07" w:rsidRDefault="00F14E07" w:rsidP="00F14E07">
      <w:pPr>
        <w:numPr>
          <w:ilvl w:val="0"/>
          <w:numId w:val="7"/>
        </w:numPr>
        <w:spacing w:after="200" w:line="288" w:lineRule="auto"/>
      </w:pPr>
      <w:r w:rsidRPr="00F14E07">
        <w:rPr>
          <w:b/>
          <w:bCs/>
        </w:rPr>
        <w:t>Physical Segmentation:</w:t>
      </w:r>
      <w:r w:rsidRPr="00F14E07">
        <w:t xml:space="preserve"> Segment hosts behind the firewall using physical ports, not logical segmentation like VLANs.</w:t>
      </w:r>
    </w:p>
    <w:p w14:paraId="1D47BAE7" w14:textId="77777777" w:rsidR="00F14E07" w:rsidRDefault="00F14E07" w:rsidP="00036BAA">
      <w:pPr>
        <w:spacing w:after="200" w:line="288" w:lineRule="auto"/>
      </w:pPr>
    </w:p>
    <w:p w14:paraId="63DA0110" w14:textId="77777777" w:rsidR="00F14E07" w:rsidRDefault="00F14E07" w:rsidP="00036BAA">
      <w:pPr>
        <w:spacing w:after="200" w:line="288" w:lineRule="auto"/>
      </w:pPr>
    </w:p>
    <w:p w14:paraId="3D67B827" w14:textId="77777777" w:rsidR="00F14E07" w:rsidRPr="00036BAA" w:rsidRDefault="00F14E07" w:rsidP="00036BAA">
      <w:pPr>
        <w:spacing w:after="200" w:line="288" w:lineRule="auto"/>
      </w:pPr>
    </w:p>
    <w:p w14:paraId="4F1074E0" w14:textId="77777777" w:rsidR="00036BAA" w:rsidRPr="00036BAA" w:rsidRDefault="00036BAA" w:rsidP="001D20B1">
      <w:pPr>
        <w:pStyle w:val="Heading1"/>
      </w:pPr>
      <w:bookmarkStart w:id="10" w:name="_Toc180858647"/>
      <w:r w:rsidRPr="00036BAA">
        <w:t>4. Firewall Configuration Guidelines</w:t>
      </w:r>
      <w:bookmarkEnd w:id="10"/>
    </w:p>
    <w:p w14:paraId="4560A4DE" w14:textId="77777777" w:rsidR="001D20B1" w:rsidRDefault="00036BAA" w:rsidP="001D20B1">
      <w:pPr>
        <w:pStyle w:val="Heading2"/>
      </w:pPr>
      <w:bookmarkStart w:id="11" w:name="_Toc180858648"/>
      <w:r w:rsidRPr="00036BAA">
        <w:t>4.1. Access Control Lists (ACLs):</w:t>
      </w:r>
      <w:bookmarkEnd w:id="11"/>
      <w:r w:rsidRPr="00036BAA">
        <w:t xml:space="preserve"> </w:t>
      </w:r>
    </w:p>
    <w:p w14:paraId="27A1BD47" w14:textId="77777777" w:rsidR="00036BAA" w:rsidRPr="00036BAA" w:rsidRDefault="00036BAA" w:rsidP="00036BAA">
      <w:pPr>
        <w:spacing w:after="200" w:line="288" w:lineRule="auto"/>
      </w:pPr>
      <w:r w:rsidRPr="00036BAA">
        <w:t>ACLs should be used to define granular access control rules for network traffic.</w:t>
      </w:r>
    </w:p>
    <w:p w14:paraId="02E72477" w14:textId="77777777" w:rsidR="001D20B1" w:rsidRDefault="00036BAA" w:rsidP="001D20B1">
      <w:pPr>
        <w:pStyle w:val="Heading2"/>
      </w:pPr>
      <w:bookmarkStart w:id="12" w:name="_Toc180858649"/>
      <w:r w:rsidRPr="00036BAA">
        <w:t>4.2. Port and Protocol Filtering:</w:t>
      </w:r>
      <w:bookmarkEnd w:id="12"/>
      <w:r w:rsidRPr="00036BAA">
        <w:t xml:space="preserve"> </w:t>
      </w:r>
    </w:p>
    <w:p w14:paraId="786E8A45" w14:textId="77777777" w:rsidR="00036BAA" w:rsidRPr="00036BAA" w:rsidRDefault="00036BAA" w:rsidP="00036BAA">
      <w:pPr>
        <w:spacing w:after="200" w:line="288" w:lineRule="auto"/>
      </w:pPr>
      <w:r w:rsidRPr="00036BAA">
        <w:t>Only essential ports and protocols should be allowed through the firewall.</w:t>
      </w:r>
    </w:p>
    <w:p w14:paraId="43BB7D3E" w14:textId="77777777" w:rsidR="001D20B1" w:rsidRDefault="00036BAA" w:rsidP="001D20B1">
      <w:pPr>
        <w:pStyle w:val="Heading2"/>
      </w:pPr>
      <w:bookmarkStart w:id="13" w:name="_Toc180858650"/>
      <w:r w:rsidRPr="00036BAA">
        <w:t>4.3. IP Address Filtering:</w:t>
      </w:r>
      <w:bookmarkEnd w:id="13"/>
      <w:r w:rsidRPr="00036BAA">
        <w:t xml:space="preserve"> </w:t>
      </w:r>
    </w:p>
    <w:p w14:paraId="0AC08DF7" w14:textId="77777777" w:rsidR="00036BAA" w:rsidRPr="00036BAA" w:rsidRDefault="00036BAA" w:rsidP="00036BAA">
      <w:pPr>
        <w:spacing w:after="200" w:line="288" w:lineRule="auto"/>
      </w:pPr>
      <w:r w:rsidRPr="00036BAA">
        <w:t>IP addresses should be carefully defined and filtered to restrict access to authorized sources.</w:t>
      </w:r>
    </w:p>
    <w:p w14:paraId="1812F96D" w14:textId="77777777" w:rsidR="001D20B1" w:rsidRDefault="00036BAA" w:rsidP="001D20B1">
      <w:pPr>
        <w:pStyle w:val="Heading2"/>
      </w:pPr>
      <w:bookmarkStart w:id="14" w:name="_Toc180858651"/>
      <w:r w:rsidRPr="00036BAA">
        <w:t>4.4. Intrusion Detection and Prevention Systems (IDPS):</w:t>
      </w:r>
      <w:bookmarkEnd w:id="14"/>
      <w:r w:rsidRPr="00036BAA">
        <w:t xml:space="preserve"> </w:t>
      </w:r>
    </w:p>
    <w:p w14:paraId="2AF78305" w14:textId="77777777" w:rsidR="00036BAA" w:rsidRPr="00036BAA" w:rsidRDefault="00036BAA" w:rsidP="00036BAA">
      <w:pPr>
        <w:spacing w:after="200" w:line="288" w:lineRule="auto"/>
      </w:pPr>
      <w:r w:rsidRPr="00036BAA">
        <w:t>IDPS solutions should be integrated with the firewall to detect and mitigate potential security threats.</w:t>
      </w:r>
    </w:p>
    <w:p w14:paraId="746A2809" w14:textId="77777777" w:rsidR="001D20B1" w:rsidRDefault="00036BAA" w:rsidP="001D20B1">
      <w:pPr>
        <w:pStyle w:val="Heading2"/>
      </w:pPr>
      <w:bookmarkStart w:id="15" w:name="_Toc180858652"/>
      <w:r w:rsidRPr="00036BAA">
        <w:t>4.5. Virtual Private Networks (VPNs):</w:t>
      </w:r>
      <w:bookmarkEnd w:id="15"/>
      <w:r w:rsidRPr="00036BAA">
        <w:t xml:space="preserve"> </w:t>
      </w:r>
    </w:p>
    <w:p w14:paraId="278EDD94" w14:textId="77777777" w:rsidR="00036BAA" w:rsidRPr="00036BAA" w:rsidRDefault="00036BAA" w:rsidP="00036BAA">
      <w:pPr>
        <w:spacing w:after="200" w:line="288" w:lineRule="auto"/>
      </w:pPr>
      <w:r w:rsidRPr="00036BAA">
        <w:t>VPN configurations should be secure and adhere to best practices to protect remote access.</w:t>
      </w:r>
    </w:p>
    <w:p w14:paraId="2ED7376E" w14:textId="77777777" w:rsidR="00036BAA" w:rsidRPr="00036BAA" w:rsidRDefault="00036BAA" w:rsidP="001D20B1">
      <w:pPr>
        <w:pStyle w:val="Heading1"/>
      </w:pPr>
      <w:bookmarkStart w:id="16" w:name="_Toc180858653"/>
      <w:r w:rsidRPr="00036BAA">
        <w:t>5. Firewall Management and Maintenance</w:t>
      </w:r>
      <w:bookmarkEnd w:id="16"/>
    </w:p>
    <w:p w14:paraId="11764770" w14:textId="77777777" w:rsidR="001D20B1" w:rsidRDefault="00036BAA" w:rsidP="001D20B1">
      <w:pPr>
        <w:pStyle w:val="Heading2"/>
      </w:pPr>
      <w:bookmarkStart w:id="17" w:name="_Toc180858654"/>
      <w:r w:rsidRPr="00036BAA">
        <w:t>5.1. Regular Updates:</w:t>
      </w:r>
      <w:bookmarkEnd w:id="17"/>
      <w:r w:rsidRPr="00036BAA">
        <w:t xml:space="preserve"> </w:t>
      </w:r>
    </w:p>
    <w:p w14:paraId="019F4A50" w14:textId="77777777" w:rsidR="00036BAA" w:rsidRDefault="00036BAA" w:rsidP="00036BAA">
      <w:pPr>
        <w:spacing w:after="200" w:line="288" w:lineRule="auto"/>
      </w:pPr>
      <w:r w:rsidRPr="00036BAA">
        <w:t>Firewall firmware and software should be kept up-to-date with the latest security patches and updates.</w:t>
      </w:r>
    </w:p>
    <w:p w14:paraId="56F2A27F" w14:textId="77777777" w:rsidR="002E1DE2" w:rsidRPr="007E28E5" w:rsidRDefault="002E1DE2" w:rsidP="002E1DE2">
      <w:r w:rsidRPr="007E28E5">
        <w:lastRenderedPageBreak/>
        <w:t>Patches recommended by firewall vendor should be promptly implemented with management’s approval.</w:t>
      </w:r>
    </w:p>
    <w:p w14:paraId="3550CE43" w14:textId="77777777" w:rsidR="002E1DE2" w:rsidRPr="007E28E5" w:rsidRDefault="002E1DE2" w:rsidP="002E1DE2">
      <w:r w:rsidRPr="007E28E5">
        <w:t>The Firewall Administrator</w:t>
      </w:r>
      <w:r w:rsidRPr="007E28E5">
        <w:rPr>
          <w:rStyle w:val="EndnoteReference"/>
          <w:rFonts w:ascii="Verdana" w:hAnsi="Verdana"/>
          <w:sz w:val="18"/>
        </w:rPr>
        <w:endnoteReference w:id="1"/>
      </w:r>
      <w:r w:rsidRPr="007E28E5">
        <w:t xml:space="preserve"> shall evaluate new version or release of the firewall or its platform capacity requirement to determine if upgrading is necessary.  Prior approval from the Information Security Manager should be obtained before implementation.</w:t>
      </w:r>
    </w:p>
    <w:p w14:paraId="277BF262" w14:textId="77777777" w:rsidR="002E1DE2" w:rsidRPr="007E28E5" w:rsidRDefault="002E1DE2" w:rsidP="002E1DE2">
      <w:r w:rsidRPr="007E28E5">
        <w:t>After any upgrade, the firewall’s proper operation shall be verified prior to going operational.</w:t>
      </w:r>
    </w:p>
    <w:p w14:paraId="590E5099" w14:textId="77777777" w:rsidR="002E1DE2" w:rsidRDefault="002E1DE2" w:rsidP="00036BAA">
      <w:pPr>
        <w:spacing w:after="200" w:line="288" w:lineRule="auto"/>
      </w:pPr>
    </w:p>
    <w:p w14:paraId="1536E3DD" w14:textId="77777777" w:rsidR="002E1DE2" w:rsidRPr="00036BAA" w:rsidRDefault="002E1DE2" w:rsidP="00036BAA">
      <w:pPr>
        <w:spacing w:after="200" w:line="288" w:lineRule="auto"/>
      </w:pPr>
    </w:p>
    <w:p w14:paraId="75D0466F" w14:textId="77777777" w:rsidR="001D20B1" w:rsidRDefault="00036BAA" w:rsidP="001D20B1">
      <w:pPr>
        <w:pStyle w:val="Heading2"/>
      </w:pPr>
      <w:bookmarkStart w:id="18" w:name="_Toc180858655"/>
      <w:r w:rsidRPr="00036BAA">
        <w:t>5.2. Security Audits:</w:t>
      </w:r>
      <w:bookmarkEnd w:id="18"/>
      <w:r w:rsidRPr="00036BAA">
        <w:t xml:space="preserve"> </w:t>
      </w:r>
    </w:p>
    <w:p w14:paraId="522B1685" w14:textId="77777777" w:rsidR="00036BAA" w:rsidRDefault="00036BAA" w:rsidP="00036BAA">
      <w:pPr>
        <w:spacing w:after="200" w:line="288" w:lineRule="auto"/>
      </w:pPr>
      <w:r w:rsidRPr="00036BAA">
        <w:t>Regular security audits should be conducted to assess the effectiveness of firewall configurations.</w:t>
      </w:r>
    </w:p>
    <w:p w14:paraId="697FB023" w14:textId="77777777" w:rsidR="00C8004E" w:rsidRPr="00036BAA" w:rsidRDefault="00C8004E" w:rsidP="00036BAA">
      <w:pPr>
        <w:spacing w:after="200" w:line="288" w:lineRule="auto"/>
      </w:pPr>
    </w:p>
    <w:p w14:paraId="5A0BD271" w14:textId="77777777" w:rsidR="001D20B1" w:rsidRDefault="00036BAA" w:rsidP="001D20B1">
      <w:pPr>
        <w:pStyle w:val="Heading2"/>
      </w:pPr>
      <w:bookmarkStart w:id="19" w:name="_Toc180858656"/>
      <w:r w:rsidRPr="00036BAA">
        <w:t>5.3. Incident Response:</w:t>
      </w:r>
      <w:bookmarkEnd w:id="19"/>
      <w:r w:rsidRPr="00036BAA">
        <w:t xml:space="preserve"> </w:t>
      </w:r>
    </w:p>
    <w:p w14:paraId="129528FF" w14:textId="77777777" w:rsidR="00036BAA" w:rsidRDefault="00036BAA" w:rsidP="00036BAA">
      <w:pPr>
        <w:spacing w:after="200" w:line="288" w:lineRule="auto"/>
      </w:pPr>
      <w:r w:rsidRPr="00036BAA">
        <w:t>Procedures should be in place to respond to security incidents involving the firewall.</w:t>
      </w:r>
    </w:p>
    <w:p w14:paraId="7F528058" w14:textId="77777777" w:rsidR="00F14E07" w:rsidRDefault="00F14E07" w:rsidP="00036BAA">
      <w:pPr>
        <w:spacing w:after="200" w:line="288" w:lineRule="auto"/>
      </w:pPr>
    </w:p>
    <w:p w14:paraId="1B12BBA3" w14:textId="4315D297" w:rsidR="00F14E07" w:rsidRDefault="00304970" w:rsidP="00F14E07">
      <w:pPr>
        <w:pStyle w:val="Heading2"/>
      </w:pPr>
      <w:r>
        <w:t xml:space="preserve">5.4 </w:t>
      </w:r>
      <w:r w:rsidR="00F14E07" w:rsidRPr="00F14E07">
        <w:t xml:space="preserve">Designated Administrators: </w:t>
      </w:r>
    </w:p>
    <w:p w14:paraId="38B525DF" w14:textId="77777777" w:rsidR="00F14E07" w:rsidRDefault="00F14E07" w:rsidP="00F14E07">
      <w:pPr>
        <w:spacing w:after="200" w:line="288" w:lineRule="auto"/>
      </w:pPr>
      <w:r w:rsidRPr="00F14E07">
        <w:t>Firewall administration should be the responsibility of designated Firewall Administrators and Backup Firewall Administrators.</w:t>
      </w:r>
    </w:p>
    <w:p w14:paraId="0F35EA8E" w14:textId="77777777" w:rsidR="00C8004E" w:rsidRPr="00F14E07" w:rsidRDefault="00C8004E" w:rsidP="00F14E07">
      <w:pPr>
        <w:spacing w:after="200" w:line="288" w:lineRule="auto"/>
      </w:pPr>
    </w:p>
    <w:p w14:paraId="187AA4B2" w14:textId="656E8441" w:rsidR="00F14E07" w:rsidRDefault="00304970" w:rsidP="00F14E07">
      <w:pPr>
        <w:pStyle w:val="Heading2"/>
      </w:pPr>
      <w:r>
        <w:t xml:space="preserve">5.5 </w:t>
      </w:r>
      <w:r w:rsidR="00F14E07" w:rsidRPr="00F14E07">
        <w:t xml:space="preserve">Change Management: </w:t>
      </w:r>
    </w:p>
    <w:p w14:paraId="340CFB7C" w14:textId="77777777" w:rsidR="00F14E07" w:rsidRPr="00F14E07" w:rsidRDefault="00F14E07" w:rsidP="00F14E07">
      <w:pPr>
        <w:spacing w:after="200" w:line="288" w:lineRule="auto"/>
      </w:pPr>
      <w:r w:rsidRPr="00F14E07">
        <w:t>Any modification to the firewall requires approval from IT Security and should be performed by authorized administrators.</w:t>
      </w:r>
    </w:p>
    <w:p w14:paraId="71188E13" w14:textId="6C5091B1" w:rsidR="00F14E07" w:rsidRDefault="00304970" w:rsidP="00F14E07">
      <w:pPr>
        <w:pStyle w:val="Heading2"/>
      </w:pPr>
      <w:r>
        <w:t xml:space="preserve">5.6 </w:t>
      </w:r>
      <w:r w:rsidR="00F14E07" w:rsidRPr="00F14E07">
        <w:t xml:space="preserve">Periodic Validation: </w:t>
      </w:r>
    </w:p>
    <w:p w14:paraId="560F5A6C" w14:textId="77777777" w:rsidR="00F14E07" w:rsidRDefault="00F14E07" w:rsidP="00F14E07">
      <w:pPr>
        <w:spacing w:after="200" w:line="288" w:lineRule="auto"/>
      </w:pPr>
      <w:r w:rsidRPr="00F14E07">
        <w:t>Firewall Administrators should regularly validate defined connections, rules, and services with application owners to ensure their validity.</w:t>
      </w:r>
    </w:p>
    <w:p w14:paraId="0C38A768" w14:textId="77777777" w:rsidR="00304970" w:rsidRPr="00F14E07" w:rsidRDefault="00304970" w:rsidP="00F14E07">
      <w:pPr>
        <w:spacing w:after="200" w:line="288" w:lineRule="auto"/>
      </w:pPr>
    </w:p>
    <w:p w14:paraId="260CD440" w14:textId="2CE6A22E" w:rsidR="00F14E07" w:rsidRDefault="00304970" w:rsidP="00F14E07">
      <w:pPr>
        <w:pStyle w:val="Heading2"/>
      </w:pPr>
      <w:r>
        <w:t xml:space="preserve">5.7 </w:t>
      </w:r>
      <w:r w:rsidR="00F14E07" w:rsidRPr="00F14E07">
        <w:t xml:space="preserve">Authorization and Security Review: </w:t>
      </w:r>
    </w:p>
    <w:p w14:paraId="55376E1F" w14:textId="77777777" w:rsidR="00F14E07" w:rsidRPr="00F14E07" w:rsidRDefault="00F14E07" w:rsidP="00F14E07">
      <w:pPr>
        <w:spacing w:after="200" w:line="288" w:lineRule="auto"/>
      </w:pPr>
      <w:r w:rsidRPr="00F14E07">
        <w:t>All requests for new connections or rules/services on the firewall must be authorized by users, application owners, and the Information Security Manager. Information Security should review and establish security controls for all such requests.</w:t>
      </w:r>
    </w:p>
    <w:p w14:paraId="4A88710E" w14:textId="77777777" w:rsidR="00F14E07" w:rsidRDefault="00F14E07" w:rsidP="00036BAA">
      <w:pPr>
        <w:spacing w:after="200" w:line="288" w:lineRule="auto"/>
      </w:pPr>
    </w:p>
    <w:p w14:paraId="6F65FF19" w14:textId="623A9230" w:rsidR="004A4DC5" w:rsidRPr="004A4DC5" w:rsidRDefault="00304970" w:rsidP="004A4DC5">
      <w:pPr>
        <w:pStyle w:val="Heading2"/>
        <w:rPr>
          <w:u w:val="single"/>
        </w:rPr>
      </w:pPr>
      <w:r>
        <w:lastRenderedPageBreak/>
        <w:t xml:space="preserve">5.8 </w:t>
      </w:r>
      <w:r w:rsidR="004A4DC5" w:rsidRPr="007E28E5">
        <w:t>Logical Access &amp; Remote Administration</w:t>
      </w:r>
    </w:p>
    <w:p w14:paraId="36F85A31" w14:textId="77777777" w:rsidR="004A4DC5" w:rsidRPr="007E28E5" w:rsidRDefault="004A4DC5" w:rsidP="004A4DC5">
      <w:r w:rsidRPr="007E28E5">
        <w:t>Logical access to the firewall should be restricted only to the Firewall Administrator(s), Backup Firewall Administrator(s</w:t>
      </w:r>
      <w:proofErr w:type="gramStart"/>
      <w:r w:rsidRPr="007E28E5">
        <w:t>)</w:t>
      </w:r>
      <w:proofErr w:type="gramEnd"/>
      <w:r w:rsidRPr="007E28E5">
        <w:t xml:space="preserve"> and the Information Security Manager</w:t>
      </w:r>
      <w:r w:rsidRPr="007E28E5">
        <w:rPr>
          <w:rStyle w:val="EndnoteReference"/>
          <w:rFonts w:ascii="Verdana" w:hAnsi="Verdana"/>
          <w:sz w:val="18"/>
        </w:rPr>
        <w:endnoteReference w:id="2"/>
      </w:r>
      <w:r w:rsidRPr="007E28E5">
        <w:t>.  Any other access granted should be on a need to basis and with prior approval by the IT Security.</w:t>
      </w:r>
    </w:p>
    <w:p w14:paraId="1B2ED0DF" w14:textId="77777777" w:rsidR="004A4DC5" w:rsidRPr="007E28E5" w:rsidRDefault="004A4DC5" w:rsidP="004A4DC5">
      <w:pPr>
        <w:rPr>
          <w:rFonts w:cs="Arial"/>
        </w:rPr>
      </w:pPr>
      <w:r w:rsidRPr="007E28E5">
        <w:t>The Information Security Manager shall approve all access and privilege-level attributes.</w:t>
      </w:r>
    </w:p>
    <w:p w14:paraId="6E0FC32A" w14:textId="77777777" w:rsidR="004A4DC5" w:rsidRPr="007E28E5" w:rsidRDefault="004A4DC5" w:rsidP="004A4DC5">
      <w:pPr>
        <w:rPr>
          <w:rFonts w:cs="Arial"/>
        </w:rPr>
      </w:pPr>
      <w:r w:rsidRPr="007E28E5">
        <w:rPr>
          <w:rFonts w:cs="Arial"/>
        </w:rPr>
        <w:t>Access previously granted which is invalid or no longer required should be removed immediately.</w:t>
      </w:r>
    </w:p>
    <w:p w14:paraId="6DBF1F63" w14:textId="77777777" w:rsidR="004A4DC5" w:rsidRPr="007E28E5" w:rsidRDefault="004A4DC5" w:rsidP="004A4DC5">
      <w:r w:rsidRPr="007E28E5">
        <w:rPr>
          <w:rFonts w:cs="Arial"/>
        </w:rPr>
        <w:t>Logical access to the firewall, through administration workstation or direct terminal, should be controlled with authentication, with for example with user id and password.</w:t>
      </w:r>
    </w:p>
    <w:p w14:paraId="5823FFFD" w14:textId="77777777" w:rsidR="004A4DC5" w:rsidRPr="007E28E5" w:rsidRDefault="004A4DC5" w:rsidP="004A4DC5">
      <w:r w:rsidRPr="007E28E5">
        <w:t>Remote connection for firewall administration should only be considered if operational environment requires. If via entrusted network, remote connection should be secured with session encryption.</w:t>
      </w:r>
    </w:p>
    <w:p w14:paraId="782083D1" w14:textId="15F16C55" w:rsidR="002E1DE2" w:rsidRPr="002E1DE2" w:rsidRDefault="00304970" w:rsidP="002E1DE2">
      <w:pPr>
        <w:pStyle w:val="Heading2"/>
      </w:pPr>
      <w:r>
        <w:t xml:space="preserve">5.9 </w:t>
      </w:r>
      <w:r w:rsidR="002E1DE2" w:rsidRPr="002E1DE2">
        <w:t>System Backup</w:t>
      </w:r>
    </w:p>
    <w:p w14:paraId="126DF33F" w14:textId="77777777" w:rsidR="002E1DE2" w:rsidRPr="002E1DE2" w:rsidRDefault="002E1DE2" w:rsidP="002E1DE2">
      <w:pPr>
        <w:numPr>
          <w:ilvl w:val="0"/>
          <w:numId w:val="9"/>
        </w:numPr>
        <w:spacing w:after="200" w:line="288" w:lineRule="auto"/>
      </w:pPr>
      <w:r w:rsidRPr="002E1DE2">
        <w:rPr>
          <w:b/>
          <w:bCs/>
        </w:rPr>
        <w:t>System Configuration</w:t>
      </w:r>
      <w:r w:rsidRPr="002E1DE2">
        <w:t xml:space="preserve"> </w:t>
      </w:r>
    </w:p>
    <w:p w14:paraId="1F19775A" w14:textId="77777777" w:rsidR="002E1DE2" w:rsidRPr="002E1DE2" w:rsidRDefault="002E1DE2" w:rsidP="002E1DE2">
      <w:pPr>
        <w:numPr>
          <w:ilvl w:val="1"/>
          <w:numId w:val="9"/>
        </w:numPr>
        <w:spacing w:after="200" w:line="288" w:lineRule="auto"/>
      </w:pPr>
      <w:r w:rsidRPr="002E1DE2">
        <w:t>Firewall software (e.g., Rules/Policies, Network objects, definitions)</w:t>
      </w:r>
    </w:p>
    <w:p w14:paraId="2F048BC4" w14:textId="77777777" w:rsidR="002E1DE2" w:rsidRPr="002E1DE2" w:rsidRDefault="002E1DE2" w:rsidP="002E1DE2">
      <w:pPr>
        <w:numPr>
          <w:ilvl w:val="1"/>
          <w:numId w:val="9"/>
        </w:numPr>
        <w:spacing w:after="200" w:line="288" w:lineRule="auto"/>
      </w:pPr>
      <w:r w:rsidRPr="002E1DE2">
        <w:t xml:space="preserve">Operating system (e.g., </w:t>
      </w:r>
      <w:proofErr w:type="spellStart"/>
      <w:r w:rsidRPr="002E1DE2">
        <w:t>inetd.conf</w:t>
      </w:r>
      <w:proofErr w:type="spellEnd"/>
      <w:r w:rsidRPr="002E1DE2">
        <w:t>, rc3.d)</w:t>
      </w:r>
    </w:p>
    <w:p w14:paraId="5C72B066" w14:textId="77777777" w:rsidR="002E1DE2" w:rsidRPr="002E1DE2" w:rsidRDefault="002E1DE2" w:rsidP="002E1DE2">
      <w:pPr>
        <w:numPr>
          <w:ilvl w:val="1"/>
          <w:numId w:val="9"/>
        </w:numPr>
        <w:spacing w:after="200" w:line="288" w:lineRule="auto"/>
      </w:pPr>
      <w:r w:rsidRPr="002E1DE2">
        <w:t>Network definitions (e.g., routing tables, hostname)</w:t>
      </w:r>
    </w:p>
    <w:p w14:paraId="36E61CDC" w14:textId="77777777" w:rsidR="002E1DE2" w:rsidRPr="002E1DE2" w:rsidRDefault="002E1DE2" w:rsidP="002E1DE2">
      <w:pPr>
        <w:numPr>
          <w:ilvl w:val="0"/>
          <w:numId w:val="9"/>
        </w:numPr>
        <w:spacing w:after="200" w:line="288" w:lineRule="auto"/>
      </w:pPr>
      <w:r w:rsidRPr="002E1DE2">
        <w:rPr>
          <w:b/>
          <w:bCs/>
        </w:rPr>
        <w:t>Logs</w:t>
      </w:r>
      <w:r w:rsidRPr="002E1DE2">
        <w:t xml:space="preserve"> </w:t>
      </w:r>
    </w:p>
    <w:p w14:paraId="34EDFBAA" w14:textId="77777777" w:rsidR="002E1DE2" w:rsidRPr="002E1DE2" w:rsidRDefault="002E1DE2" w:rsidP="002E1DE2">
      <w:pPr>
        <w:numPr>
          <w:ilvl w:val="1"/>
          <w:numId w:val="9"/>
        </w:numPr>
        <w:spacing w:after="200" w:line="288" w:lineRule="auto"/>
      </w:pPr>
      <w:r w:rsidRPr="002E1DE2">
        <w:t>Firewall software (e.g., fwlog)</w:t>
      </w:r>
    </w:p>
    <w:p w14:paraId="28DC7722" w14:textId="77777777" w:rsidR="002E1DE2" w:rsidRPr="002E1DE2" w:rsidRDefault="002E1DE2" w:rsidP="002E1DE2">
      <w:pPr>
        <w:numPr>
          <w:ilvl w:val="1"/>
          <w:numId w:val="9"/>
        </w:numPr>
        <w:spacing w:after="200" w:line="288" w:lineRule="auto"/>
      </w:pPr>
      <w:r w:rsidRPr="002E1DE2">
        <w:t>Operating system (e.g., syslog)</w:t>
      </w:r>
    </w:p>
    <w:p w14:paraId="2CD32D0B" w14:textId="77777777" w:rsidR="002E1DE2" w:rsidRPr="002E1DE2" w:rsidRDefault="002E1DE2" w:rsidP="002E1DE2">
      <w:pPr>
        <w:numPr>
          <w:ilvl w:val="0"/>
          <w:numId w:val="9"/>
        </w:numPr>
        <w:spacing w:after="200" w:line="288" w:lineRule="auto"/>
      </w:pPr>
      <w:r w:rsidRPr="002E1DE2">
        <w:rPr>
          <w:b/>
          <w:bCs/>
        </w:rPr>
        <w:t>Removable Media Storage</w:t>
      </w:r>
      <w:r w:rsidRPr="002E1DE2">
        <w:t xml:space="preserve"> </w:t>
      </w:r>
    </w:p>
    <w:p w14:paraId="3C73C2BB" w14:textId="77777777" w:rsidR="002E1DE2" w:rsidRPr="002E1DE2" w:rsidRDefault="002E1DE2" w:rsidP="002E1DE2">
      <w:pPr>
        <w:numPr>
          <w:ilvl w:val="1"/>
          <w:numId w:val="9"/>
        </w:numPr>
        <w:spacing w:after="200" w:line="288" w:lineRule="auto"/>
      </w:pPr>
      <w:r w:rsidRPr="002E1DE2">
        <w:t>Label and securely store removable media used for backups.</w:t>
      </w:r>
    </w:p>
    <w:p w14:paraId="40026191" w14:textId="77777777" w:rsidR="00F14E07" w:rsidRDefault="00685CA3" w:rsidP="00685CA3">
      <w:pPr>
        <w:pStyle w:val="Heading2"/>
      </w:pPr>
      <w:r>
        <w:t>Documentation</w:t>
      </w:r>
    </w:p>
    <w:p w14:paraId="79493BF6" w14:textId="21FFEFB4" w:rsidR="00685CA3" w:rsidRDefault="00685CA3" w:rsidP="00685CA3">
      <w:pPr>
        <w:spacing w:after="200" w:line="288" w:lineRule="auto"/>
      </w:pPr>
      <w:r>
        <w:t>All operational procedures for the firewall should be documented.  At the minimum, they consist of the following: -</w:t>
      </w:r>
    </w:p>
    <w:p w14:paraId="3175C1B9" w14:textId="1453D11A" w:rsidR="00685CA3" w:rsidRDefault="00685CA3" w:rsidP="00685CA3">
      <w:pPr>
        <w:spacing w:after="200" w:line="288" w:lineRule="auto"/>
      </w:pPr>
      <w:r>
        <w:t xml:space="preserve">     a)</w:t>
      </w:r>
      <w:r>
        <w:tab/>
        <w:t>Administration procedures</w:t>
      </w:r>
    </w:p>
    <w:p w14:paraId="414ABCA5" w14:textId="5D7F56BD" w:rsidR="00685CA3" w:rsidRDefault="00685CA3" w:rsidP="00685CA3">
      <w:pPr>
        <w:spacing w:after="200" w:line="288" w:lineRule="auto"/>
      </w:pPr>
      <w:r>
        <w:t xml:space="preserve">     b)</w:t>
      </w:r>
      <w:r>
        <w:tab/>
        <w:t>Backup procedures</w:t>
      </w:r>
    </w:p>
    <w:p w14:paraId="40D7A4EC" w14:textId="0E2D7BAB" w:rsidR="00685CA3" w:rsidRDefault="00685CA3" w:rsidP="00685CA3">
      <w:pPr>
        <w:spacing w:after="200" w:line="288" w:lineRule="auto"/>
      </w:pPr>
      <w:r>
        <w:t xml:space="preserve">     c)</w:t>
      </w:r>
      <w:r>
        <w:tab/>
        <w:t>Troubleshooting guide</w:t>
      </w:r>
    </w:p>
    <w:p w14:paraId="1D40178F" w14:textId="2A329FCD" w:rsidR="00685CA3" w:rsidRDefault="00685CA3" w:rsidP="00685CA3">
      <w:pPr>
        <w:spacing w:after="200" w:line="288" w:lineRule="auto"/>
      </w:pPr>
      <w:r>
        <w:t xml:space="preserve">     d)</w:t>
      </w:r>
      <w:r>
        <w:tab/>
        <w:t>Review of firewall logs and audit trails</w:t>
      </w:r>
    </w:p>
    <w:p w14:paraId="3ED491DB" w14:textId="1275DE5A" w:rsidR="00685CA3" w:rsidRDefault="00685CA3" w:rsidP="00685CA3">
      <w:pPr>
        <w:spacing w:after="200" w:line="288" w:lineRule="auto"/>
      </w:pPr>
      <w:r>
        <w:t xml:space="preserve">     e)</w:t>
      </w:r>
      <w:r>
        <w:tab/>
      </w:r>
      <w:proofErr w:type="gramStart"/>
      <w:r w:rsidR="0043314C">
        <w:t>Housekeeping</w:t>
      </w:r>
      <w:proofErr w:type="gramEnd"/>
      <w:r>
        <w:t xml:space="preserve"> procedures </w:t>
      </w:r>
    </w:p>
    <w:p w14:paraId="7BEC4E47" w14:textId="77777777" w:rsidR="00685CA3" w:rsidRDefault="00685CA3" w:rsidP="00685CA3">
      <w:pPr>
        <w:spacing w:after="200" w:line="288" w:lineRule="auto"/>
      </w:pPr>
    </w:p>
    <w:p w14:paraId="6AA16BCB" w14:textId="19AD7E35" w:rsidR="00685CA3" w:rsidRDefault="00685CA3" w:rsidP="00685CA3">
      <w:pPr>
        <w:spacing w:after="200" w:line="288" w:lineRule="auto"/>
      </w:pPr>
      <w:r>
        <w:lastRenderedPageBreak/>
        <w:t>2.2</w:t>
      </w:r>
      <w:r>
        <w:tab/>
        <w:t>The firewall’s configurable parameters should be documented and kept in confidence, accessible only by Firewall Administrator(s), Backup Firewall Administrator(s</w:t>
      </w:r>
      <w:proofErr w:type="gramStart"/>
      <w:r>
        <w:t>)</w:t>
      </w:r>
      <w:proofErr w:type="gramEnd"/>
      <w:r>
        <w:t xml:space="preserve"> and the Information Security Manager.  At the minimum, the configuration documents should include: -</w:t>
      </w:r>
    </w:p>
    <w:p w14:paraId="230E5B0D" w14:textId="1A693575" w:rsidR="00685CA3" w:rsidRDefault="00685CA3" w:rsidP="00685CA3">
      <w:pPr>
        <w:spacing w:after="200" w:line="288" w:lineRule="auto"/>
      </w:pPr>
      <w:r>
        <w:t xml:space="preserve">     a)</w:t>
      </w:r>
      <w:r>
        <w:tab/>
        <w:t>Network diagram(s)</w:t>
      </w:r>
    </w:p>
    <w:p w14:paraId="21680CBA" w14:textId="5CC4EB60" w:rsidR="00685CA3" w:rsidRDefault="00685CA3" w:rsidP="00685CA3">
      <w:pPr>
        <w:spacing w:after="200" w:line="288" w:lineRule="auto"/>
      </w:pPr>
      <w:r>
        <w:t xml:space="preserve">     b)</w:t>
      </w:r>
      <w:r>
        <w:tab/>
        <w:t xml:space="preserve">IP addresses of all relevant network devices, internal </w:t>
      </w:r>
      <w:proofErr w:type="gramStart"/>
      <w:r>
        <w:t>hosts</w:t>
      </w:r>
      <w:proofErr w:type="gramEnd"/>
      <w:r>
        <w:t xml:space="preserve"> and relevant hosts of the Internet</w:t>
      </w:r>
      <w:r w:rsidR="0043314C">
        <w:t xml:space="preserve"> </w:t>
      </w:r>
      <w:r>
        <w:t>Service Provider (ISP) e.g. DNS server, router, etc</w:t>
      </w:r>
    </w:p>
    <w:p w14:paraId="7FD4DDE3" w14:textId="3F2B17A9" w:rsidR="00685CA3" w:rsidRDefault="00685CA3" w:rsidP="00685CA3">
      <w:pPr>
        <w:spacing w:after="200" w:line="288" w:lineRule="auto"/>
      </w:pPr>
      <w:r>
        <w:t xml:space="preserve">     c)</w:t>
      </w:r>
      <w:r>
        <w:tab/>
        <w:t>Routing tables</w:t>
      </w:r>
    </w:p>
    <w:p w14:paraId="5EA1A4EB" w14:textId="016BA874" w:rsidR="00685CA3" w:rsidRDefault="00685CA3" w:rsidP="00685CA3">
      <w:pPr>
        <w:spacing w:after="200" w:line="288" w:lineRule="auto"/>
      </w:pPr>
      <w:r>
        <w:t xml:space="preserve">     d)</w:t>
      </w:r>
      <w:r>
        <w:tab/>
        <w:t>Firewall rules</w:t>
      </w:r>
    </w:p>
    <w:p w14:paraId="7A40ADF9" w14:textId="77777777" w:rsidR="00685CA3" w:rsidRDefault="00685CA3" w:rsidP="00685CA3">
      <w:pPr>
        <w:spacing w:after="200" w:line="288" w:lineRule="auto"/>
      </w:pPr>
      <w:r>
        <w:t>2.3</w:t>
      </w:r>
      <w:r>
        <w:tab/>
        <w:t>All the above documentation should be updated following any changes to the firewall.</w:t>
      </w:r>
    </w:p>
    <w:p w14:paraId="1E5F2B29" w14:textId="77777777" w:rsidR="00685CA3" w:rsidRDefault="00685CA3" w:rsidP="00036BAA">
      <w:pPr>
        <w:spacing w:after="200" w:line="288" w:lineRule="auto"/>
      </w:pPr>
    </w:p>
    <w:p w14:paraId="4407878E" w14:textId="77777777" w:rsidR="00685CA3" w:rsidRPr="00685CA3" w:rsidRDefault="00685CA3" w:rsidP="00685CA3">
      <w:pPr>
        <w:spacing w:after="200" w:line="288" w:lineRule="auto"/>
      </w:pPr>
      <w:r w:rsidRPr="00685CA3">
        <w:rPr>
          <w:b/>
          <w:bCs/>
        </w:rPr>
        <w:t>Firewall Documentation Summary</w:t>
      </w:r>
    </w:p>
    <w:p w14:paraId="6FE82D3F" w14:textId="77777777" w:rsidR="00685CA3" w:rsidRPr="00685CA3" w:rsidRDefault="00685CA3" w:rsidP="00685CA3">
      <w:pPr>
        <w:spacing w:after="200" w:line="288" w:lineRule="auto"/>
      </w:pPr>
      <w:r w:rsidRPr="00685CA3">
        <w:rPr>
          <w:b/>
          <w:bCs/>
        </w:rPr>
        <w:t>Operational Procedures</w:t>
      </w:r>
    </w:p>
    <w:p w14:paraId="391CC1D9" w14:textId="77777777" w:rsidR="00685CA3" w:rsidRPr="00685CA3" w:rsidRDefault="00685CA3" w:rsidP="00685CA3">
      <w:pPr>
        <w:numPr>
          <w:ilvl w:val="0"/>
          <w:numId w:val="12"/>
        </w:numPr>
        <w:spacing w:after="200" w:line="288" w:lineRule="auto"/>
      </w:pPr>
      <w:r w:rsidRPr="00685CA3">
        <w:t>Administration procedures</w:t>
      </w:r>
    </w:p>
    <w:p w14:paraId="1F457455" w14:textId="77777777" w:rsidR="00685CA3" w:rsidRPr="00685CA3" w:rsidRDefault="00685CA3" w:rsidP="00685CA3">
      <w:pPr>
        <w:numPr>
          <w:ilvl w:val="0"/>
          <w:numId w:val="12"/>
        </w:numPr>
        <w:spacing w:after="200" w:line="288" w:lineRule="auto"/>
      </w:pPr>
      <w:r w:rsidRPr="00685CA3">
        <w:t>Backup procedures</w:t>
      </w:r>
    </w:p>
    <w:p w14:paraId="468C93D4" w14:textId="77777777" w:rsidR="00685CA3" w:rsidRPr="00685CA3" w:rsidRDefault="00685CA3" w:rsidP="00685CA3">
      <w:pPr>
        <w:numPr>
          <w:ilvl w:val="0"/>
          <w:numId w:val="12"/>
        </w:numPr>
        <w:spacing w:after="200" w:line="288" w:lineRule="auto"/>
      </w:pPr>
      <w:r w:rsidRPr="00685CA3">
        <w:t>Troubleshooting guide</w:t>
      </w:r>
    </w:p>
    <w:p w14:paraId="1A1019A3" w14:textId="77777777" w:rsidR="00685CA3" w:rsidRPr="00685CA3" w:rsidRDefault="00685CA3" w:rsidP="00685CA3">
      <w:pPr>
        <w:numPr>
          <w:ilvl w:val="0"/>
          <w:numId w:val="12"/>
        </w:numPr>
        <w:spacing w:after="200" w:line="288" w:lineRule="auto"/>
      </w:pPr>
      <w:r w:rsidRPr="00685CA3">
        <w:t>Log and audit trail review</w:t>
      </w:r>
    </w:p>
    <w:p w14:paraId="76B45216" w14:textId="77777777" w:rsidR="00685CA3" w:rsidRPr="00685CA3" w:rsidRDefault="00685CA3" w:rsidP="00685CA3">
      <w:pPr>
        <w:numPr>
          <w:ilvl w:val="0"/>
          <w:numId w:val="12"/>
        </w:numPr>
        <w:spacing w:after="200" w:line="288" w:lineRule="auto"/>
      </w:pPr>
      <w:r w:rsidRPr="00685CA3">
        <w:t>Housekeeping procedures</w:t>
      </w:r>
    </w:p>
    <w:p w14:paraId="7EBE07F4" w14:textId="77777777" w:rsidR="00685CA3" w:rsidRPr="00685CA3" w:rsidRDefault="00685CA3" w:rsidP="00685CA3">
      <w:pPr>
        <w:spacing w:after="200" w:line="288" w:lineRule="auto"/>
      </w:pPr>
      <w:r w:rsidRPr="00685CA3">
        <w:rPr>
          <w:b/>
          <w:bCs/>
        </w:rPr>
        <w:t>Configuration Documentation</w:t>
      </w:r>
    </w:p>
    <w:p w14:paraId="5B44267B" w14:textId="77777777" w:rsidR="00685CA3" w:rsidRPr="00685CA3" w:rsidRDefault="00685CA3" w:rsidP="00685CA3">
      <w:pPr>
        <w:numPr>
          <w:ilvl w:val="0"/>
          <w:numId w:val="13"/>
        </w:numPr>
        <w:spacing w:after="200" w:line="288" w:lineRule="auto"/>
      </w:pPr>
      <w:r w:rsidRPr="00685CA3">
        <w:t>Network diagrams</w:t>
      </w:r>
    </w:p>
    <w:p w14:paraId="60852CD9" w14:textId="77777777" w:rsidR="00685CA3" w:rsidRPr="00685CA3" w:rsidRDefault="00685CA3" w:rsidP="00685CA3">
      <w:pPr>
        <w:numPr>
          <w:ilvl w:val="0"/>
          <w:numId w:val="13"/>
        </w:numPr>
        <w:spacing w:after="200" w:line="288" w:lineRule="auto"/>
      </w:pPr>
      <w:r w:rsidRPr="00685CA3">
        <w:t>IP addresses of network devices, internal hosts, and ISP hosts</w:t>
      </w:r>
    </w:p>
    <w:p w14:paraId="70167DCF" w14:textId="77777777" w:rsidR="00685CA3" w:rsidRPr="00685CA3" w:rsidRDefault="00685CA3" w:rsidP="00685CA3">
      <w:pPr>
        <w:numPr>
          <w:ilvl w:val="0"/>
          <w:numId w:val="13"/>
        </w:numPr>
        <w:spacing w:after="200" w:line="288" w:lineRule="auto"/>
      </w:pPr>
      <w:r w:rsidRPr="00685CA3">
        <w:t>Routing tables</w:t>
      </w:r>
    </w:p>
    <w:p w14:paraId="29E56D81" w14:textId="77777777" w:rsidR="00685CA3" w:rsidRPr="00685CA3" w:rsidRDefault="00685CA3" w:rsidP="00685CA3">
      <w:pPr>
        <w:numPr>
          <w:ilvl w:val="0"/>
          <w:numId w:val="13"/>
        </w:numPr>
        <w:spacing w:after="200" w:line="288" w:lineRule="auto"/>
      </w:pPr>
      <w:r w:rsidRPr="00685CA3">
        <w:t>Firewall rules</w:t>
      </w:r>
    </w:p>
    <w:p w14:paraId="61A6B8B7" w14:textId="77777777" w:rsidR="00685CA3" w:rsidRPr="00685CA3" w:rsidRDefault="00685CA3" w:rsidP="00685CA3">
      <w:pPr>
        <w:spacing w:after="200" w:line="288" w:lineRule="auto"/>
      </w:pPr>
      <w:r w:rsidRPr="00685CA3">
        <w:rPr>
          <w:b/>
          <w:bCs/>
        </w:rPr>
        <w:t>General Documentation Practices</w:t>
      </w:r>
    </w:p>
    <w:p w14:paraId="54092FED" w14:textId="77777777" w:rsidR="00685CA3" w:rsidRPr="00685CA3" w:rsidRDefault="00685CA3" w:rsidP="00685CA3">
      <w:pPr>
        <w:numPr>
          <w:ilvl w:val="0"/>
          <w:numId w:val="14"/>
        </w:numPr>
        <w:spacing w:after="200" w:line="288" w:lineRule="auto"/>
      </w:pPr>
      <w:r w:rsidRPr="00685CA3">
        <w:t>All documentation should be kept up-to-date.</w:t>
      </w:r>
    </w:p>
    <w:p w14:paraId="7F808311" w14:textId="77777777" w:rsidR="00685CA3" w:rsidRPr="00685CA3" w:rsidRDefault="00685CA3" w:rsidP="00685CA3">
      <w:pPr>
        <w:numPr>
          <w:ilvl w:val="0"/>
          <w:numId w:val="14"/>
        </w:numPr>
        <w:spacing w:after="200" w:line="288" w:lineRule="auto"/>
      </w:pPr>
      <w:r w:rsidRPr="00685CA3">
        <w:t>Sensitive configuration information should be restricted to authorized personnel.</w:t>
      </w:r>
    </w:p>
    <w:p w14:paraId="00311991" w14:textId="77777777" w:rsidR="00685CA3" w:rsidRPr="00685CA3" w:rsidRDefault="00685CA3" w:rsidP="00685CA3">
      <w:pPr>
        <w:spacing w:after="200" w:line="288" w:lineRule="auto"/>
      </w:pPr>
      <w:r w:rsidRPr="00685CA3">
        <w:rPr>
          <w:b/>
          <w:bCs/>
        </w:rPr>
        <w:t>Questions:</w:t>
      </w:r>
    </w:p>
    <w:p w14:paraId="76AE82D9" w14:textId="77777777" w:rsidR="00685CA3" w:rsidRPr="00685CA3" w:rsidRDefault="00685CA3" w:rsidP="00685CA3">
      <w:pPr>
        <w:numPr>
          <w:ilvl w:val="0"/>
          <w:numId w:val="15"/>
        </w:numPr>
        <w:spacing w:after="200" w:line="288" w:lineRule="auto"/>
      </w:pPr>
      <w:r w:rsidRPr="00685CA3">
        <w:rPr>
          <w:b/>
          <w:bCs/>
        </w:rPr>
        <w:t>What is the purpose of documenting firewall operational procedures?</w:t>
      </w:r>
    </w:p>
    <w:p w14:paraId="1FDEC15C" w14:textId="77777777" w:rsidR="00685CA3" w:rsidRPr="00685CA3" w:rsidRDefault="00685CA3" w:rsidP="00685CA3">
      <w:pPr>
        <w:numPr>
          <w:ilvl w:val="1"/>
          <w:numId w:val="15"/>
        </w:numPr>
        <w:spacing w:after="200" w:line="288" w:lineRule="auto"/>
      </w:pPr>
      <w:r w:rsidRPr="00685CA3">
        <w:t>To ensure consistent and effective management of the firewall.</w:t>
      </w:r>
    </w:p>
    <w:p w14:paraId="3FACB852" w14:textId="77777777" w:rsidR="00685CA3" w:rsidRPr="00685CA3" w:rsidRDefault="00685CA3" w:rsidP="00685CA3">
      <w:pPr>
        <w:numPr>
          <w:ilvl w:val="1"/>
          <w:numId w:val="15"/>
        </w:numPr>
        <w:spacing w:after="200" w:line="288" w:lineRule="auto"/>
      </w:pPr>
      <w:r w:rsidRPr="00685CA3">
        <w:lastRenderedPageBreak/>
        <w:t>To provide a reference for troubleshooting and incident response.</w:t>
      </w:r>
    </w:p>
    <w:p w14:paraId="6027E9B8" w14:textId="77777777" w:rsidR="00685CA3" w:rsidRPr="00685CA3" w:rsidRDefault="00685CA3" w:rsidP="00685CA3">
      <w:pPr>
        <w:numPr>
          <w:ilvl w:val="1"/>
          <w:numId w:val="15"/>
        </w:numPr>
        <w:spacing w:after="200" w:line="288" w:lineRule="auto"/>
      </w:pPr>
      <w:r w:rsidRPr="00685CA3">
        <w:t>To maintain compliance with security policies and regulations.</w:t>
      </w:r>
    </w:p>
    <w:p w14:paraId="763E2011" w14:textId="77777777" w:rsidR="00685CA3" w:rsidRPr="00685CA3" w:rsidRDefault="00685CA3" w:rsidP="00685CA3">
      <w:pPr>
        <w:numPr>
          <w:ilvl w:val="0"/>
          <w:numId w:val="15"/>
        </w:numPr>
        <w:spacing w:after="200" w:line="288" w:lineRule="auto"/>
      </w:pPr>
      <w:r w:rsidRPr="00685CA3">
        <w:rPr>
          <w:b/>
          <w:bCs/>
        </w:rPr>
        <w:t>Why is it important to keep firewall configuration documentation confidential?</w:t>
      </w:r>
    </w:p>
    <w:p w14:paraId="48611F6A" w14:textId="77777777" w:rsidR="00685CA3" w:rsidRPr="00685CA3" w:rsidRDefault="00685CA3" w:rsidP="00685CA3">
      <w:pPr>
        <w:numPr>
          <w:ilvl w:val="1"/>
          <w:numId w:val="15"/>
        </w:numPr>
        <w:spacing w:after="200" w:line="288" w:lineRule="auto"/>
      </w:pPr>
      <w:r w:rsidRPr="00685CA3">
        <w:t>To protect the security of the network and systems.</w:t>
      </w:r>
    </w:p>
    <w:p w14:paraId="50FF0D6F" w14:textId="77777777" w:rsidR="00685CA3" w:rsidRPr="00685CA3" w:rsidRDefault="00685CA3" w:rsidP="00685CA3">
      <w:pPr>
        <w:numPr>
          <w:ilvl w:val="1"/>
          <w:numId w:val="15"/>
        </w:numPr>
        <w:spacing w:after="200" w:line="288" w:lineRule="auto"/>
      </w:pPr>
      <w:r w:rsidRPr="00685CA3">
        <w:t>To prevent unauthorized access and modification of the firewall.</w:t>
      </w:r>
    </w:p>
    <w:p w14:paraId="63B332B0" w14:textId="77777777" w:rsidR="00685CA3" w:rsidRPr="00685CA3" w:rsidRDefault="00685CA3" w:rsidP="00685CA3">
      <w:pPr>
        <w:numPr>
          <w:ilvl w:val="1"/>
          <w:numId w:val="15"/>
        </w:numPr>
        <w:spacing w:after="200" w:line="288" w:lineRule="auto"/>
      </w:pPr>
      <w:r w:rsidRPr="00685CA3">
        <w:t>To maintain the integrity of the firewall's security posture.</w:t>
      </w:r>
    </w:p>
    <w:p w14:paraId="6CAC8232" w14:textId="77777777" w:rsidR="00685CA3" w:rsidRPr="00685CA3" w:rsidRDefault="00685CA3" w:rsidP="00685CA3">
      <w:pPr>
        <w:numPr>
          <w:ilvl w:val="0"/>
          <w:numId w:val="15"/>
        </w:numPr>
        <w:spacing w:after="200" w:line="288" w:lineRule="auto"/>
      </w:pPr>
      <w:r w:rsidRPr="00685CA3">
        <w:rPr>
          <w:b/>
          <w:bCs/>
        </w:rPr>
        <w:t>How often should firewall documentation be reviewed and updated?</w:t>
      </w:r>
    </w:p>
    <w:p w14:paraId="310BA676" w14:textId="77777777" w:rsidR="00685CA3" w:rsidRPr="00685CA3" w:rsidRDefault="00685CA3" w:rsidP="00685CA3">
      <w:pPr>
        <w:numPr>
          <w:ilvl w:val="1"/>
          <w:numId w:val="15"/>
        </w:numPr>
        <w:spacing w:after="200" w:line="288" w:lineRule="auto"/>
      </w:pPr>
      <w:r w:rsidRPr="00685CA3">
        <w:t>Whenever changes are made to the firewall configuration or operational procedures.</w:t>
      </w:r>
    </w:p>
    <w:p w14:paraId="26FDBEBB" w14:textId="77777777" w:rsidR="00685CA3" w:rsidRPr="00685CA3" w:rsidRDefault="00685CA3" w:rsidP="00685CA3">
      <w:pPr>
        <w:numPr>
          <w:ilvl w:val="1"/>
          <w:numId w:val="15"/>
        </w:numPr>
        <w:spacing w:after="200" w:line="288" w:lineRule="auto"/>
      </w:pPr>
      <w:r w:rsidRPr="00685CA3">
        <w:t>Regularly, as part of the organization's security review process.</w:t>
      </w:r>
    </w:p>
    <w:p w14:paraId="6F8AD8CF" w14:textId="77777777" w:rsidR="00685CA3" w:rsidRPr="00685CA3" w:rsidRDefault="00685CA3" w:rsidP="00685CA3">
      <w:pPr>
        <w:numPr>
          <w:ilvl w:val="1"/>
          <w:numId w:val="15"/>
        </w:numPr>
        <w:spacing w:after="200" w:line="288" w:lineRule="auto"/>
      </w:pPr>
      <w:r w:rsidRPr="00685CA3">
        <w:t>After security incidents or breaches to identify and address vulnerabilities.</w:t>
      </w:r>
    </w:p>
    <w:p w14:paraId="3CAC64FA" w14:textId="77777777" w:rsidR="00F14E07" w:rsidRPr="00036BAA" w:rsidRDefault="00F14E07" w:rsidP="00036BAA">
      <w:pPr>
        <w:spacing w:after="200" w:line="288" w:lineRule="auto"/>
      </w:pPr>
    </w:p>
    <w:p w14:paraId="3CAA9453" w14:textId="77777777" w:rsidR="00036BAA" w:rsidRPr="00036BAA" w:rsidRDefault="00036BAA" w:rsidP="001D20B1">
      <w:pPr>
        <w:pStyle w:val="Heading1"/>
      </w:pPr>
      <w:bookmarkStart w:id="20" w:name="_Toc180858657"/>
      <w:r w:rsidRPr="00036BAA">
        <w:t>6. Roles and Responsibilities</w:t>
      </w:r>
      <w:bookmarkEnd w:id="20"/>
    </w:p>
    <w:p w14:paraId="77091542" w14:textId="77777777" w:rsidR="001D20B1" w:rsidRDefault="00036BAA" w:rsidP="001D20B1">
      <w:pPr>
        <w:pStyle w:val="Heading2"/>
      </w:pPr>
      <w:bookmarkStart w:id="21" w:name="_Toc180858658"/>
      <w:r w:rsidRPr="00036BAA">
        <w:t>6.1. Security Administrator:</w:t>
      </w:r>
      <w:bookmarkEnd w:id="21"/>
      <w:r w:rsidRPr="00036BAA">
        <w:t xml:space="preserve"> </w:t>
      </w:r>
    </w:p>
    <w:p w14:paraId="32816E67" w14:textId="77777777" w:rsidR="00036BAA" w:rsidRPr="00036BAA" w:rsidRDefault="00036BAA" w:rsidP="00036BAA">
      <w:pPr>
        <w:spacing w:after="200" w:line="288" w:lineRule="auto"/>
      </w:pPr>
      <w:r w:rsidRPr="00036BAA">
        <w:t>Responsible for overall firewall security, policy enforcement, and incident response.</w:t>
      </w:r>
    </w:p>
    <w:p w14:paraId="2A752EC6" w14:textId="77777777" w:rsidR="001D20B1" w:rsidRDefault="00036BAA" w:rsidP="001D20B1">
      <w:pPr>
        <w:pStyle w:val="Heading2"/>
      </w:pPr>
      <w:bookmarkStart w:id="22" w:name="_Toc180858659"/>
      <w:r w:rsidRPr="00036BAA">
        <w:t>6.2. Network Administrator:</w:t>
      </w:r>
      <w:bookmarkEnd w:id="22"/>
      <w:r w:rsidRPr="00036BAA">
        <w:t xml:space="preserve"> </w:t>
      </w:r>
    </w:p>
    <w:p w14:paraId="6C903519" w14:textId="77777777" w:rsidR="00036BAA" w:rsidRDefault="00036BAA" w:rsidP="00036BAA">
      <w:pPr>
        <w:spacing w:after="200" w:line="288" w:lineRule="auto"/>
      </w:pPr>
      <w:r w:rsidRPr="00036BAA">
        <w:t>Responsible for firewall configuration, maintenance, and troubleshooting.</w:t>
      </w:r>
    </w:p>
    <w:p w14:paraId="7351F1BF" w14:textId="77777777" w:rsidR="009977A3" w:rsidRDefault="009977A3" w:rsidP="00036BAA">
      <w:pPr>
        <w:spacing w:after="200" w:line="288" w:lineRule="auto"/>
      </w:pPr>
    </w:p>
    <w:p w14:paraId="29B41B5B" w14:textId="77777777" w:rsidR="009977A3" w:rsidRDefault="009977A3" w:rsidP="009977A3">
      <w:pPr>
        <w:pStyle w:val="Heading1"/>
      </w:pPr>
      <w:r>
        <w:t>Enforcement</w:t>
      </w:r>
    </w:p>
    <w:p w14:paraId="7D8A4C58" w14:textId="77777777" w:rsidR="009977A3" w:rsidRPr="007E28E5" w:rsidRDefault="009977A3" w:rsidP="009977A3">
      <w:r w:rsidRPr="007E28E5">
        <w:t xml:space="preserve">All staffs are required to comply with this security policy and its appendices. Disciplinary actions including termination may be taken against any </w:t>
      </w:r>
      <w:r>
        <w:t>Organization</w:t>
      </w:r>
      <w:r w:rsidRPr="007E28E5">
        <w:t xml:space="preserve"> staffs who fail to comply with the </w:t>
      </w:r>
      <w:r>
        <w:t>Organization</w:t>
      </w:r>
      <w:r w:rsidRPr="007E28E5">
        <w:t xml:space="preserve">’s security policies, or circumvent/violate any security systems and/or protection mechanisms. </w:t>
      </w:r>
    </w:p>
    <w:p w14:paraId="3D9FC773" w14:textId="77777777" w:rsidR="009977A3" w:rsidRPr="007E28E5" w:rsidRDefault="009977A3" w:rsidP="009977A3">
      <w:pPr>
        <w:rPr>
          <w:b/>
        </w:rPr>
      </w:pPr>
    </w:p>
    <w:p w14:paraId="35B36DCE" w14:textId="77777777" w:rsidR="009977A3" w:rsidRPr="007E28E5" w:rsidRDefault="009977A3" w:rsidP="009977A3">
      <w:r w:rsidRPr="007E28E5">
        <w:t xml:space="preserve">Staff having knowledge of personal misuse or malpractice of IT Systems must report immediately to management and IT Security. </w:t>
      </w:r>
    </w:p>
    <w:p w14:paraId="3F88484F" w14:textId="77777777" w:rsidR="009977A3" w:rsidRPr="009977A3" w:rsidRDefault="009977A3" w:rsidP="009977A3">
      <w:pPr>
        <w:rPr>
          <w:rFonts w:eastAsia="MS Mincho"/>
        </w:rPr>
      </w:pPr>
    </w:p>
    <w:p w14:paraId="6A4ADBAF" w14:textId="77777777" w:rsidR="009977A3" w:rsidRPr="009977A3" w:rsidRDefault="009977A3" w:rsidP="009977A3">
      <w:pPr>
        <w:rPr>
          <w:rFonts w:eastAsia="MS Mincho"/>
        </w:rPr>
      </w:pPr>
      <w:r w:rsidRPr="009977A3">
        <w:rPr>
          <w:rFonts w:eastAsia="MS Mincho"/>
        </w:rPr>
        <w:t>Organization’s staff must ensure that Organization’s contractors and others parties authorized by the Organization using its internal computer systems, comply with this policy.</w:t>
      </w:r>
    </w:p>
    <w:p w14:paraId="54DAB25F" w14:textId="77777777" w:rsidR="009977A3" w:rsidRPr="009977A3" w:rsidRDefault="009977A3" w:rsidP="009977A3">
      <w:pPr>
        <w:rPr>
          <w:rFonts w:eastAsia="MS Mincho"/>
        </w:rPr>
      </w:pPr>
    </w:p>
    <w:p w14:paraId="64F9D2A2" w14:textId="77777777" w:rsidR="009977A3" w:rsidRPr="007E28E5" w:rsidRDefault="009977A3" w:rsidP="009977A3">
      <w:pPr>
        <w:rPr>
          <w:rFonts w:eastAsia="MS Mincho"/>
          <w:b/>
          <w:bCs/>
        </w:rPr>
      </w:pPr>
      <w:r w:rsidRPr="009977A3">
        <w:rPr>
          <w:rFonts w:eastAsia="MS Mincho"/>
        </w:rPr>
        <w:lastRenderedPageBreak/>
        <w:t>Where the role of the service provider is outsourced to a vendor, the outsourced vendor should ensure compliance with this policy.</w:t>
      </w:r>
    </w:p>
    <w:p w14:paraId="5F126ECF" w14:textId="77777777" w:rsidR="009977A3" w:rsidRPr="00036BAA" w:rsidRDefault="009977A3" w:rsidP="00036BAA">
      <w:pPr>
        <w:spacing w:after="200" w:line="288" w:lineRule="auto"/>
      </w:pPr>
    </w:p>
    <w:p w14:paraId="6131F2DC" w14:textId="77777777" w:rsidR="00036BAA" w:rsidRPr="00036BAA" w:rsidRDefault="00036BAA" w:rsidP="001D20B1">
      <w:pPr>
        <w:pStyle w:val="Heading1"/>
      </w:pPr>
      <w:bookmarkStart w:id="23" w:name="_Toc180858660"/>
      <w:r w:rsidRPr="00036BAA">
        <w:t>7. Violations and Penalties</w:t>
      </w:r>
      <w:bookmarkEnd w:id="23"/>
    </w:p>
    <w:p w14:paraId="543EBED5" w14:textId="77777777" w:rsidR="00036BAA" w:rsidRPr="00036BAA" w:rsidRDefault="00036BAA" w:rsidP="00036BAA">
      <w:pPr>
        <w:spacing w:after="200" w:line="288" w:lineRule="auto"/>
      </w:pPr>
      <w:r w:rsidRPr="00036BAA">
        <w:t>Violations of this policy may result in disciplinary action, including but not limited to:</w:t>
      </w:r>
    </w:p>
    <w:p w14:paraId="062BD437" w14:textId="77777777" w:rsidR="00036BAA" w:rsidRPr="00036BAA" w:rsidRDefault="00036BAA" w:rsidP="00036BAA">
      <w:pPr>
        <w:numPr>
          <w:ilvl w:val="0"/>
          <w:numId w:val="6"/>
        </w:numPr>
        <w:spacing w:after="200" w:line="288" w:lineRule="auto"/>
      </w:pPr>
      <w:r w:rsidRPr="00036BAA">
        <w:t>Written warnings</w:t>
      </w:r>
    </w:p>
    <w:p w14:paraId="5A78E57F" w14:textId="77777777" w:rsidR="00036BAA" w:rsidRPr="00036BAA" w:rsidRDefault="00036BAA" w:rsidP="00036BAA">
      <w:pPr>
        <w:numPr>
          <w:ilvl w:val="0"/>
          <w:numId w:val="6"/>
        </w:numPr>
        <w:spacing w:after="200" w:line="288" w:lineRule="auto"/>
      </w:pPr>
      <w:r w:rsidRPr="00036BAA">
        <w:t>Suspension</w:t>
      </w:r>
    </w:p>
    <w:p w14:paraId="6B0916B8" w14:textId="77777777" w:rsidR="00036BAA" w:rsidRPr="00036BAA" w:rsidRDefault="00036BAA" w:rsidP="00036BAA">
      <w:pPr>
        <w:numPr>
          <w:ilvl w:val="0"/>
          <w:numId w:val="6"/>
        </w:numPr>
        <w:spacing w:after="200" w:line="288" w:lineRule="auto"/>
      </w:pPr>
      <w:r w:rsidRPr="00036BAA">
        <w:t>Termination of employment</w:t>
      </w:r>
    </w:p>
    <w:p w14:paraId="56B98C06" w14:textId="77777777" w:rsidR="00036BAA" w:rsidRPr="00036BAA" w:rsidRDefault="00036BAA" w:rsidP="001D20B1">
      <w:pPr>
        <w:pStyle w:val="Heading1"/>
      </w:pPr>
      <w:bookmarkStart w:id="24" w:name="_Toc180858661"/>
      <w:r w:rsidRPr="00036BAA">
        <w:t>8. Policy Review and Updates</w:t>
      </w:r>
      <w:bookmarkEnd w:id="24"/>
    </w:p>
    <w:p w14:paraId="273DB3B3" w14:textId="77777777" w:rsidR="00036BAA" w:rsidRPr="00036BAA" w:rsidRDefault="00036BAA" w:rsidP="00036BAA">
      <w:pPr>
        <w:spacing w:after="200" w:line="288" w:lineRule="auto"/>
      </w:pPr>
      <w:r w:rsidRPr="00036BAA">
        <w:t>This policy will be reviewed annually or as needed to ensure its continued effectiveness and alignment with organizational security objectives.</w:t>
      </w:r>
    </w:p>
    <w:p w14:paraId="052394A0" w14:textId="77777777" w:rsidR="00036BAA" w:rsidRPr="00036BAA" w:rsidRDefault="00036BAA" w:rsidP="00036BAA">
      <w:pPr>
        <w:spacing w:after="200" w:line="288" w:lineRule="auto"/>
      </w:pPr>
      <w:r w:rsidRPr="00036BAA">
        <w:rPr>
          <w:b/>
          <w:bCs/>
        </w:rPr>
        <w:t>Note:</w:t>
      </w:r>
      <w:r w:rsidRPr="00036BAA">
        <w:t xml:space="preserve"> This is a general template and may need to be customized to fit your specific organization's requirements and security posture. Consult with security experts to tailor the policy to your needs.</w:t>
      </w:r>
    </w:p>
    <w:p w14:paraId="41097340" w14:textId="77777777" w:rsidR="00036BAA" w:rsidRPr="00036BAA" w:rsidRDefault="00036BAA" w:rsidP="00036BAA">
      <w:pPr>
        <w:spacing w:after="200" w:line="288" w:lineRule="auto"/>
      </w:pPr>
      <w:r w:rsidRPr="00036BAA">
        <w:rPr>
          <w:b/>
          <w:bCs/>
        </w:rPr>
        <w:t>[Organization Name]</w:t>
      </w:r>
      <w:r w:rsidRPr="00036BAA">
        <w:t xml:space="preserve"> </w:t>
      </w:r>
      <w:r w:rsidRPr="00036BAA">
        <w:rPr>
          <w:b/>
          <w:bCs/>
        </w:rPr>
        <w:t>[Date]</w:t>
      </w:r>
    </w:p>
    <w:p w14:paraId="22972FC6" w14:textId="77777777" w:rsidR="00036BAA" w:rsidRPr="00036BAA" w:rsidRDefault="00036BAA" w:rsidP="00036BAA">
      <w:pPr>
        <w:spacing w:after="200" w:line="288" w:lineRule="auto"/>
      </w:pPr>
      <w:r w:rsidRPr="00036BAA">
        <w:rPr>
          <w:b/>
          <w:bCs/>
        </w:rPr>
        <w:t>Disclaimer:</w:t>
      </w:r>
    </w:p>
    <w:p w14:paraId="1D108A63" w14:textId="77777777" w:rsidR="00036BAA" w:rsidRPr="00036BAA" w:rsidRDefault="00036BAA" w:rsidP="00036BAA">
      <w:pPr>
        <w:spacing w:after="200" w:line="288" w:lineRule="auto"/>
      </w:pPr>
      <w:r w:rsidRPr="00036BAA">
        <w:t>This document provides general guidance and should not be considered a comprehensive security solution. It is recommended to consult with security experts to develop a tailored firewall policy that addresses your organization's specific needs and risks.</w:t>
      </w:r>
    </w:p>
    <w:p w14:paraId="1E99A812" w14:textId="77777777" w:rsidR="00036BAA" w:rsidRPr="00036BAA" w:rsidRDefault="00036BAA" w:rsidP="00036BAA"/>
    <w:sectPr w:rsidR="00036BAA" w:rsidRPr="00036BAA">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ED86E" w14:textId="77777777" w:rsidR="008B6028" w:rsidRDefault="008B6028" w:rsidP="00036BAA">
      <w:pPr>
        <w:spacing w:after="0" w:line="240" w:lineRule="auto"/>
      </w:pPr>
      <w:r>
        <w:separator/>
      </w:r>
    </w:p>
  </w:endnote>
  <w:endnote w:type="continuationSeparator" w:id="0">
    <w:p w14:paraId="1BE1E029" w14:textId="77777777" w:rsidR="008B6028" w:rsidRDefault="008B6028" w:rsidP="00036BAA">
      <w:pPr>
        <w:spacing w:after="0" w:line="240" w:lineRule="auto"/>
      </w:pPr>
      <w:r>
        <w:continuationSeparator/>
      </w:r>
    </w:p>
  </w:endnote>
  <w:endnote w:id="1">
    <w:p w14:paraId="43614376" w14:textId="77777777" w:rsidR="002E1DE2" w:rsidRPr="00587D45" w:rsidRDefault="002E1DE2" w:rsidP="002E1DE2">
      <w:pPr>
        <w:pStyle w:val="EndnoteText"/>
        <w:ind w:left="180" w:hanging="180"/>
        <w:rPr>
          <w:rFonts w:ascii="Verdana" w:hAnsi="Verdana"/>
          <w:sz w:val="16"/>
          <w:szCs w:val="16"/>
        </w:rPr>
      </w:pPr>
      <w:r w:rsidRPr="00587D45">
        <w:rPr>
          <w:rStyle w:val="EndnoteReference"/>
          <w:rFonts w:ascii="Verdana" w:hAnsi="Verdana"/>
          <w:sz w:val="16"/>
          <w:szCs w:val="16"/>
        </w:rPr>
        <w:endnoteRef/>
      </w:r>
      <w:r w:rsidRPr="00587D45">
        <w:rPr>
          <w:rFonts w:ascii="Verdana" w:hAnsi="Verdana"/>
          <w:sz w:val="16"/>
          <w:szCs w:val="16"/>
        </w:rPr>
        <w:t xml:space="preserve"> </w:t>
      </w:r>
      <w:r w:rsidRPr="00587D45">
        <w:rPr>
          <w:rFonts w:ascii="Verdana" w:hAnsi="Verdana"/>
          <w:sz w:val="16"/>
          <w:szCs w:val="16"/>
        </w:rPr>
        <w:tab/>
      </w:r>
      <w:r w:rsidRPr="00587D45">
        <w:rPr>
          <w:rFonts w:ascii="Verdana" w:hAnsi="Verdana"/>
          <w:i/>
          <w:iCs/>
          <w:sz w:val="16"/>
          <w:szCs w:val="16"/>
        </w:rPr>
        <w:t>As in the above, outside of Head Office, local Firewall Administrator(s) would be appointed by the resident manager in charge of Information Systems.</w:t>
      </w:r>
    </w:p>
  </w:endnote>
  <w:endnote w:id="2">
    <w:p w14:paraId="0565D30C" w14:textId="77777777" w:rsidR="004A4DC5" w:rsidRDefault="004A4DC5" w:rsidP="004A4DC5">
      <w:pPr>
        <w:pStyle w:val="EndnoteText"/>
        <w:rPr>
          <w:rFonts w:ascii="Verdana" w:hAnsi="Verdana"/>
          <w:i/>
          <w:iCs/>
          <w:sz w:val="16"/>
          <w:szCs w:val="16"/>
        </w:rPr>
      </w:pPr>
      <w:r w:rsidRPr="00587D45">
        <w:rPr>
          <w:rStyle w:val="EndnoteReference"/>
          <w:rFonts w:ascii="Verdana" w:hAnsi="Verdana"/>
          <w:sz w:val="16"/>
          <w:szCs w:val="16"/>
        </w:rPr>
        <w:endnoteRef/>
      </w:r>
      <w:r w:rsidRPr="00587D45">
        <w:rPr>
          <w:rFonts w:ascii="Verdana" w:hAnsi="Verdana"/>
          <w:sz w:val="16"/>
          <w:szCs w:val="16"/>
        </w:rPr>
        <w:t xml:space="preserve"> </w:t>
      </w:r>
      <w:r w:rsidRPr="00587D45">
        <w:rPr>
          <w:rFonts w:ascii="Verdana" w:hAnsi="Verdana"/>
          <w:i/>
          <w:iCs/>
          <w:sz w:val="16"/>
          <w:szCs w:val="16"/>
        </w:rPr>
        <w:t xml:space="preserve">Outside of Head Office, for subsidiaries or oversea </w:t>
      </w:r>
      <w:r w:rsidRPr="00587D45">
        <w:rPr>
          <w:rFonts w:ascii="Verdana" w:hAnsi="Verdana"/>
          <w:i/>
          <w:iCs/>
          <w:sz w:val="16"/>
          <w:szCs w:val="16"/>
        </w:rPr>
        <w:t xml:space="preserve">centre, the resident manager in charge of Information </w:t>
      </w:r>
      <w:r>
        <w:rPr>
          <w:rFonts w:ascii="Verdana" w:hAnsi="Verdana"/>
          <w:i/>
          <w:iCs/>
          <w:sz w:val="16"/>
          <w:szCs w:val="16"/>
        </w:rPr>
        <w:t xml:space="preserve">  </w:t>
      </w:r>
      <w:r w:rsidRPr="00587D45">
        <w:rPr>
          <w:rFonts w:ascii="Verdana" w:hAnsi="Verdana"/>
          <w:i/>
          <w:iCs/>
          <w:sz w:val="16"/>
          <w:szCs w:val="16"/>
        </w:rPr>
        <w:t>Systems would assume the role of the Information Security Manager.</w:t>
      </w:r>
    </w:p>
    <w:p w14:paraId="2E5E2A49" w14:textId="77777777" w:rsidR="004A4DC5" w:rsidRPr="00587D45" w:rsidRDefault="004A4DC5" w:rsidP="004A4DC5">
      <w:pPr>
        <w:pStyle w:val="EndnoteText"/>
        <w:jc w:val="left"/>
        <w:rPr>
          <w:rFonts w:ascii="Verdana" w:hAnsi="Verdana"/>
          <w:sz w:val="16"/>
          <w:szCs w:val="16"/>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apfHumnst BT">
    <w:altName w:val="Century Gothic"/>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381697"/>
      <w:docPartObj>
        <w:docPartGallery w:val="Page Numbers (Bottom of Page)"/>
        <w:docPartUnique/>
      </w:docPartObj>
    </w:sdtPr>
    <w:sdtEndPr/>
    <w:sdtContent>
      <w:sdt>
        <w:sdtPr>
          <w:id w:val="1728636285"/>
          <w:docPartObj>
            <w:docPartGallery w:val="Page Numbers (Top of Page)"/>
            <w:docPartUnique/>
          </w:docPartObj>
        </w:sdtPr>
        <w:sdtEndPr/>
        <w:sdtContent>
          <w:p w14:paraId="748F6F1C" w14:textId="77777777" w:rsidR="00036BAA" w:rsidRDefault="00036BA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A684B3" w14:textId="77777777" w:rsidR="00036BAA" w:rsidRDefault="00036B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3DA6DD" w14:textId="77777777" w:rsidR="008B6028" w:rsidRDefault="008B6028" w:rsidP="00036BAA">
      <w:pPr>
        <w:spacing w:after="0" w:line="240" w:lineRule="auto"/>
      </w:pPr>
      <w:r>
        <w:separator/>
      </w:r>
    </w:p>
  </w:footnote>
  <w:footnote w:type="continuationSeparator" w:id="0">
    <w:p w14:paraId="30372BFA" w14:textId="77777777" w:rsidR="008B6028" w:rsidRDefault="008B6028" w:rsidP="00036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0BCE" w14:textId="77777777" w:rsidR="00036BAA" w:rsidRDefault="0043314C">
    <w:pPr>
      <w:pBdr>
        <w:left w:val="single" w:sz="12" w:space="11" w:color="4472C4" w:themeColor="accent1"/>
      </w:pBdr>
      <w:tabs>
        <w:tab w:val="left" w:pos="3620"/>
        <w:tab w:val="left" w:pos="3964"/>
      </w:tabs>
      <w:spacing w:after="0"/>
      <w:rPr>
        <w:rFonts w:asciiTheme="majorHAnsi" w:eastAsiaTheme="majorEastAsia" w:hAnsiTheme="majorHAnsi" w:cstheme="majorBidi"/>
        <w:color w:val="2F5496" w:themeColor="accent1" w:themeShade="BF"/>
        <w:sz w:val="26"/>
        <w:szCs w:val="26"/>
      </w:rPr>
    </w:pPr>
    <w:sdt>
      <w:sdtPr>
        <w:rPr>
          <w:rFonts w:asciiTheme="majorHAnsi" w:eastAsiaTheme="majorEastAsia" w:hAnsiTheme="majorHAnsi" w:cstheme="majorBidi"/>
          <w:color w:val="2F5496" w:themeColor="accent1" w:themeShade="BF"/>
          <w:sz w:val="26"/>
          <w:szCs w:val="26"/>
        </w:rPr>
        <w:alias w:val="Title"/>
        <w:tag w:val=""/>
        <w:id w:val="-932208079"/>
        <w:placeholder>
          <w:docPart w:val="65DD1EAAC69B451BBBEC56B3F3E2727A"/>
        </w:placeholder>
        <w:dataBinding w:prefixMappings="xmlns:ns0='http://purl.org/dc/elements/1.1/' xmlns:ns1='http://schemas.openxmlformats.org/package/2006/metadata/core-properties' " w:xpath="/ns1:coreProperties[1]/ns0:title[1]" w:storeItemID="{6C3C8BC8-F283-45AE-878A-BAB7291924A1}"/>
        <w:text/>
      </w:sdtPr>
      <w:sdtEndPr/>
      <w:sdtContent>
        <w:r w:rsidR="00036BAA">
          <w:rPr>
            <w:rFonts w:asciiTheme="majorHAnsi" w:eastAsiaTheme="majorEastAsia" w:hAnsiTheme="majorHAnsi" w:cstheme="majorBidi"/>
            <w:color w:val="2F5496" w:themeColor="accent1" w:themeShade="BF"/>
            <w:sz w:val="26"/>
            <w:szCs w:val="26"/>
          </w:rPr>
          <w:t>Azure Firewall Policy</w:t>
        </w:r>
      </w:sdtContent>
    </w:sdt>
  </w:p>
  <w:p w14:paraId="79B3E753" w14:textId="77777777" w:rsidR="00036BAA" w:rsidRDefault="00036B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370D"/>
    <w:multiLevelType w:val="multilevel"/>
    <w:tmpl w:val="539C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 w15:restartNumberingAfterBreak="0">
    <w:nsid w:val="18DA11DF"/>
    <w:multiLevelType w:val="multilevel"/>
    <w:tmpl w:val="BAF2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74DAA"/>
    <w:multiLevelType w:val="multilevel"/>
    <w:tmpl w:val="922A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3399A"/>
    <w:multiLevelType w:val="multilevel"/>
    <w:tmpl w:val="0E5E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08676F"/>
    <w:multiLevelType w:val="multilevel"/>
    <w:tmpl w:val="A24E0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046565E"/>
    <w:multiLevelType w:val="multilevel"/>
    <w:tmpl w:val="5230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D2359"/>
    <w:multiLevelType w:val="multilevel"/>
    <w:tmpl w:val="715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04271"/>
    <w:multiLevelType w:val="hybridMultilevel"/>
    <w:tmpl w:val="5782A296"/>
    <w:lvl w:ilvl="0" w:tplc="427AD89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1E2069"/>
    <w:multiLevelType w:val="multilevel"/>
    <w:tmpl w:val="1FA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A087F"/>
    <w:multiLevelType w:val="multilevel"/>
    <w:tmpl w:val="4D3C5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2075F"/>
    <w:multiLevelType w:val="multilevel"/>
    <w:tmpl w:val="D1D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13"/>
  </w:num>
  <w:num w:numId="2" w16cid:durableId="1189443845">
    <w:abstractNumId w:val="1"/>
  </w:num>
  <w:num w:numId="3" w16cid:durableId="2132163025">
    <w:abstractNumId w:val="1"/>
  </w:num>
  <w:num w:numId="4" w16cid:durableId="1977178533">
    <w:abstractNumId w:val="6"/>
  </w:num>
  <w:num w:numId="5" w16cid:durableId="1360661133">
    <w:abstractNumId w:val="9"/>
  </w:num>
  <w:num w:numId="6" w16cid:durableId="1816020123">
    <w:abstractNumId w:val="3"/>
  </w:num>
  <w:num w:numId="7" w16cid:durableId="728498749">
    <w:abstractNumId w:val="0"/>
  </w:num>
  <w:num w:numId="8" w16cid:durableId="383258465">
    <w:abstractNumId w:val="4"/>
  </w:num>
  <w:num w:numId="9" w16cid:durableId="1553469171">
    <w:abstractNumId w:val="2"/>
  </w:num>
  <w:num w:numId="10" w16cid:durableId="1028067087">
    <w:abstractNumId w:val="11"/>
  </w:num>
  <w:num w:numId="11" w16cid:durableId="1669363207">
    <w:abstractNumId w:val="8"/>
  </w:num>
  <w:num w:numId="12" w16cid:durableId="1590306514">
    <w:abstractNumId w:val="7"/>
  </w:num>
  <w:num w:numId="13" w16cid:durableId="1846479828">
    <w:abstractNumId w:val="12"/>
  </w:num>
  <w:num w:numId="14" w16cid:durableId="1448893804">
    <w:abstractNumId w:val="10"/>
  </w:num>
  <w:num w:numId="15" w16cid:durableId="1090857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6BAA"/>
    <w:rsid w:val="000014A2"/>
    <w:rsid w:val="00001CA0"/>
    <w:rsid w:val="000036E6"/>
    <w:rsid w:val="000039C5"/>
    <w:rsid w:val="000115DB"/>
    <w:rsid w:val="000278D3"/>
    <w:rsid w:val="000302E7"/>
    <w:rsid w:val="000323FB"/>
    <w:rsid w:val="00032776"/>
    <w:rsid w:val="00036BAA"/>
    <w:rsid w:val="000416F7"/>
    <w:rsid w:val="000419AA"/>
    <w:rsid w:val="00047A27"/>
    <w:rsid w:val="00047BB5"/>
    <w:rsid w:val="000521DF"/>
    <w:rsid w:val="00052A1D"/>
    <w:rsid w:val="00054186"/>
    <w:rsid w:val="000606EB"/>
    <w:rsid w:val="000623B4"/>
    <w:rsid w:val="00063761"/>
    <w:rsid w:val="00063EA4"/>
    <w:rsid w:val="00064B1E"/>
    <w:rsid w:val="000655AE"/>
    <w:rsid w:val="00071296"/>
    <w:rsid w:val="000715CB"/>
    <w:rsid w:val="00074076"/>
    <w:rsid w:val="00076A52"/>
    <w:rsid w:val="00077941"/>
    <w:rsid w:val="00080982"/>
    <w:rsid w:val="00081DD4"/>
    <w:rsid w:val="000826A8"/>
    <w:rsid w:val="0008277A"/>
    <w:rsid w:val="00083DF0"/>
    <w:rsid w:val="00087A3B"/>
    <w:rsid w:val="0009172A"/>
    <w:rsid w:val="000A3B15"/>
    <w:rsid w:val="000A46C6"/>
    <w:rsid w:val="000A6288"/>
    <w:rsid w:val="000A707F"/>
    <w:rsid w:val="000A78F4"/>
    <w:rsid w:val="000A7D55"/>
    <w:rsid w:val="000B17FE"/>
    <w:rsid w:val="000B3633"/>
    <w:rsid w:val="000B3B79"/>
    <w:rsid w:val="000B3D68"/>
    <w:rsid w:val="000B3DCE"/>
    <w:rsid w:val="000B40F6"/>
    <w:rsid w:val="000B4C2A"/>
    <w:rsid w:val="000B576E"/>
    <w:rsid w:val="000B5C83"/>
    <w:rsid w:val="000B6BCF"/>
    <w:rsid w:val="000B6C14"/>
    <w:rsid w:val="000B738F"/>
    <w:rsid w:val="000C2899"/>
    <w:rsid w:val="000C2C76"/>
    <w:rsid w:val="000C405A"/>
    <w:rsid w:val="000C5AB7"/>
    <w:rsid w:val="000C7D4D"/>
    <w:rsid w:val="000D1FA6"/>
    <w:rsid w:val="000D376F"/>
    <w:rsid w:val="000D426D"/>
    <w:rsid w:val="000D683E"/>
    <w:rsid w:val="000D6C89"/>
    <w:rsid w:val="000D6E81"/>
    <w:rsid w:val="000E24D4"/>
    <w:rsid w:val="000E434C"/>
    <w:rsid w:val="000E7B0F"/>
    <w:rsid w:val="000F070B"/>
    <w:rsid w:val="00102CD7"/>
    <w:rsid w:val="00103C0F"/>
    <w:rsid w:val="00104088"/>
    <w:rsid w:val="0010512D"/>
    <w:rsid w:val="00112549"/>
    <w:rsid w:val="001216B4"/>
    <w:rsid w:val="00123FD5"/>
    <w:rsid w:val="001257D2"/>
    <w:rsid w:val="00135D31"/>
    <w:rsid w:val="00137AF8"/>
    <w:rsid w:val="001414F1"/>
    <w:rsid w:val="00141BA2"/>
    <w:rsid w:val="00144F95"/>
    <w:rsid w:val="00146354"/>
    <w:rsid w:val="00151ED5"/>
    <w:rsid w:val="00157107"/>
    <w:rsid w:val="001611D5"/>
    <w:rsid w:val="00161A86"/>
    <w:rsid w:val="00173FC0"/>
    <w:rsid w:val="00175DEA"/>
    <w:rsid w:val="00177064"/>
    <w:rsid w:val="00177151"/>
    <w:rsid w:val="00181866"/>
    <w:rsid w:val="001937D6"/>
    <w:rsid w:val="00195457"/>
    <w:rsid w:val="0019671C"/>
    <w:rsid w:val="00196A6B"/>
    <w:rsid w:val="001A0C97"/>
    <w:rsid w:val="001A2637"/>
    <w:rsid w:val="001A3F94"/>
    <w:rsid w:val="001A4350"/>
    <w:rsid w:val="001A4C00"/>
    <w:rsid w:val="001A5EB3"/>
    <w:rsid w:val="001A7D99"/>
    <w:rsid w:val="001B1B5E"/>
    <w:rsid w:val="001B3B07"/>
    <w:rsid w:val="001B55EC"/>
    <w:rsid w:val="001C136F"/>
    <w:rsid w:val="001C3749"/>
    <w:rsid w:val="001C4942"/>
    <w:rsid w:val="001C6B28"/>
    <w:rsid w:val="001D0E22"/>
    <w:rsid w:val="001D1D32"/>
    <w:rsid w:val="001D20B1"/>
    <w:rsid w:val="001D4EB6"/>
    <w:rsid w:val="001D5130"/>
    <w:rsid w:val="001E0637"/>
    <w:rsid w:val="001E0DED"/>
    <w:rsid w:val="001E1E5F"/>
    <w:rsid w:val="001E48DD"/>
    <w:rsid w:val="001E496A"/>
    <w:rsid w:val="001E6E02"/>
    <w:rsid w:val="001F0CC4"/>
    <w:rsid w:val="00200EB2"/>
    <w:rsid w:val="00201676"/>
    <w:rsid w:val="00211462"/>
    <w:rsid w:val="0021570D"/>
    <w:rsid w:val="00217307"/>
    <w:rsid w:val="0022674F"/>
    <w:rsid w:val="00227262"/>
    <w:rsid w:val="00230322"/>
    <w:rsid w:val="002403E5"/>
    <w:rsid w:val="002412E2"/>
    <w:rsid w:val="00241D27"/>
    <w:rsid w:val="00244DCE"/>
    <w:rsid w:val="00246D6D"/>
    <w:rsid w:val="002532D7"/>
    <w:rsid w:val="00260EFD"/>
    <w:rsid w:val="002656BD"/>
    <w:rsid w:val="002679F1"/>
    <w:rsid w:val="00272044"/>
    <w:rsid w:val="00273114"/>
    <w:rsid w:val="00275466"/>
    <w:rsid w:val="00275616"/>
    <w:rsid w:val="00275711"/>
    <w:rsid w:val="00277446"/>
    <w:rsid w:val="00277EE1"/>
    <w:rsid w:val="00280EA8"/>
    <w:rsid w:val="002825BD"/>
    <w:rsid w:val="00285B23"/>
    <w:rsid w:val="0028718B"/>
    <w:rsid w:val="00291445"/>
    <w:rsid w:val="00292C57"/>
    <w:rsid w:val="002A0A05"/>
    <w:rsid w:val="002A0A95"/>
    <w:rsid w:val="002A3750"/>
    <w:rsid w:val="002A560E"/>
    <w:rsid w:val="002A7690"/>
    <w:rsid w:val="002A7908"/>
    <w:rsid w:val="002A7CB0"/>
    <w:rsid w:val="002B02F9"/>
    <w:rsid w:val="002B22B2"/>
    <w:rsid w:val="002B2E55"/>
    <w:rsid w:val="002B3E1A"/>
    <w:rsid w:val="002B5C1A"/>
    <w:rsid w:val="002C1074"/>
    <w:rsid w:val="002C1337"/>
    <w:rsid w:val="002C24BF"/>
    <w:rsid w:val="002C3011"/>
    <w:rsid w:val="002C5721"/>
    <w:rsid w:val="002C5963"/>
    <w:rsid w:val="002D0DCC"/>
    <w:rsid w:val="002D12D7"/>
    <w:rsid w:val="002D2F7B"/>
    <w:rsid w:val="002E01A1"/>
    <w:rsid w:val="002E1CB9"/>
    <w:rsid w:val="002E1DE2"/>
    <w:rsid w:val="002E2C55"/>
    <w:rsid w:val="002E4CBA"/>
    <w:rsid w:val="002E656E"/>
    <w:rsid w:val="002E758F"/>
    <w:rsid w:val="002E7CA5"/>
    <w:rsid w:val="002F0DE8"/>
    <w:rsid w:val="002F1262"/>
    <w:rsid w:val="002F5DEA"/>
    <w:rsid w:val="002F64A3"/>
    <w:rsid w:val="002F68E4"/>
    <w:rsid w:val="002F6D57"/>
    <w:rsid w:val="002F716B"/>
    <w:rsid w:val="002F752A"/>
    <w:rsid w:val="002F7B2E"/>
    <w:rsid w:val="003000D6"/>
    <w:rsid w:val="0030253C"/>
    <w:rsid w:val="00304970"/>
    <w:rsid w:val="003077B1"/>
    <w:rsid w:val="003132F0"/>
    <w:rsid w:val="00314DEB"/>
    <w:rsid w:val="0031510F"/>
    <w:rsid w:val="0031675A"/>
    <w:rsid w:val="00316F83"/>
    <w:rsid w:val="00317DC7"/>
    <w:rsid w:val="00324F2B"/>
    <w:rsid w:val="003302C0"/>
    <w:rsid w:val="00331EBA"/>
    <w:rsid w:val="00332A4F"/>
    <w:rsid w:val="00333F7D"/>
    <w:rsid w:val="003342DF"/>
    <w:rsid w:val="00335570"/>
    <w:rsid w:val="0033715F"/>
    <w:rsid w:val="00337AF9"/>
    <w:rsid w:val="003427BD"/>
    <w:rsid w:val="003434E3"/>
    <w:rsid w:val="00350678"/>
    <w:rsid w:val="00356283"/>
    <w:rsid w:val="0035639E"/>
    <w:rsid w:val="003566F2"/>
    <w:rsid w:val="003617BB"/>
    <w:rsid w:val="00361A0D"/>
    <w:rsid w:val="00361DE2"/>
    <w:rsid w:val="00363450"/>
    <w:rsid w:val="00364003"/>
    <w:rsid w:val="003739E6"/>
    <w:rsid w:val="00375830"/>
    <w:rsid w:val="00377974"/>
    <w:rsid w:val="00380008"/>
    <w:rsid w:val="003823EB"/>
    <w:rsid w:val="00383012"/>
    <w:rsid w:val="00386A75"/>
    <w:rsid w:val="00392015"/>
    <w:rsid w:val="003927FB"/>
    <w:rsid w:val="00392A02"/>
    <w:rsid w:val="00393A97"/>
    <w:rsid w:val="00396DCD"/>
    <w:rsid w:val="003A0E96"/>
    <w:rsid w:val="003A25AE"/>
    <w:rsid w:val="003A2E2D"/>
    <w:rsid w:val="003A3149"/>
    <w:rsid w:val="003A4187"/>
    <w:rsid w:val="003A469D"/>
    <w:rsid w:val="003A5AC8"/>
    <w:rsid w:val="003A7071"/>
    <w:rsid w:val="003B486B"/>
    <w:rsid w:val="003B7E2C"/>
    <w:rsid w:val="003C1130"/>
    <w:rsid w:val="003C15F2"/>
    <w:rsid w:val="003C1880"/>
    <w:rsid w:val="003C1E9F"/>
    <w:rsid w:val="003C2AE4"/>
    <w:rsid w:val="003C3E60"/>
    <w:rsid w:val="003D01D3"/>
    <w:rsid w:val="003D0874"/>
    <w:rsid w:val="003D2066"/>
    <w:rsid w:val="003D3AC4"/>
    <w:rsid w:val="003D650C"/>
    <w:rsid w:val="003D6834"/>
    <w:rsid w:val="003D6EB3"/>
    <w:rsid w:val="003D7708"/>
    <w:rsid w:val="003E1848"/>
    <w:rsid w:val="003E3B60"/>
    <w:rsid w:val="003E510A"/>
    <w:rsid w:val="003E55F3"/>
    <w:rsid w:val="003E6364"/>
    <w:rsid w:val="003F2CCE"/>
    <w:rsid w:val="003F40F9"/>
    <w:rsid w:val="003F45EA"/>
    <w:rsid w:val="00406743"/>
    <w:rsid w:val="00407730"/>
    <w:rsid w:val="004102B4"/>
    <w:rsid w:val="004104B1"/>
    <w:rsid w:val="00415893"/>
    <w:rsid w:val="004241C3"/>
    <w:rsid w:val="00425E6E"/>
    <w:rsid w:val="00427E2E"/>
    <w:rsid w:val="0043020B"/>
    <w:rsid w:val="0043314C"/>
    <w:rsid w:val="004335A4"/>
    <w:rsid w:val="004403D3"/>
    <w:rsid w:val="00442140"/>
    <w:rsid w:val="00442EB2"/>
    <w:rsid w:val="0044366B"/>
    <w:rsid w:val="00443705"/>
    <w:rsid w:val="004472FF"/>
    <w:rsid w:val="004522E6"/>
    <w:rsid w:val="00455D73"/>
    <w:rsid w:val="00461959"/>
    <w:rsid w:val="00463C2E"/>
    <w:rsid w:val="00467B5E"/>
    <w:rsid w:val="00470D12"/>
    <w:rsid w:val="0047425A"/>
    <w:rsid w:val="00474C0C"/>
    <w:rsid w:val="00476C85"/>
    <w:rsid w:val="004842E8"/>
    <w:rsid w:val="0048482B"/>
    <w:rsid w:val="00492251"/>
    <w:rsid w:val="004929FD"/>
    <w:rsid w:val="004945B8"/>
    <w:rsid w:val="0049492E"/>
    <w:rsid w:val="00495E46"/>
    <w:rsid w:val="004A0D71"/>
    <w:rsid w:val="004A4DC5"/>
    <w:rsid w:val="004B2474"/>
    <w:rsid w:val="004B358F"/>
    <w:rsid w:val="004C1722"/>
    <w:rsid w:val="004C30F2"/>
    <w:rsid w:val="004C567F"/>
    <w:rsid w:val="004C66EE"/>
    <w:rsid w:val="004C67AA"/>
    <w:rsid w:val="004C68B7"/>
    <w:rsid w:val="004C7398"/>
    <w:rsid w:val="004C783B"/>
    <w:rsid w:val="004D0009"/>
    <w:rsid w:val="004D2B96"/>
    <w:rsid w:val="004D5284"/>
    <w:rsid w:val="004D6E4A"/>
    <w:rsid w:val="004D6F34"/>
    <w:rsid w:val="004D78B7"/>
    <w:rsid w:val="004E2796"/>
    <w:rsid w:val="004E34C1"/>
    <w:rsid w:val="004E501E"/>
    <w:rsid w:val="004E50DF"/>
    <w:rsid w:val="004E6143"/>
    <w:rsid w:val="004F6B81"/>
    <w:rsid w:val="004F7FF0"/>
    <w:rsid w:val="00501F5E"/>
    <w:rsid w:val="00502E43"/>
    <w:rsid w:val="00502EB8"/>
    <w:rsid w:val="00504C27"/>
    <w:rsid w:val="005051C2"/>
    <w:rsid w:val="00511E93"/>
    <w:rsid w:val="00511F10"/>
    <w:rsid w:val="0051256E"/>
    <w:rsid w:val="00513874"/>
    <w:rsid w:val="00516887"/>
    <w:rsid w:val="00520119"/>
    <w:rsid w:val="00522D60"/>
    <w:rsid w:val="0052637E"/>
    <w:rsid w:val="00530ED9"/>
    <w:rsid w:val="00531433"/>
    <w:rsid w:val="00531D2D"/>
    <w:rsid w:val="0053260A"/>
    <w:rsid w:val="005400BF"/>
    <w:rsid w:val="00542991"/>
    <w:rsid w:val="0055175C"/>
    <w:rsid w:val="00553814"/>
    <w:rsid w:val="00555E3A"/>
    <w:rsid w:val="00557CEE"/>
    <w:rsid w:val="005601E7"/>
    <w:rsid w:val="00562F1B"/>
    <w:rsid w:val="00564956"/>
    <w:rsid w:val="00564960"/>
    <w:rsid w:val="0057134A"/>
    <w:rsid w:val="005772CD"/>
    <w:rsid w:val="0058493C"/>
    <w:rsid w:val="005936F6"/>
    <w:rsid w:val="00593CCB"/>
    <w:rsid w:val="005956E3"/>
    <w:rsid w:val="00595AE6"/>
    <w:rsid w:val="005974C2"/>
    <w:rsid w:val="005A4AD3"/>
    <w:rsid w:val="005A4B75"/>
    <w:rsid w:val="005C0925"/>
    <w:rsid w:val="005C2030"/>
    <w:rsid w:val="005C545C"/>
    <w:rsid w:val="005C66A6"/>
    <w:rsid w:val="005C7F63"/>
    <w:rsid w:val="005D01D7"/>
    <w:rsid w:val="005D1038"/>
    <w:rsid w:val="005D225A"/>
    <w:rsid w:val="005D3205"/>
    <w:rsid w:val="005D34EB"/>
    <w:rsid w:val="005D6237"/>
    <w:rsid w:val="005D631F"/>
    <w:rsid w:val="005D6E76"/>
    <w:rsid w:val="005D752A"/>
    <w:rsid w:val="005E0969"/>
    <w:rsid w:val="005E27BE"/>
    <w:rsid w:val="005E3BA4"/>
    <w:rsid w:val="005E4AF2"/>
    <w:rsid w:val="005E785B"/>
    <w:rsid w:val="0060030F"/>
    <w:rsid w:val="00600954"/>
    <w:rsid w:val="00605D53"/>
    <w:rsid w:val="0061590C"/>
    <w:rsid w:val="00616592"/>
    <w:rsid w:val="006203FB"/>
    <w:rsid w:val="006208F2"/>
    <w:rsid w:val="00621ED6"/>
    <w:rsid w:val="006224C4"/>
    <w:rsid w:val="00623FA0"/>
    <w:rsid w:val="00625F6B"/>
    <w:rsid w:val="00627067"/>
    <w:rsid w:val="00650D57"/>
    <w:rsid w:val="00651A24"/>
    <w:rsid w:val="00654FE3"/>
    <w:rsid w:val="0065600C"/>
    <w:rsid w:val="006576A3"/>
    <w:rsid w:val="006627AE"/>
    <w:rsid w:val="00665FF3"/>
    <w:rsid w:val="00666A01"/>
    <w:rsid w:val="00671892"/>
    <w:rsid w:val="00672BB5"/>
    <w:rsid w:val="006773B9"/>
    <w:rsid w:val="00681506"/>
    <w:rsid w:val="0068166B"/>
    <w:rsid w:val="00681E4C"/>
    <w:rsid w:val="0068208A"/>
    <w:rsid w:val="006836D4"/>
    <w:rsid w:val="006854B0"/>
    <w:rsid w:val="00685CA3"/>
    <w:rsid w:val="00685D5B"/>
    <w:rsid w:val="00687B10"/>
    <w:rsid w:val="00694E47"/>
    <w:rsid w:val="00697DCE"/>
    <w:rsid w:val="006A216E"/>
    <w:rsid w:val="006A2452"/>
    <w:rsid w:val="006A3A8F"/>
    <w:rsid w:val="006A6F4F"/>
    <w:rsid w:val="006B09DD"/>
    <w:rsid w:val="006B166D"/>
    <w:rsid w:val="006B50FB"/>
    <w:rsid w:val="006B55E6"/>
    <w:rsid w:val="006B72A5"/>
    <w:rsid w:val="006C2093"/>
    <w:rsid w:val="006C6482"/>
    <w:rsid w:val="006D0246"/>
    <w:rsid w:val="006D2154"/>
    <w:rsid w:val="006D2A3B"/>
    <w:rsid w:val="006D7E7D"/>
    <w:rsid w:val="006E07E4"/>
    <w:rsid w:val="006E2E22"/>
    <w:rsid w:val="006E664E"/>
    <w:rsid w:val="006E6FC3"/>
    <w:rsid w:val="006F4253"/>
    <w:rsid w:val="006F5A95"/>
    <w:rsid w:val="006F5F87"/>
    <w:rsid w:val="006F64AF"/>
    <w:rsid w:val="006F6A2C"/>
    <w:rsid w:val="006F6A36"/>
    <w:rsid w:val="0070158C"/>
    <w:rsid w:val="00705ACC"/>
    <w:rsid w:val="00707EFB"/>
    <w:rsid w:val="00711AFF"/>
    <w:rsid w:val="00716E5C"/>
    <w:rsid w:val="00717019"/>
    <w:rsid w:val="00717FE8"/>
    <w:rsid w:val="00723EA5"/>
    <w:rsid w:val="007252EE"/>
    <w:rsid w:val="00725741"/>
    <w:rsid w:val="00725C01"/>
    <w:rsid w:val="007264D1"/>
    <w:rsid w:val="007268FC"/>
    <w:rsid w:val="00726A9E"/>
    <w:rsid w:val="007305A6"/>
    <w:rsid w:val="00731FEA"/>
    <w:rsid w:val="00732C86"/>
    <w:rsid w:val="00735A7D"/>
    <w:rsid w:val="007364F7"/>
    <w:rsid w:val="007417E8"/>
    <w:rsid w:val="00741D6F"/>
    <w:rsid w:val="0074301D"/>
    <w:rsid w:val="00743420"/>
    <w:rsid w:val="00745810"/>
    <w:rsid w:val="00754419"/>
    <w:rsid w:val="00761384"/>
    <w:rsid w:val="00761B37"/>
    <w:rsid w:val="00767027"/>
    <w:rsid w:val="00767E2E"/>
    <w:rsid w:val="0077336F"/>
    <w:rsid w:val="00773CDA"/>
    <w:rsid w:val="00783DA0"/>
    <w:rsid w:val="0078578F"/>
    <w:rsid w:val="00787846"/>
    <w:rsid w:val="007902C2"/>
    <w:rsid w:val="007913C3"/>
    <w:rsid w:val="00792946"/>
    <w:rsid w:val="00792D03"/>
    <w:rsid w:val="007A50C5"/>
    <w:rsid w:val="007A5DF7"/>
    <w:rsid w:val="007A5ED4"/>
    <w:rsid w:val="007B2BD9"/>
    <w:rsid w:val="007B39F5"/>
    <w:rsid w:val="007B5C02"/>
    <w:rsid w:val="007B69B9"/>
    <w:rsid w:val="007C2592"/>
    <w:rsid w:val="007C378C"/>
    <w:rsid w:val="007C4987"/>
    <w:rsid w:val="007C6419"/>
    <w:rsid w:val="007C6705"/>
    <w:rsid w:val="007D3000"/>
    <w:rsid w:val="007D6250"/>
    <w:rsid w:val="007E202F"/>
    <w:rsid w:val="007E2AE6"/>
    <w:rsid w:val="007E6071"/>
    <w:rsid w:val="007F42A6"/>
    <w:rsid w:val="007F4C44"/>
    <w:rsid w:val="007F5F1D"/>
    <w:rsid w:val="008113EE"/>
    <w:rsid w:val="008137B8"/>
    <w:rsid w:val="00815807"/>
    <w:rsid w:val="00823D66"/>
    <w:rsid w:val="008257D9"/>
    <w:rsid w:val="00825C64"/>
    <w:rsid w:val="00826210"/>
    <w:rsid w:val="00826A43"/>
    <w:rsid w:val="00827890"/>
    <w:rsid w:val="00827D2A"/>
    <w:rsid w:val="0083244F"/>
    <w:rsid w:val="00833315"/>
    <w:rsid w:val="00841257"/>
    <w:rsid w:val="008416D8"/>
    <w:rsid w:val="008428B3"/>
    <w:rsid w:val="008443EC"/>
    <w:rsid w:val="00846C06"/>
    <w:rsid w:val="0084758C"/>
    <w:rsid w:val="0085122E"/>
    <w:rsid w:val="0085453A"/>
    <w:rsid w:val="00854FE1"/>
    <w:rsid w:val="00855D41"/>
    <w:rsid w:val="00857F60"/>
    <w:rsid w:val="008603D7"/>
    <w:rsid w:val="008605EB"/>
    <w:rsid w:val="00861069"/>
    <w:rsid w:val="00864794"/>
    <w:rsid w:val="0086624C"/>
    <w:rsid w:val="00866E96"/>
    <w:rsid w:val="008714E1"/>
    <w:rsid w:val="00871EDA"/>
    <w:rsid w:val="00872E62"/>
    <w:rsid w:val="00877458"/>
    <w:rsid w:val="0088097B"/>
    <w:rsid w:val="00880FEE"/>
    <w:rsid w:val="00882590"/>
    <w:rsid w:val="0088541C"/>
    <w:rsid w:val="008854A7"/>
    <w:rsid w:val="00891557"/>
    <w:rsid w:val="008967DB"/>
    <w:rsid w:val="008A06D9"/>
    <w:rsid w:val="008A1C13"/>
    <w:rsid w:val="008A1FC3"/>
    <w:rsid w:val="008A2E38"/>
    <w:rsid w:val="008B06AD"/>
    <w:rsid w:val="008B1B22"/>
    <w:rsid w:val="008B37C1"/>
    <w:rsid w:val="008B6028"/>
    <w:rsid w:val="008B6A95"/>
    <w:rsid w:val="008B73D6"/>
    <w:rsid w:val="008C6920"/>
    <w:rsid w:val="008D12DA"/>
    <w:rsid w:val="008D3C59"/>
    <w:rsid w:val="008E3380"/>
    <w:rsid w:val="008E4073"/>
    <w:rsid w:val="008E4557"/>
    <w:rsid w:val="008E482E"/>
    <w:rsid w:val="008F084F"/>
    <w:rsid w:val="008F1888"/>
    <w:rsid w:val="008F7AC8"/>
    <w:rsid w:val="00907DFC"/>
    <w:rsid w:val="00914FE0"/>
    <w:rsid w:val="00921D79"/>
    <w:rsid w:val="00924B72"/>
    <w:rsid w:val="00925B70"/>
    <w:rsid w:val="0092702B"/>
    <w:rsid w:val="009348C4"/>
    <w:rsid w:val="00936077"/>
    <w:rsid w:val="0093766B"/>
    <w:rsid w:val="00937C34"/>
    <w:rsid w:val="009438DD"/>
    <w:rsid w:val="009501FC"/>
    <w:rsid w:val="00951CD2"/>
    <w:rsid w:val="0095401D"/>
    <w:rsid w:val="00955091"/>
    <w:rsid w:val="009556DA"/>
    <w:rsid w:val="009568BC"/>
    <w:rsid w:val="00960194"/>
    <w:rsid w:val="009709E5"/>
    <w:rsid w:val="009747EE"/>
    <w:rsid w:val="00977FC4"/>
    <w:rsid w:val="00990760"/>
    <w:rsid w:val="00995E60"/>
    <w:rsid w:val="009977A3"/>
    <w:rsid w:val="009977EA"/>
    <w:rsid w:val="009A13FA"/>
    <w:rsid w:val="009A7EA6"/>
    <w:rsid w:val="009B79BA"/>
    <w:rsid w:val="009D03F7"/>
    <w:rsid w:val="009D067B"/>
    <w:rsid w:val="009E3A4B"/>
    <w:rsid w:val="009E5EF6"/>
    <w:rsid w:val="009E641A"/>
    <w:rsid w:val="009E6E42"/>
    <w:rsid w:val="009F04FD"/>
    <w:rsid w:val="009F4AA8"/>
    <w:rsid w:val="00A02868"/>
    <w:rsid w:val="00A02DAC"/>
    <w:rsid w:val="00A053AE"/>
    <w:rsid w:val="00A0578D"/>
    <w:rsid w:val="00A06778"/>
    <w:rsid w:val="00A17557"/>
    <w:rsid w:val="00A20D5B"/>
    <w:rsid w:val="00A2124C"/>
    <w:rsid w:val="00A2625B"/>
    <w:rsid w:val="00A2710F"/>
    <w:rsid w:val="00A319C7"/>
    <w:rsid w:val="00A36B77"/>
    <w:rsid w:val="00A4028B"/>
    <w:rsid w:val="00A44E55"/>
    <w:rsid w:val="00A51C48"/>
    <w:rsid w:val="00A51DDD"/>
    <w:rsid w:val="00A549D6"/>
    <w:rsid w:val="00A5571B"/>
    <w:rsid w:val="00A56B0F"/>
    <w:rsid w:val="00A663C3"/>
    <w:rsid w:val="00A70F8A"/>
    <w:rsid w:val="00A720AE"/>
    <w:rsid w:val="00A72A66"/>
    <w:rsid w:val="00A73DE5"/>
    <w:rsid w:val="00A757BD"/>
    <w:rsid w:val="00A77960"/>
    <w:rsid w:val="00A80B23"/>
    <w:rsid w:val="00A8317B"/>
    <w:rsid w:val="00A83480"/>
    <w:rsid w:val="00A83A9C"/>
    <w:rsid w:val="00A85244"/>
    <w:rsid w:val="00A85574"/>
    <w:rsid w:val="00A87B16"/>
    <w:rsid w:val="00AA176B"/>
    <w:rsid w:val="00AA4B99"/>
    <w:rsid w:val="00AA5F0E"/>
    <w:rsid w:val="00AA7143"/>
    <w:rsid w:val="00AB0C3D"/>
    <w:rsid w:val="00AB19EC"/>
    <w:rsid w:val="00AB3142"/>
    <w:rsid w:val="00AB6A3E"/>
    <w:rsid w:val="00AC1A11"/>
    <w:rsid w:val="00AC2775"/>
    <w:rsid w:val="00AC4D3A"/>
    <w:rsid w:val="00AC67FC"/>
    <w:rsid w:val="00AC710F"/>
    <w:rsid w:val="00AC7F3E"/>
    <w:rsid w:val="00AD280F"/>
    <w:rsid w:val="00AD2B79"/>
    <w:rsid w:val="00AD362D"/>
    <w:rsid w:val="00AD36CB"/>
    <w:rsid w:val="00AD36FA"/>
    <w:rsid w:val="00AD47F2"/>
    <w:rsid w:val="00AD4CAB"/>
    <w:rsid w:val="00AD5107"/>
    <w:rsid w:val="00AD563C"/>
    <w:rsid w:val="00AD5824"/>
    <w:rsid w:val="00AE0C47"/>
    <w:rsid w:val="00AE20D0"/>
    <w:rsid w:val="00AE251F"/>
    <w:rsid w:val="00AE2AA0"/>
    <w:rsid w:val="00AE3EA1"/>
    <w:rsid w:val="00AE4EDA"/>
    <w:rsid w:val="00AF0E02"/>
    <w:rsid w:val="00AF5328"/>
    <w:rsid w:val="00AF7E91"/>
    <w:rsid w:val="00B00EDA"/>
    <w:rsid w:val="00B02DD8"/>
    <w:rsid w:val="00B055BE"/>
    <w:rsid w:val="00B066EA"/>
    <w:rsid w:val="00B10A30"/>
    <w:rsid w:val="00B1425C"/>
    <w:rsid w:val="00B168F8"/>
    <w:rsid w:val="00B20567"/>
    <w:rsid w:val="00B21CBC"/>
    <w:rsid w:val="00B21CE8"/>
    <w:rsid w:val="00B229E5"/>
    <w:rsid w:val="00B23FED"/>
    <w:rsid w:val="00B240F3"/>
    <w:rsid w:val="00B24817"/>
    <w:rsid w:val="00B277A3"/>
    <w:rsid w:val="00B27967"/>
    <w:rsid w:val="00B27B21"/>
    <w:rsid w:val="00B30F0C"/>
    <w:rsid w:val="00B31124"/>
    <w:rsid w:val="00B32822"/>
    <w:rsid w:val="00B34B36"/>
    <w:rsid w:val="00B35806"/>
    <w:rsid w:val="00B37757"/>
    <w:rsid w:val="00B442A3"/>
    <w:rsid w:val="00B537AD"/>
    <w:rsid w:val="00B57DCF"/>
    <w:rsid w:val="00B64296"/>
    <w:rsid w:val="00B64B3F"/>
    <w:rsid w:val="00B65313"/>
    <w:rsid w:val="00B666A5"/>
    <w:rsid w:val="00B67A35"/>
    <w:rsid w:val="00B71921"/>
    <w:rsid w:val="00B8064C"/>
    <w:rsid w:val="00B837F7"/>
    <w:rsid w:val="00B86F0B"/>
    <w:rsid w:val="00B92A7D"/>
    <w:rsid w:val="00B97A35"/>
    <w:rsid w:val="00BA10BC"/>
    <w:rsid w:val="00BA1A27"/>
    <w:rsid w:val="00BA281A"/>
    <w:rsid w:val="00BB0093"/>
    <w:rsid w:val="00BB37C4"/>
    <w:rsid w:val="00BB3E42"/>
    <w:rsid w:val="00BB670C"/>
    <w:rsid w:val="00BB7A69"/>
    <w:rsid w:val="00BC3D6B"/>
    <w:rsid w:val="00BC4114"/>
    <w:rsid w:val="00BC51E4"/>
    <w:rsid w:val="00BC558B"/>
    <w:rsid w:val="00BC5EAC"/>
    <w:rsid w:val="00BC6144"/>
    <w:rsid w:val="00BC64BD"/>
    <w:rsid w:val="00BD05CA"/>
    <w:rsid w:val="00BD2E69"/>
    <w:rsid w:val="00BD5AD4"/>
    <w:rsid w:val="00BD64F0"/>
    <w:rsid w:val="00BE0318"/>
    <w:rsid w:val="00BE3A1A"/>
    <w:rsid w:val="00BE42CC"/>
    <w:rsid w:val="00BE5257"/>
    <w:rsid w:val="00BE61F8"/>
    <w:rsid w:val="00BF0506"/>
    <w:rsid w:val="00BF6FB0"/>
    <w:rsid w:val="00BF739E"/>
    <w:rsid w:val="00C0167D"/>
    <w:rsid w:val="00C019F9"/>
    <w:rsid w:val="00C0200A"/>
    <w:rsid w:val="00C03A08"/>
    <w:rsid w:val="00C043A9"/>
    <w:rsid w:val="00C051F5"/>
    <w:rsid w:val="00C0781A"/>
    <w:rsid w:val="00C11DA3"/>
    <w:rsid w:val="00C11F92"/>
    <w:rsid w:val="00C15FD1"/>
    <w:rsid w:val="00C207F7"/>
    <w:rsid w:val="00C22672"/>
    <w:rsid w:val="00C22B53"/>
    <w:rsid w:val="00C2478F"/>
    <w:rsid w:val="00C26455"/>
    <w:rsid w:val="00C26646"/>
    <w:rsid w:val="00C31925"/>
    <w:rsid w:val="00C32E9C"/>
    <w:rsid w:val="00C34BC5"/>
    <w:rsid w:val="00C362DF"/>
    <w:rsid w:val="00C4145C"/>
    <w:rsid w:val="00C42759"/>
    <w:rsid w:val="00C45586"/>
    <w:rsid w:val="00C45A1A"/>
    <w:rsid w:val="00C47396"/>
    <w:rsid w:val="00C47845"/>
    <w:rsid w:val="00C509C9"/>
    <w:rsid w:val="00C514E0"/>
    <w:rsid w:val="00C5183C"/>
    <w:rsid w:val="00C526BA"/>
    <w:rsid w:val="00C53F24"/>
    <w:rsid w:val="00C55088"/>
    <w:rsid w:val="00C570EE"/>
    <w:rsid w:val="00C57FC3"/>
    <w:rsid w:val="00C63917"/>
    <w:rsid w:val="00C64068"/>
    <w:rsid w:val="00C6698A"/>
    <w:rsid w:val="00C67597"/>
    <w:rsid w:val="00C70DD2"/>
    <w:rsid w:val="00C73948"/>
    <w:rsid w:val="00C73D53"/>
    <w:rsid w:val="00C8004E"/>
    <w:rsid w:val="00C805E7"/>
    <w:rsid w:val="00C80A84"/>
    <w:rsid w:val="00C838BB"/>
    <w:rsid w:val="00C86BAD"/>
    <w:rsid w:val="00C91387"/>
    <w:rsid w:val="00CA10BB"/>
    <w:rsid w:val="00CA3CEC"/>
    <w:rsid w:val="00CA6907"/>
    <w:rsid w:val="00CB2198"/>
    <w:rsid w:val="00CB29BD"/>
    <w:rsid w:val="00CB2A97"/>
    <w:rsid w:val="00CB2FCA"/>
    <w:rsid w:val="00CB4F93"/>
    <w:rsid w:val="00CB79BC"/>
    <w:rsid w:val="00CC0BEE"/>
    <w:rsid w:val="00CC3EF3"/>
    <w:rsid w:val="00CC430E"/>
    <w:rsid w:val="00CC735A"/>
    <w:rsid w:val="00CC7605"/>
    <w:rsid w:val="00CD1B9A"/>
    <w:rsid w:val="00CD4276"/>
    <w:rsid w:val="00CD56F3"/>
    <w:rsid w:val="00CE0D82"/>
    <w:rsid w:val="00CE4320"/>
    <w:rsid w:val="00CE50EC"/>
    <w:rsid w:val="00CE6150"/>
    <w:rsid w:val="00CE6903"/>
    <w:rsid w:val="00CE75D7"/>
    <w:rsid w:val="00CF4ADD"/>
    <w:rsid w:val="00D0260B"/>
    <w:rsid w:val="00D06C51"/>
    <w:rsid w:val="00D102F7"/>
    <w:rsid w:val="00D11AAB"/>
    <w:rsid w:val="00D1236A"/>
    <w:rsid w:val="00D14371"/>
    <w:rsid w:val="00D15034"/>
    <w:rsid w:val="00D15167"/>
    <w:rsid w:val="00D156DF"/>
    <w:rsid w:val="00D235E9"/>
    <w:rsid w:val="00D2548B"/>
    <w:rsid w:val="00D27EEB"/>
    <w:rsid w:val="00D308A4"/>
    <w:rsid w:val="00D31CEB"/>
    <w:rsid w:val="00D33D15"/>
    <w:rsid w:val="00D42A74"/>
    <w:rsid w:val="00D43780"/>
    <w:rsid w:val="00D46063"/>
    <w:rsid w:val="00D502AA"/>
    <w:rsid w:val="00D50C6F"/>
    <w:rsid w:val="00D52C18"/>
    <w:rsid w:val="00D57509"/>
    <w:rsid w:val="00D57EEC"/>
    <w:rsid w:val="00D601B3"/>
    <w:rsid w:val="00D6307C"/>
    <w:rsid w:val="00D6498B"/>
    <w:rsid w:val="00D661C0"/>
    <w:rsid w:val="00D66EC7"/>
    <w:rsid w:val="00D67838"/>
    <w:rsid w:val="00D7218F"/>
    <w:rsid w:val="00D74C99"/>
    <w:rsid w:val="00D75B1B"/>
    <w:rsid w:val="00D7703C"/>
    <w:rsid w:val="00D81A1C"/>
    <w:rsid w:val="00D835B6"/>
    <w:rsid w:val="00D837D3"/>
    <w:rsid w:val="00D86951"/>
    <w:rsid w:val="00D90C2C"/>
    <w:rsid w:val="00D91E8D"/>
    <w:rsid w:val="00D93812"/>
    <w:rsid w:val="00D93886"/>
    <w:rsid w:val="00D95527"/>
    <w:rsid w:val="00D96586"/>
    <w:rsid w:val="00DA0842"/>
    <w:rsid w:val="00DA2C3E"/>
    <w:rsid w:val="00DB6C11"/>
    <w:rsid w:val="00DB6ECC"/>
    <w:rsid w:val="00DB70B4"/>
    <w:rsid w:val="00DC2259"/>
    <w:rsid w:val="00DC4F53"/>
    <w:rsid w:val="00DD20FC"/>
    <w:rsid w:val="00DD2177"/>
    <w:rsid w:val="00DD5C4C"/>
    <w:rsid w:val="00DD5C5B"/>
    <w:rsid w:val="00DD6B8B"/>
    <w:rsid w:val="00DE1EE2"/>
    <w:rsid w:val="00DE733C"/>
    <w:rsid w:val="00DF27FD"/>
    <w:rsid w:val="00DF3E1A"/>
    <w:rsid w:val="00DF4394"/>
    <w:rsid w:val="00DF455B"/>
    <w:rsid w:val="00DF5A4B"/>
    <w:rsid w:val="00DF61D1"/>
    <w:rsid w:val="00E06FDE"/>
    <w:rsid w:val="00E109F0"/>
    <w:rsid w:val="00E134F6"/>
    <w:rsid w:val="00E168ED"/>
    <w:rsid w:val="00E21DA6"/>
    <w:rsid w:val="00E24397"/>
    <w:rsid w:val="00E25C85"/>
    <w:rsid w:val="00E27588"/>
    <w:rsid w:val="00E3002A"/>
    <w:rsid w:val="00E309A7"/>
    <w:rsid w:val="00E32025"/>
    <w:rsid w:val="00E334B7"/>
    <w:rsid w:val="00E336B5"/>
    <w:rsid w:val="00E3490E"/>
    <w:rsid w:val="00E34C69"/>
    <w:rsid w:val="00E4412B"/>
    <w:rsid w:val="00E46EF6"/>
    <w:rsid w:val="00E46FA7"/>
    <w:rsid w:val="00E539DD"/>
    <w:rsid w:val="00E54533"/>
    <w:rsid w:val="00E5494A"/>
    <w:rsid w:val="00E54C14"/>
    <w:rsid w:val="00E61657"/>
    <w:rsid w:val="00E617CD"/>
    <w:rsid w:val="00E61E61"/>
    <w:rsid w:val="00E62CAB"/>
    <w:rsid w:val="00E7485D"/>
    <w:rsid w:val="00E77AEF"/>
    <w:rsid w:val="00E862BF"/>
    <w:rsid w:val="00E87B23"/>
    <w:rsid w:val="00E93F38"/>
    <w:rsid w:val="00EA16B2"/>
    <w:rsid w:val="00EA5D0F"/>
    <w:rsid w:val="00EB02EF"/>
    <w:rsid w:val="00EB21BA"/>
    <w:rsid w:val="00EB2B7C"/>
    <w:rsid w:val="00EB342F"/>
    <w:rsid w:val="00EB38E9"/>
    <w:rsid w:val="00EB58BB"/>
    <w:rsid w:val="00EB7750"/>
    <w:rsid w:val="00EB7F08"/>
    <w:rsid w:val="00EC3108"/>
    <w:rsid w:val="00EC34A3"/>
    <w:rsid w:val="00EC3F79"/>
    <w:rsid w:val="00EC6C26"/>
    <w:rsid w:val="00EC71C1"/>
    <w:rsid w:val="00ED068D"/>
    <w:rsid w:val="00ED08FA"/>
    <w:rsid w:val="00ED1E3C"/>
    <w:rsid w:val="00ED25FB"/>
    <w:rsid w:val="00ED2E9D"/>
    <w:rsid w:val="00EE0FD8"/>
    <w:rsid w:val="00EE49A9"/>
    <w:rsid w:val="00EF29FC"/>
    <w:rsid w:val="00F015E3"/>
    <w:rsid w:val="00F04E09"/>
    <w:rsid w:val="00F13ADA"/>
    <w:rsid w:val="00F14B4D"/>
    <w:rsid w:val="00F14E07"/>
    <w:rsid w:val="00F30FE5"/>
    <w:rsid w:val="00F310BB"/>
    <w:rsid w:val="00F33162"/>
    <w:rsid w:val="00F339DA"/>
    <w:rsid w:val="00F36A7A"/>
    <w:rsid w:val="00F4245E"/>
    <w:rsid w:val="00F43BA8"/>
    <w:rsid w:val="00F4484A"/>
    <w:rsid w:val="00F51933"/>
    <w:rsid w:val="00F55174"/>
    <w:rsid w:val="00F65F3F"/>
    <w:rsid w:val="00F6706D"/>
    <w:rsid w:val="00F67B60"/>
    <w:rsid w:val="00F724FE"/>
    <w:rsid w:val="00F815E8"/>
    <w:rsid w:val="00F816A3"/>
    <w:rsid w:val="00F83262"/>
    <w:rsid w:val="00F83394"/>
    <w:rsid w:val="00F83E24"/>
    <w:rsid w:val="00F8544C"/>
    <w:rsid w:val="00F85785"/>
    <w:rsid w:val="00F86851"/>
    <w:rsid w:val="00F8724F"/>
    <w:rsid w:val="00F87FCD"/>
    <w:rsid w:val="00F92DB4"/>
    <w:rsid w:val="00F93CFF"/>
    <w:rsid w:val="00FA46DA"/>
    <w:rsid w:val="00FA6095"/>
    <w:rsid w:val="00FB4E41"/>
    <w:rsid w:val="00FB6C9E"/>
    <w:rsid w:val="00FC25DF"/>
    <w:rsid w:val="00FC3793"/>
    <w:rsid w:val="00FC3A74"/>
    <w:rsid w:val="00FC5DF8"/>
    <w:rsid w:val="00FC746C"/>
    <w:rsid w:val="00FD6B08"/>
    <w:rsid w:val="00FE36E1"/>
    <w:rsid w:val="00FE7411"/>
    <w:rsid w:val="00FE7851"/>
    <w:rsid w:val="00FF1015"/>
    <w:rsid w:val="00FF1513"/>
    <w:rsid w:val="00FF21DE"/>
    <w:rsid w:val="00FF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E94D"/>
  <w15:chartTrackingRefBased/>
  <w15:docId w15:val="{FD97B41A-0E3B-481E-B47C-CDC488E9F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5AE"/>
  </w:style>
  <w:style w:type="paragraph" w:styleId="Heading1">
    <w:name w:val="heading 1"/>
    <w:basedOn w:val="Normal"/>
    <w:next w:val="Normal"/>
    <w:link w:val="Heading1Char"/>
    <w:uiPriority w:val="9"/>
    <w:qFormat/>
    <w:rsid w:val="000655AE"/>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0655AE"/>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0655AE"/>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unhideWhenUsed/>
    <w:qFormat/>
    <w:rsid w:val="000655AE"/>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0655AE"/>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0655AE"/>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0655AE"/>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0655AE"/>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0655AE"/>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5AE"/>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0655AE"/>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0655AE"/>
    <w:rPr>
      <w:rFonts w:asciiTheme="majorHAnsi" w:eastAsiaTheme="majorEastAsia" w:hAnsiTheme="majorHAnsi" w:cstheme="majorBidi"/>
      <w:color w:val="C45911" w:themeColor="accent2" w:themeShade="BF"/>
      <w:sz w:val="32"/>
      <w:szCs w:val="32"/>
    </w:rPr>
  </w:style>
  <w:style w:type="paragraph" w:styleId="Title">
    <w:name w:val="Title"/>
    <w:basedOn w:val="Normal"/>
    <w:next w:val="Normal"/>
    <w:link w:val="TitleChar"/>
    <w:uiPriority w:val="10"/>
    <w:qFormat/>
    <w:rsid w:val="000655A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0655AE"/>
    <w:rPr>
      <w:rFonts w:asciiTheme="majorHAnsi" w:eastAsiaTheme="majorEastAsia" w:hAnsiTheme="majorHAnsi" w:cstheme="majorBidi"/>
      <w:color w:val="262626" w:themeColor="text1" w:themeTint="D9"/>
      <w:sz w:val="96"/>
      <w:szCs w:val="96"/>
    </w:rPr>
  </w:style>
  <w:style w:type="paragraph" w:styleId="NoSpacing">
    <w:name w:val="No Spacing"/>
    <w:uiPriority w:val="1"/>
    <w:qFormat/>
    <w:rsid w:val="000655AE"/>
    <w:pPr>
      <w:spacing w:after="0" w:line="240" w:lineRule="auto"/>
    </w:pPr>
  </w:style>
  <w:style w:type="character" w:customStyle="1" w:styleId="Heading4Char">
    <w:name w:val="Heading 4 Char"/>
    <w:basedOn w:val="DefaultParagraphFont"/>
    <w:link w:val="Heading4"/>
    <w:uiPriority w:val="9"/>
    <w:rsid w:val="000655AE"/>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0655AE"/>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0655AE"/>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0655AE"/>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0655AE"/>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0655AE"/>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0655AE"/>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0655AE"/>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0655AE"/>
    <w:rPr>
      <w:caps/>
      <w:color w:val="404040" w:themeColor="text1" w:themeTint="BF"/>
      <w:spacing w:val="20"/>
      <w:sz w:val="28"/>
      <w:szCs w:val="28"/>
    </w:rPr>
  </w:style>
  <w:style w:type="character" w:styleId="Strong">
    <w:name w:val="Strong"/>
    <w:basedOn w:val="DefaultParagraphFont"/>
    <w:uiPriority w:val="22"/>
    <w:qFormat/>
    <w:rsid w:val="000655AE"/>
    <w:rPr>
      <w:b/>
      <w:bCs/>
    </w:rPr>
  </w:style>
  <w:style w:type="character" w:styleId="Emphasis">
    <w:name w:val="Emphasis"/>
    <w:basedOn w:val="DefaultParagraphFont"/>
    <w:uiPriority w:val="20"/>
    <w:qFormat/>
    <w:rsid w:val="000655AE"/>
    <w:rPr>
      <w:i/>
      <w:iCs/>
      <w:color w:val="000000" w:themeColor="text1"/>
    </w:rPr>
  </w:style>
  <w:style w:type="paragraph" w:styleId="Quote">
    <w:name w:val="Quote"/>
    <w:basedOn w:val="Normal"/>
    <w:next w:val="Normal"/>
    <w:link w:val="QuoteChar"/>
    <w:uiPriority w:val="29"/>
    <w:qFormat/>
    <w:rsid w:val="000655A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0655AE"/>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0655AE"/>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0655AE"/>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0655AE"/>
    <w:rPr>
      <w:i/>
      <w:iCs/>
      <w:color w:val="595959" w:themeColor="text1" w:themeTint="A6"/>
    </w:rPr>
  </w:style>
  <w:style w:type="character" w:styleId="IntenseEmphasis">
    <w:name w:val="Intense Emphasis"/>
    <w:basedOn w:val="DefaultParagraphFont"/>
    <w:uiPriority w:val="21"/>
    <w:qFormat/>
    <w:rsid w:val="000655AE"/>
    <w:rPr>
      <w:b/>
      <w:bCs/>
      <w:i/>
      <w:iCs/>
      <w:caps w:val="0"/>
      <w:smallCaps w:val="0"/>
      <w:strike w:val="0"/>
      <w:dstrike w:val="0"/>
      <w:color w:val="ED7D31" w:themeColor="accent2"/>
    </w:rPr>
  </w:style>
  <w:style w:type="character" w:styleId="SubtleReference">
    <w:name w:val="Subtle Reference"/>
    <w:basedOn w:val="DefaultParagraphFont"/>
    <w:uiPriority w:val="31"/>
    <w:qFormat/>
    <w:rsid w:val="000655A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655AE"/>
    <w:rPr>
      <w:b/>
      <w:bCs/>
      <w:caps w:val="0"/>
      <w:smallCaps/>
      <w:color w:val="auto"/>
      <w:spacing w:val="0"/>
      <w:u w:val="single"/>
    </w:rPr>
  </w:style>
  <w:style w:type="character" w:styleId="BookTitle">
    <w:name w:val="Book Title"/>
    <w:basedOn w:val="DefaultParagraphFont"/>
    <w:uiPriority w:val="33"/>
    <w:qFormat/>
    <w:rsid w:val="000655AE"/>
    <w:rPr>
      <w:b/>
      <w:bCs/>
      <w:caps w:val="0"/>
      <w:smallCaps/>
      <w:spacing w:val="0"/>
    </w:rPr>
  </w:style>
  <w:style w:type="paragraph" w:styleId="TOCHeading">
    <w:name w:val="TOC Heading"/>
    <w:basedOn w:val="Heading1"/>
    <w:next w:val="Normal"/>
    <w:uiPriority w:val="39"/>
    <w:unhideWhenUsed/>
    <w:qFormat/>
    <w:rsid w:val="000655AE"/>
    <w:pPr>
      <w:outlineLvl w:val="9"/>
    </w:pPr>
  </w:style>
  <w:style w:type="paragraph" w:styleId="Header">
    <w:name w:val="header"/>
    <w:basedOn w:val="Normal"/>
    <w:link w:val="HeaderChar"/>
    <w:uiPriority w:val="99"/>
    <w:unhideWhenUsed/>
    <w:rsid w:val="00036BAA"/>
    <w:pPr>
      <w:tabs>
        <w:tab w:val="center" w:pos="4513"/>
        <w:tab w:val="right" w:pos="9026"/>
      </w:tabs>
    </w:pPr>
  </w:style>
  <w:style w:type="character" w:customStyle="1" w:styleId="HeaderChar">
    <w:name w:val="Header Char"/>
    <w:basedOn w:val="DefaultParagraphFont"/>
    <w:link w:val="Header"/>
    <w:uiPriority w:val="99"/>
    <w:rsid w:val="00036BAA"/>
    <w:rPr>
      <w:rFonts w:ascii="Segoe UI" w:eastAsiaTheme="minorEastAsia" w:hAnsi="Segoe UI"/>
      <w:sz w:val="24"/>
    </w:rPr>
  </w:style>
  <w:style w:type="paragraph" w:styleId="Footer">
    <w:name w:val="footer"/>
    <w:basedOn w:val="Normal"/>
    <w:link w:val="FooterChar"/>
    <w:uiPriority w:val="99"/>
    <w:unhideWhenUsed/>
    <w:rsid w:val="00036BAA"/>
    <w:pPr>
      <w:tabs>
        <w:tab w:val="center" w:pos="4513"/>
        <w:tab w:val="right" w:pos="9026"/>
      </w:tabs>
    </w:pPr>
  </w:style>
  <w:style w:type="character" w:customStyle="1" w:styleId="FooterChar">
    <w:name w:val="Footer Char"/>
    <w:basedOn w:val="DefaultParagraphFont"/>
    <w:link w:val="Footer"/>
    <w:uiPriority w:val="99"/>
    <w:rsid w:val="00036BAA"/>
    <w:rPr>
      <w:rFonts w:ascii="Segoe UI" w:eastAsiaTheme="minorEastAsia" w:hAnsi="Segoe UI"/>
      <w:sz w:val="24"/>
    </w:rPr>
  </w:style>
  <w:style w:type="paragraph" w:customStyle="1" w:styleId="DefaultText">
    <w:name w:val="Default Text"/>
    <w:basedOn w:val="Normal"/>
    <w:rsid w:val="00036BAA"/>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GB"/>
    </w:rPr>
  </w:style>
  <w:style w:type="table" w:styleId="TableGrid">
    <w:name w:val="Table Grid"/>
    <w:basedOn w:val="TableNormal"/>
    <w:rsid w:val="00036BAA"/>
    <w:pPr>
      <w:spacing w:after="0" w:line="240" w:lineRule="auto"/>
    </w:pPr>
    <w:rPr>
      <w:rFonts w:ascii="Times New Roman" w:eastAsia="Times New Roma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6">
    <w:name w:val="List Table 3 Accent 6"/>
    <w:basedOn w:val="TableNormal"/>
    <w:uiPriority w:val="48"/>
    <w:rsid w:val="00036BAA"/>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3">
    <w:name w:val="List Table 3"/>
    <w:basedOn w:val="TableNormal"/>
    <w:uiPriority w:val="48"/>
    <w:rsid w:val="00036BA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1">
    <w:name w:val="toc 1"/>
    <w:basedOn w:val="Normal"/>
    <w:next w:val="Normal"/>
    <w:autoRedefine/>
    <w:uiPriority w:val="39"/>
    <w:unhideWhenUsed/>
    <w:rsid w:val="000655AE"/>
    <w:pPr>
      <w:spacing w:after="100"/>
    </w:pPr>
  </w:style>
  <w:style w:type="character" w:styleId="Hyperlink">
    <w:name w:val="Hyperlink"/>
    <w:basedOn w:val="DefaultParagraphFont"/>
    <w:uiPriority w:val="99"/>
    <w:unhideWhenUsed/>
    <w:rsid w:val="000655AE"/>
    <w:rPr>
      <w:color w:val="0563C1" w:themeColor="hyperlink"/>
      <w:u w:val="single"/>
    </w:rPr>
  </w:style>
  <w:style w:type="paragraph" w:styleId="TOC2">
    <w:name w:val="toc 2"/>
    <w:basedOn w:val="Normal"/>
    <w:next w:val="Normal"/>
    <w:autoRedefine/>
    <w:uiPriority w:val="39"/>
    <w:unhideWhenUsed/>
    <w:rsid w:val="00783DA0"/>
    <w:pPr>
      <w:spacing w:after="100"/>
      <w:ind w:left="210"/>
    </w:pPr>
  </w:style>
  <w:style w:type="paragraph" w:styleId="EndnoteText">
    <w:name w:val="endnote text"/>
    <w:basedOn w:val="Normal"/>
    <w:link w:val="EndnoteTextChar"/>
    <w:semiHidden/>
    <w:rsid w:val="004A4DC5"/>
    <w:pPr>
      <w:autoSpaceDE w:val="0"/>
      <w:autoSpaceDN w:val="0"/>
      <w:spacing w:after="0" w:line="240" w:lineRule="auto"/>
      <w:jc w:val="both"/>
    </w:pPr>
    <w:rPr>
      <w:rFonts w:ascii="ZapfHumnst BT" w:eastAsia="Times New Roman" w:hAnsi="ZapfHumnst BT" w:cs="Times New Roman"/>
      <w:sz w:val="20"/>
      <w:szCs w:val="20"/>
      <w:lang w:val="en-US"/>
    </w:rPr>
  </w:style>
  <w:style w:type="character" w:customStyle="1" w:styleId="EndnoteTextChar">
    <w:name w:val="Endnote Text Char"/>
    <w:basedOn w:val="DefaultParagraphFont"/>
    <w:link w:val="EndnoteText"/>
    <w:semiHidden/>
    <w:rsid w:val="004A4DC5"/>
    <w:rPr>
      <w:rFonts w:ascii="ZapfHumnst BT" w:eastAsia="Times New Roman" w:hAnsi="ZapfHumnst BT" w:cs="Times New Roman"/>
      <w:sz w:val="20"/>
      <w:szCs w:val="20"/>
      <w:lang w:val="en-US"/>
    </w:rPr>
  </w:style>
  <w:style w:type="character" w:styleId="EndnoteReference">
    <w:name w:val="endnote reference"/>
    <w:basedOn w:val="DefaultParagraphFont"/>
    <w:semiHidden/>
    <w:rsid w:val="004A4D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437993">
      <w:bodyDiv w:val="1"/>
      <w:marLeft w:val="0"/>
      <w:marRight w:val="0"/>
      <w:marTop w:val="0"/>
      <w:marBottom w:val="0"/>
      <w:divBdr>
        <w:top w:val="none" w:sz="0" w:space="0" w:color="auto"/>
        <w:left w:val="none" w:sz="0" w:space="0" w:color="auto"/>
        <w:bottom w:val="none" w:sz="0" w:space="0" w:color="auto"/>
        <w:right w:val="none" w:sz="0" w:space="0" w:color="auto"/>
      </w:divBdr>
    </w:div>
    <w:div w:id="248925729">
      <w:bodyDiv w:val="1"/>
      <w:marLeft w:val="0"/>
      <w:marRight w:val="0"/>
      <w:marTop w:val="0"/>
      <w:marBottom w:val="0"/>
      <w:divBdr>
        <w:top w:val="none" w:sz="0" w:space="0" w:color="auto"/>
        <w:left w:val="none" w:sz="0" w:space="0" w:color="auto"/>
        <w:bottom w:val="none" w:sz="0" w:space="0" w:color="auto"/>
        <w:right w:val="none" w:sz="0" w:space="0" w:color="auto"/>
      </w:divBdr>
    </w:div>
    <w:div w:id="350572645">
      <w:bodyDiv w:val="1"/>
      <w:marLeft w:val="0"/>
      <w:marRight w:val="0"/>
      <w:marTop w:val="0"/>
      <w:marBottom w:val="0"/>
      <w:divBdr>
        <w:top w:val="none" w:sz="0" w:space="0" w:color="auto"/>
        <w:left w:val="none" w:sz="0" w:space="0" w:color="auto"/>
        <w:bottom w:val="none" w:sz="0" w:space="0" w:color="auto"/>
        <w:right w:val="none" w:sz="0" w:space="0" w:color="auto"/>
      </w:divBdr>
    </w:div>
    <w:div w:id="516891182">
      <w:bodyDiv w:val="1"/>
      <w:marLeft w:val="0"/>
      <w:marRight w:val="0"/>
      <w:marTop w:val="0"/>
      <w:marBottom w:val="0"/>
      <w:divBdr>
        <w:top w:val="none" w:sz="0" w:space="0" w:color="auto"/>
        <w:left w:val="none" w:sz="0" w:space="0" w:color="auto"/>
        <w:bottom w:val="none" w:sz="0" w:space="0" w:color="auto"/>
        <w:right w:val="none" w:sz="0" w:space="0" w:color="auto"/>
      </w:divBdr>
    </w:div>
    <w:div w:id="577180881">
      <w:bodyDiv w:val="1"/>
      <w:marLeft w:val="0"/>
      <w:marRight w:val="0"/>
      <w:marTop w:val="0"/>
      <w:marBottom w:val="0"/>
      <w:divBdr>
        <w:top w:val="none" w:sz="0" w:space="0" w:color="auto"/>
        <w:left w:val="none" w:sz="0" w:space="0" w:color="auto"/>
        <w:bottom w:val="none" w:sz="0" w:space="0" w:color="auto"/>
        <w:right w:val="none" w:sz="0" w:space="0" w:color="auto"/>
      </w:divBdr>
    </w:div>
    <w:div w:id="879126207">
      <w:bodyDiv w:val="1"/>
      <w:marLeft w:val="0"/>
      <w:marRight w:val="0"/>
      <w:marTop w:val="0"/>
      <w:marBottom w:val="0"/>
      <w:divBdr>
        <w:top w:val="none" w:sz="0" w:space="0" w:color="auto"/>
        <w:left w:val="none" w:sz="0" w:space="0" w:color="auto"/>
        <w:bottom w:val="none" w:sz="0" w:space="0" w:color="auto"/>
        <w:right w:val="none" w:sz="0" w:space="0" w:color="auto"/>
      </w:divBdr>
    </w:div>
    <w:div w:id="885144144">
      <w:bodyDiv w:val="1"/>
      <w:marLeft w:val="0"/>
      <w:marRight w:val="0"/>
      <w:marTop w:val="0"/>
      <w:marBottom w:val="0"/>
      <w:divBdr>
        <w:top w:val="none" w:sz="0" w:space="0" w:color="auto"/>
        <w:left w:val="none" w:sz="0" w:space="0" w:color="auto"/>
        <w:bottom w:val="none" w:sz="0" w:space="0" w:color="auto"/>
        <w:right w:val="none" w:sz="0" w:space="0" w:color="auto"/>
      </w:divBdr>
    </w:div>
    <w:div w:id="1147431310">
      <w:bodyDiv w:val="1"/>
      <w:marLeft w:val="0"/>
      <w:marRight w:val="0"/>
      <w:marTop w:val="0"/>
      <w:marBottom w:val="0"/>
      <w:divBdr>
        <w:top w:val="none" w:sz="0" w:space="0" w:color="auto"/>
        <w:left w:val="none" w:sz="0" w:space="0" w:color="auto"/>
        <w:bottom w:val="none" w:sz="0" w:space="0" w:color="auto"/>
        <w:right w:val="none" w:sz="0" w:space="0" w:color="auto"/>
      </w:divBdr>
    </w:div>
    <w:div w:id="1463233154">
      <w:bodyDiv w:val="1"/>
      <w:marLeft w:val="0"/>
      <w:marRight w:val="0"/>
      <w:marTop w:val="0"/>
      <w:marBottom w:val="0"/>
      <w:divBdr>
        <w:top w:val="none" w:sz="0" w:space="0" w:color="auto"/>
        <w:left w:val="none" w:sz="0" w:space="0" w:color="auto"/>
        <w:bottom w:val="none" w:sz="0" w:space="0" w:color="auto"/>
        <w:right w:val="none" w:sz="0" w:space="0" w:color="auto"/>
      </w:divBdr>
    </w:div>
    <w:div w:id="1574701155">
      <w:bodyDiv w:val="1"/>
      <w:marLeft w:val="0"/>
      <w:marRight w:val="0"/>
      <w:marTop w:val="0"/>
      <w:marBottom w:val="0"/>
      <w:divBdr>
        <w:top w:val="none" w:sz="0" w:space="0" w:color="auto"/>
        <w:left w:val="none" w:sz="0" w:space="0" w:color="auto"/>
        <w:bottom w:val="none" w:sz="0" w:space="0" w:color="auto"/>
        <w:right w:val="none" w:sz="0" w:space="0" w:color="auto"/>
      </w:divBdr>
    </w:div>
    <w:div w:id="1802991622">
      <w:bodyDiv w:val="1"/>
      <w:marLeft w:val="0"/>
      <w:marRight w:val="0"/>
      <w:marTop w:val="0"/>
      <w:marBottom w:val="0"/>
      <w:divBdr>
        <w:top w:val="none" w:sz="0" w:space="0" w:color="auto"/>
        <w:left w:val="none" w:sz="0" w:space="0" w:color="auto"/>
        <w:bottom w:val="none" w:sz="0" w:space="0" w:color="auto"/>
        <w:right w:val="none" w:sz="0" w:space="0" w:color="auto"/>
      </w:divBdr>
    </w:div>
    <w:div w:id="207561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DD1EAAC69B451BBBEC56B3F3E2727A"/>
        <w:category>
          <w:name w:val="General"/>
          <w:gallery w:val="placeholder"/>
        </w:category>
        <w:types>
          <w:type w:val="bbPlcHdr"/>
        </w:types>
        <w:behaviors>
          <w:behavior w:val="content"/>
        </w:behaviors>
        <w:guid w:val="{B0EE49E2-923B-4164-BCB3-DE9D08E589D5}"/>
      </w:docPartPr>
      <w:docPartBody>
        <w:p w:rsidR="00BD6E72" w:rsidRDefault="001B671F" w:rsidP="001B671F">
          <w:pPr>
            <w:pStyle w:val="65DD1EAAC69B451BBBEC56B3F3E2727A"/>
          </w:pPr>
          <w:r>
            <w:rPr>
              <w:rFonts w:asciiTheme="majorHAnsi" w:eastAsiaTheme="majorEastAsia" w:hAnsiTheme="majorHAnsi" w:cstheme="majorBidi"/>
              <w:color w:val="2F5496" w:themeColor="accent1" w:themeShade="BF"/>
              <w:sz w:val="32"/>
              <w:szCs w:val="32"/>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ZapfHumnst BT">
    <w:altName w:val="Century Gothic"/>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1F"/>
    <w:rsid w:val="001B671F"/>
    <w:rsid w:val="007A50C5"/>
    <w:rsid w:val="00A96563"/>
    <w:rsid w:val="00BD6E72"/>
    <w:rsid w:val="00E33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DD1EAAC69B451BBBEC56B3F3E2727A">
    <w:name w:val="65DD1EAAC69B451BBBEC56B3F3E2727A"/>
    <w:rsid w:val="001B67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4EA70-C93E-42CC-A0A0-D15E9B23B4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12</Pages>
  <Words>2075</Words>
  <Characters>11829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Azure Firewall Policy</vt:lpstr>
    </vt:vector>
  </TitlesOfParts>
  <Company/>
  <LinksUpToDate>false</LinksUpToDate>
  <CharactersWithSpaces>13877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Firewall Policy</dc:title>
  <dc:subject/>
  <dc:creator>sandeepj 0352</dc:creator>
  <cp:keywords/>
  <dc:description/>
  <cp:lastModifiedBy>sandeep j0352</cp:lastModifiedBy>
  <cp:revision>14</cp:revision>
  <dcterms:created xsi:type="dcterms:W3CDTF">2024-10-26T12:24:00Z</dcterms:created>
  <dcterms:modified xsi:type="dcterms:W3CDTF">2025-02-11T18:43:00Z</dcterms:modified>
</cp:coreProperties>
</file>