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2E81" w14:textId="77777777" w:rsidR="00F9509C" w:rsidRPr="00A22501" w:rsidRDefault="00F9509C" w:rsidP="00F9509C">
      <w:pPr>
        <w:rPr>
          <w:rFonts w:ascii="Calibri" w:eastAsia="Times New Roman" w:hAnsi="Calibri" w:cs="Calibri"/>
          <w:sz w:val="22"/>
          <w:szCs w:val="22"/>
        </w:rPr>
      </w:pPr>
      <w:r w:rsidRPr="00A22501">
        <w:rPr>
          <w:rFonts w:ascii="Calibri" w:eastAsia="Times New Roman" w:hAnsi="Calibri" w:cs="Calibri"/>
          <w:sz w:val="22"/>
          <w:szCs w:val="22"/>
        </w:rPr>
        <w:t>Two siblings, Sofia and Leo, decided to visit the local farmer’s market in Santa Marta. They arrived with a list of items for purchase which included fruits and veggies, a loaf of bread, specialty cheeses, and a bouquet of flowers. Sofia carried a reusable bag while Leo directed them to the market stalls to see what was available. They picked out four ripe apples and some fresh bread for their lunch. Leo admired a block of cheese and added it to the bag. Sofia chose a bright bouquet of tulips from a stall to add a little color. After paying, they went home. Once they returned to the house, Sofia put the bouquet in a vase while Leo unpacked the items they got from the market. Before eating their simple lunch of apples, bread, and cheese, they used the camera on their phones to take photos of the flowers and their meal.  As they ate, they picked out their favorite photos from the photoshoot. After finishing eating, Sofia and Leo cleaned up their kitchen, putting away the remaining apples and bread. They sat on the porch for 45 minutes, soaking up the afternoon sun and reflecting on their enjoyable outing. They looked forward to their next trip to the market to pick out fresh foods that could be made into their next meal.</w:t>
      </w:r>
    </w:p>
    <w:p w14:paraId="153F790F" w14:textId="77777777" w:rsidR="001E7609" w:rsidRDefault="001E7609"/>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9C"/>
    <w:rsid w:val="001E1AFD"/>
    <w:rsid w:val="001E7609"/>
    <w:rsid w:val="00800D6A"/>
    <w:rsid w:val="009F0C54"/>
    <w:rsid w:val="00F9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22CDF"/>
  <w15:chartTrackingRefBased/>
  <w15:docId w15:val="{28BD6C06-DD49-8A43-893E-18C321CD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9C"/>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F9509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9509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9509C"/>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9509C"/>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9509C"/>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9509C"/>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9509C"/>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9509C"/>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9509C"/>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09C"/>
    <w:rPr>
      <w:rFonts w:eastAsiaTheme="majorEastAsia" w:cstheme="majorBidi"/>
      <w:color w:val="272727" w:themeColor="text1" w:themeTint="D8"/>
    </w:rPr>
  </w:style>
  <w:style w:type="paragraph" w:styleId="Title">
    <w:name w:val="Title"/>
    <w:basedOn w:val="Normal"/>
    <w:next w:val="Normal"/>
    <w:link w:val="TitleChar"/>
    <w:uiPriority w:val="10"/>
    <w:qFormat/>
    <w:rsid w:val="00F9509C"/>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95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09C"/>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95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09C"/>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9509C"/>
    <w:rPr>
      <w:i/>
      <w:iCs/>
      <w:color w:val="404040" w:themeColor="text1" w:themeTint="BF"/>
    </w:rPr>
  </w:style>
  <w:style w:type="paragraph" w:styleId="ListParagraph">
    <w:name w:val="List Paragraph"/>
    <w:basedOn w:val="Normal"/>
    <w:uiPriority w:val="34"/>
    <w:qFormat/>
    <w:rsid w:val="00F9509C"/>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F9509C"/>
    <w:rPr>
      <w:i/>
      <w:iCs/>
      <w:color w:val="0F4761" w:themeColor="accent1" w:themeShade="BF"/>
    </w:rPr>
  </w:style>
  <w:style w:type="paragraph" w:styleId="IntenseQuote">
    <w:name w:val="Intense Quote"/>
    <w:basedOn w:val="Normal"/>
    <w:next w:val="Normal"/>
    <w:link w:val="IntenseQuoteChar"/>
    <w:uiPriority w:val="30"/>
    <w:qFormat/>
    <w:rsid w:val="00F9509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9509C"/>
    <w:rPr>
      <w:i/>
      <w:iCs/>
      <w:color w:val="0F4761" w:themeColor="accent1" w:themeShade="BF"/>
    </w:rPr>
  </w:style>
  <w:style w:type="character" w:styleId="IntenseReference">
    <w:name w:val="Intense Reference"/>
    <w:basedOn w:val="DefaultParagraphFont"/>
    <w:uiPriority w:val="32"/>
    <w:qFormat/>
    <w:rsid w:val="00F9509C"/>
    <w:rPr>
      <w:b/>
      <w:bCs/>
      <w:smallCaps/>
      <w:color w:val="0F4761" w:themeColor="accent1" w:themeShade="BF"/>
      <w:spacing w:val="5"/>
    </w:rPr>
  </w:style>
  <w:style w:type="table" w:styleId="TableGrid">
    <w:name w:val="Table Grid"/>
    <w:basedOn w:val="TableNormal"/>
    <w:uiPriority w:val="39"/>
    <w:rsid w:val="00F95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2025-02-05T08:15:00Z</dcterms:created>
  <dcterms:modified xsi:type="dcterms:W3CDTF">2025-02-05T08:15:00Z</dcterms:modified>
</cp:coreProperties>
</file>