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36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966"/>
        <w:gridCol w:w="501"/>
        <w:gridCol w:w="448"/>
        <w:gridCol w:w="1805"/>
        <w:gridCol w:w="1111"/>
        <w:gridCol w:w="572"/>
        <w:gridCol w:w="1652"/>
        <w:gridCol w:w="1308"/>
      </w:tblGrid>
      <w:tr w:rsidR="003D7B9A" w:rsidRPr="006D6C66" w:rsidTr="0001636D">
        <w:trPr>
          <w:trHeight w:val="576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0E6C35">
            <w:pPr>
              <w:pStyle w:val="berschrift1"/>
              <w:rPr>
                <w:lang w:val="en-US"/>
              </w:rPr>
            </w:pPr>
            <w:r w:rsidRPr="006D6C66">
              <w:rPr>
                <w:lang w:val="en-US"/>
              </w:rPr>
              <w:t>MasterQuad 2015 - Weekly meeting (CW</w:t>
            </w:r>
            <w:r w:rsidR="00DA3F84">
              <w:rPr>
                <w:color w:val="FF0000"/>
                <w:lang w:val="en-US"/>
              </w:rPr>
              <w:t>19</w:t>
            </w:r>
            <w:r w:rsidRPr="006D6C66">
              <w:rPr>
                <w:lang w:val="en-US"/>
              </w:rPr>
              <w:t>)</w:t>
            </w:r>
          </w:p>
        </w:tc>
      </w:tr>
      <w:tr w:rsidR="003D7B9A" w:rsidRPr="006D6C66" w:rsidTr="0001636D">
        <w:trPr>
          <w:trHeight w:val="274"/>
          <w:jc w:val="center"/>
        </w:trPr>
        <w:tc>
          <w:tcPr>
            <w:tcW w:w="291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0E6C35">
            <w:pPr>
              <w:pStyle w:val="berschrift3"/>
              <w:rPr>
                <w:lang w:val="en-US"/>
              </w:rPr>
            </w:pPr>
            <w:r w:rsidRPr="006D6C66">
              <w:rPr>
                <w:lang w:val="en-US"/>
              </w:rPr>
              <w:t>Report</w:t>
            </w:r>
          </w:p>
        </w:tc>
        <w:tc>
          <w:tcPr>
            <w:tcW w:w="1805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01636D" w:rsidP="00DA3F84">
            <w:pPr>
              <w:pStyle w:val="berschrift4"/>
              <w:framePr w:hSpace="0" w:wrap="auto" w:vAnchor="margin" w:hAnchor="text" w:xAlign="left" w:yAlign="inline"/>
              <w:rPr>
                <w:lang w:val="en-US"/>
              </w:rPr>
            </w:pPr>
            <w:r w:rsidRPr="006D6C66">
              <w:rPr>
                <w:lang w:val="en-US"/>
              </w:rPr>
              <w:t>2015/</w:t>
            </w:r>
            <w:r w:rsidR="00DA3F84">
              <w:rPr>
                <w:lang w:val="en-US"/>
              </w:rPr>
              <w:t>05</w:t>
            </w:r>
            <w:r w:rsidRPr="006D6C66">
              <w:rPr>
                <w:lang w:val="en-US"/>
              </w:rPr>
              <w:t>/</w:t>
            </w:r>
            <w:r w:rsidR="00DA3F84">
              <w:rPr>
                <w:lang w:val="en-US"/>
              </w:rPr>
              <w:t>04</w:t>
            </w:r>
          </w:p>
        </w:tc>
        <w:tc>
          <w:tcPr>
            <w:tcW w:w="168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DA3F84" w:rsidP="00DA3F84">
            <w:pPr>
              <w:pStyle w:val="berschrift4"/>
              <w:framePr w:hSpace="0" w:wrap="auto" w:vAnchor="margin" w:hAnchor="text" w:xAlign="left" w:yAlign="inline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01636D" w:rsidRPr="006D6C66">
              <w:rPr>
                <w:lang w:val="en-US"/>
              </w:rPr>
              <w:t>:</w:t>
            </w:r>
            <w:r>
              <w:rPr>
                <w:lang w:val="en-US"/>
              </w:rPr>
              <w:t>44</w:t>
            </w:r>
          </w:p>
        </w:tc>
        <w:tc>
          <w:tcPr>
            <w:tcW w:w="2960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01636D">
            <w:pPr>
              <w:pStyle w:val="berschrift5"/>
              <w:rPr>
                <w:lang w:val="en-US"/>
              </w:rPr>
            </w:pPr>
            <w:r w:rsidRPr="006D6C66">
              <w:rPr>
                <w:lang w:val="en-US"/>
              </w:rPr>
              <w:t>HochsChule Esslingen</w:t>
            </w:r>
          </w:p>
        </w:tc>
      </w:tr>
      <w:tr w:rsidR="003D7B9A" w:rsidRPr="006D6C66" w:rsidTr="0001636D">
        <w:trPr>
          <w:trHeight w:val="229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 w:rsidP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Convened</w:t>
            </w:r>
            <w:r w:rsidR="003D7B9A" w:rsidRPr="006D6C66">
              <w:rPr>
                <w:sz w:val="20"/>
                <w:szCs w:val="20"/>
                <w:lang w:val="en-US"/>
              </w:rPr>
              <w:t xml:space="preserve"> </w:t>
            </w:r>
            <w:r w:rsidRPr="006D6C66">
              <w:rPr>
                <w:sz w:val="20"/>
                <w:szCs w:val="20"/>
                <w:lang w:val="en-US"/>
              </w:rPr>
              <w:t>BY</w:t>
            </w:r>
          </w:p>
        </w:tc>
        <w:tc>
          <w:tcPr>
            <w:tcW w:w="6896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C817E7" w:rsidP="00DA3F84">
            <w:pPr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Jürgen Schmidt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Type of meeting</w:t>
            </w:r>
          </w:p>
        </w:tc>
        <w:tc>
          <w:tcPr>
            <w:tcW w:w="689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215F7" w:rsidP="003215F7">
            <w:pPr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Weekly internal status report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meeting leader</w:t>
            </w:r>
          </w:p>
        </w:tc>
        <w:tc>
          <w:tcPr>
            <w:tcW w:w="689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94331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recorder</w:t>
            </w:r>
          </w:p>
        </w:tc>
        <w:tc>
          <w:tcPr>
            <w:tcW w:w="689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94331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Minute taker</w:t>
            </w:r>
          </w:p>
        </w:tc>
        <w:tc>
          <w:tcPr>
            <w:tcW w:w="689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94331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Participants</w:t>
            </w:r>
          </w:p>
        </w:tc>
        <w:tc>
          <w:tcPr>
            <w:tcW w:w="689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215F7">
            <w:pPr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Oliver Breuning, Martin Brodbeck, Jürgen Schmidt, Philipp Woditsch</w:t>
            </w:r>
          </w:p>
        </w:tc>
      </w:tr>
      <w:tr w:rsidR="003D7B9A" w:rsidRPr="006D6C66" w:rsidTr="0001636D">
        <w:trPr>
          <w:trHeight w:val="432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01636D">
            <w:pPr>
              <w:pStyle w:val="berschrift2"/>
              <w:rPr>
                <w:lang w:val="en-US"/>
              </w:rPr>
            </w:pPr>
            <w:r w:rsidRPr="006D6C66">
              <w:rPr>
                <w:lang w:val="en-US"/>
              </w:rPr>
              <w:t>Agenda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915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3D7B9A">
            <w:pPr>
              <w:pStyle w:val="berschrift4"/>
              <w:framePr w:hSpace="0" w:wrap="auto" w:vAnchor="margin" w:hAnchor="text" w:xAlign="left" w:yAlign="inline"/>
              <w:rPr>
                <w:b/>
                <w:lang w:val="en-US"/>
              </w:rPr>
            </w:pPr>
            <w:bookmarkStart w:id="0" w:name="MinuteItems"/>
            <w:bookmarkStart w:id="1" w:name="MinuteTopicSection"/>
            <w:bookmarkEnd w:id="0"/>
          </w:p>
        </w:tc>
        <w:tc>
          <w:tcPr>
            <w:tcW w:w="3488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DA3F84">
            <w:pPr>
              <w:pStyle w:val="berschrift4"/>
              <w:framePr w:hSpace="0" w:wrap="auto" w:vAnchor="margin" w:hAnchor="text" w:xAlign="left" w:yAlign="inline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DA3F84">
            <w:pPr>
              <w:pStyle w:val="berschrift5"/>
              <w:rPr>
                <w:b/>
                <w:lang w:val="en-US"/>
              </w:rPr>
            </w:pPr>
            <w:r>
              <w:rPr>
                <w:b/>
                <w:lang w:val="en-US"/>
              </w:rPr>
              <w:t>Jürgen Schmidt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8A6A08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Topic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DA3F84">
            <w:pPr>
              <w:rPr>
                <w:lang w:val="en-US"/>
              </w:rPr>
            </w:pPr>
            <w:r>
              <w:rPr>
                <w:lang w:val="en-US"/>
              </w:rPr>
              <w:t>Software concept briefing ( + Q&amp;A)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8A6A08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Conclusions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0214FB">
            <w:pPr>
              <w:rPr>
                <w:lang w:val="en-US"/>
              </w:rPr>
            </w:pPr>
            <w:r>
              <w:rPr>
                <w:lang w:val="en-US"/>
              </w:rPr>
              <w:t xml:space="preserve">No questions. </w:t>
            </w:r>
            <w:r w:rsidR="00943317">
              <w:rPr>
                <w:lang w:val="en-US"/>
              </w:rPr>
              <w:t>Everyone will respect the coding style guide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115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DA3F84" w:rsidRDefault="00DA3F84" w:rsidP="00DA3F84">
            <w:pPr>
              <w:jc w:val="both"/>
              <w:rPr>
                <w:lang w:val="en-US"/>
              </w:rPr>
            </w:pPr>
          </w:p>
          <w:p w:rsidR="00DA3F84" w:rsidRPr="006D6C66" w:rsidRDefault="00DA3F84" w:rsidP="00DA3F84">
            <w:pPr>
              <w:jc w:val="both"/>
              <w:rPr>
                <w:lang w:val="en-US"/>
              </w:rPr>
            </w:pPr>
          </w:p>
        </w:tc>
        <w:bookmarkEnd w:id="1"/>
      </w:tr>
      <w:tr w:rsidR="00DA3F84" w:rsidRPr="006D6C66" w:rsidTr="00DC186F">
        <w:trPr>
          <w:trHeight w:val="360"/>
          <w:jc w:val="center"/>
        </w:trPr>
        <w:tc>
          <w:tcPr>
            <w:tcW w:w="2915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F84" w:rsidRPr="006D6C66" w:rsidRDefault="00DA3F84" w:rsidP="00DC186F">
            <w:pPr>
              <w:pStyle w:val="berschrift4"/>
              <w:framePr w:hSpace="0" w:wrap="auto" w:vAnchor="margin" w:hAnchor="text" w:xAlign="left" w:yAlign="inline"/>
              <w:rPr>
                <w:b/>
                <w:lang w:val="en-US"/>
              </w:rPr>
            </w:pPr>
            <w:bookmarkStart w:id="2" w:name="MinuteAdditional"/>
            <w:bookmarkEnd w:id="2"/>
          </w:p>
        </w:tc>
        <w:tc>
          <w:tcPr>
            <w:tcW w:w="3488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F84" w:rsidRPr="006D6C66" w:rsidRDefault="00DA3F84" w:rsidP="00DC186F">
            <w:pPr>
              <w:pStyle w:val="berschrift4"/>
              <w:framePr w:hSpace="0" w:wrap="auto" w:vAnchor="margin" w:hAnchor="text" w:xAlign="left" w:yAlign="inline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F84" w:rsidRPr="006D6C66" w:rsidRDefault="00DA3F84" w:rsidP="00DC186F">
            <w:pPr>
              <w:pStyle w:val="berschrift5"/>
              <w:rPr>
                <w:b/>
                <w:lang w:val="en-US"/>
              </w:rPr>
            </w:pPr>
            <w:r>
              <w:rPr>
                <w:b/>
                <w:lang w:val="en-US"/>
              </w:rPr>
              <w:t>Jürgen Schmidt</w:t>
            </w:r>
          </w:p>
        </w:tc>
      </w:tr>
      <w:tr w:rsidR="00DA3F84" w:rsidRPr="006D6C66" w:rsidTr="00DC186F">
        <w:trPr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F84" w:rsidRPr="006D6C66" w:rsidRDefault="00DA3F84" w:rsidP="00DC186F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Topic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DA3F84" w:rsidP="00DC186F">
            <w:pPr>
              <w:rPr>
                <w:lang w:val="en-US"/>
              </w:rPr>
            </w:pPr>
            <w:r>
              <w:rPr>
                <w:lang w:val="en-US"/>
              </w:rPr>
              <w:t>Clarifying tasks in process</w:t>
            </w:r>
          </w:p>
        </w:tc>
      </w:tr>
      <w:tr w:rsidR="00DA3F84" w:rsidRPr="006D6C66" w:rsidTr="00DC186F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DA3F84" w:rsidP="00DC186F">
            <w:pPr>
              <w:rPr>
                <w:lang w:val="en-US"/>
              </w:rPr>
            </w:pPr>
          </w:p>
        </w:tc>
      </w:tr>
      <w:tr w:rsidR="00DA3F84" w:rsidRPr="006D6C66" w:rsidTr="00DC186F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F84" w:rsidRPr="006D6C66" w:rsidRDefault="00DA3F84" w:rsidP="00DC186F">
            <w:pPr>
              <w:rPr>
                <w:lang w:val="en-US"/>
              </w:rPr>
            </w:pPr>
          </w:p>
        </w:tc>
      </w:tr>
      <w:tr w:rsidR="00DA3F84" w:rsidRPr="006D6C66" w:rsidTr="00DC186F">
        <w:trPr>
          <w:trHeight w:val="360"/>
          <w:jc w:val="center"/>
        </w:trPr>
        <w:tc>
          <w:tcPr>
            <w:tcW w:w="583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F84" w:rsidRPr="006D6C66" w:rsidRDefault="00DA3F84" w:rsidP="00DC186F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TASKS</w:t>
            </w:r>
          </w:p>
        </w:tc>
        <w:tc>
          <w:tcPr>
            <w:tcW w:w="222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F84" w:rsidRPr="006D6C66" w:rsidRDefault="00DA3F84" w:rsidP="00DC186F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Responsible Person</w:t>
            </w:r>
          </w:p>
        </w:tc>
        <w:tc>
          <w:tcPr>
            <w:tcW w:w="130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F84" w:rsidRPr="006D6C66" w:rsidRDefault="00DA3F84" w:rsidP="00DC186F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deadline</w:t>
            </w:r>
          </w:p>
        </w:tc>
      </w:tr>
      <w:tr w:rsidR="00DA3F84" w:rsidRPr="006D6C66" w:rsidTr="00DC186F">
        <w:trPr>
          <w:trHeight w:val="360"/>
          <w:jc w:val="center"/>
        </w:trPr>
        <w:tc>
          <w:tcPr>
            <w:tcW w:w="583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943317" w:rsidP="00DC186F">
            <w:pPr>
              <w:rPr>
                <w:lang w:val="en-US"/>
              </w:rPr>
            </w:pPr>
            <w:r>
              <w:rPr>
                <w:lang w:val="en-US"/>
              </w:rPr>
              <w:t>I2C-Interfaces / ADC+IR C-Code</w:t>
            </w:r>
          </w:p>
        </w:tc>
        <w:tc>
          <w:tcPr>
            <w:tcW w:w="22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943317" w:rsidP="00DC186F">
            <w:pPr>
              <w:rPr>
                <w:lang w:val="en-US"/>
              </w:rPr>
            </w:pPr>
            <w:r>
              <w:rPr>
                <w:lang w:val="en-US"/>
              </w:rPr>
              <w:t>Philipp</w:t>
            </w:r>
          </w:p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A3657E" w:rsidP="00DC186F">
            <w:pPr>
              <w:rPr>
                <w:lang w:val="en-US"/>
              </w:rPr>
            </w:pPr>
            <w:r>
              <w:rPr>
                <w:lang w:val="en-US"/>
              </w:rPr>
              <w:t>2015/05/</w:t>
            </w:r>
            <w:r w:rsidR="002214DB">
              <w:rPr>
                <w:lang w:val="en-US"/>
              </w:rPr>
              <w:t>08</w:t>
            </w:r>
          </w:p>
        </w:tc>
      </w:tr>
      <w:tr w:rsidR="00DA3F84" w:rsidRPr="006D6C66" w:rsidTr="00DC186F">
        <w:trPr>
          <w:trHeight w:val="360"/>
          <w:jc w:val="center"/>
        </w:trPr>
        <w:tc>
          <w:tcPr>
            <w:tcW w:w="583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943317" w:rsidP="00F01B6D">
            <w:pPr>
              <w:rPr>
                <w:lang w:val="en-US"/>
              </w:rPr>
            </w:pPr>
            <w:r>
              <w:rPr>
                <w:lang w:val="en-US"/>
              </w:rPr>
              <w:t xml:space="preserve">Sensor Testing Concept + Distance sensor behavior </w:t>
            </w:r>
            <w:r w:rsidR="00F01B6D">
              <w:rPr>
                <w:lang w:val="en-US"/>
              </w:rPr>
              <w:t>ob</w:t>
            </w:r>
            <w:r>
              <w:rPr>
                <w:lang w:val="en-US"/>
              </w:rPr>
              <w:t>servations</w:t>
            </w:r>
          </w:p>
        </w:tc>
        <w:tc>
          <w:tcPr>
            <w:tcW w:w="22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943317" w:rsidP="00DC186F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A3657E" w:rsidP="00DC186F">
            <w:pPr>
              <w:rPr>
                <w:lang w:val="en-US"/>
              </w:rPr>
            </w:pPr>
            <w:r>
              <w:rPr>
                <w:lang w:val="en-US"/>
              </w:rPr>
              <w:t>2015/05/</w:t>
            </w:r>
            <w:r w:rsidR="002214DB">
              <w:rPr>
                <w:lang w:val="en-US"/>
              </w:rPr>
              <w:t>08</w:t>
            </w:r>
          </w:p>
        </w:tc>
      </w:tr>
      <w:tr w:rsidR="00943317" w:rsidRPr="006D6C66" w:rsidTr="00DC186F">
        <w:trPr>
          <w:trHeight w:val="360"/>
          <w:jc w:val="center"/>
        </w:trPr>
        <w:tc>
          <w:tcPr>
            <w:tcW w:w="583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317" w:rsidRPr="006D6C66" w:rsidRDefault="00943317" w:rsidP="00DC186F">
            <w:pPr>
              <w:rPr>
                <w:lang w:val="en-US"/>
              </w:rPr>
            </w:pPr>
            <w:r>
              <w:rPr>
                <w:lang w:val="en-US"/>
              </w:rPr>
              <w:t>C-Code HAL Barometer &amp;</w:t>
            </w:r>
            <w:r w:rsidR="00277CE7">
              <w:rPr>
                <w:lang w:val="en-US"/>
              </w:rPr>
              <w:t xml:space="preserve"> </w:t>
            </w:r>
            <w:r w:rsidR="00490EF6">
              <w:rPr>
                <w:lang w:val="en-US"/>
              </w:rPr>
              <w:t>Gyro</w:t>
            </w:r>
          </w:p>
        </w:tc>
        <w:tc>
          <w:tcPr>
            <w:tcW w:w="22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317" w:rsidRPr="006D6C66" w:rsidRDefault="00943317" w:rsidP="00DC186F">
            <w:pPr>
              <w:rPr>
                <w:lang w:val="en-US"/>
              </w:rPr>
            </w:pPr>
            <w:r>
              <w:rPr>
                <w:lang w:val="en-US"/>
              </w:rPr>
              <w:t>Oliver</w:t>
            </w:r>
          </w:p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317" w:rsidRPr="006D6C66" w:rsidRDefault="00A3657E" w:rsidP="00DC186F">
            <w:pPr>
              <w:rPr>
                <w:lang w:val="en-US"/>
              </w:rPr>
            </w:pPr>
            <w:r>
              <w:rPr>
                <w:lang w:val="en-US"/>
              </w:rPr>
              <w:t>2015/05/</w:t>
            </w:r>
            <w:r w:rsidR="002214DB">
              <w:rPr>
                <w:lang w:val="en-US"/>
              </w:rPr>
              <w:t>08</w:t>
            </w:r>
          </w:p>
        </w:tc>
      </w:tr>
      <w:tr w:rsidR="00943317" w:rsidRPr="006D6C66" w:rsidTr="00DC186F">
        <w:trPr>
          <w:trHeight w:val="360"/>
          <w:jc w:val="center"/>
        </w:trPr>
        <w:tc>
          <w:tcPr>
            <w:tcW w:w="583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317" w:rsidRPr="006D6C66" w:rsidRDefault="00943317" w:rsidP="00DC186F">
            <w:pPr>
              <w:rPr>
                <w:lang w:val="en-US"/>
              </w:rPr>
            </w:pPr>
            <w:r>
              <w:rPr>
                <w:lang w:val="en-US"/>
              </w:rPr>
              <w:t>C-Code HAL Acc &amp;</w:t>
            </w:r>
            <w:r w:rsidR="00490EF6">
              <w:rPr>
                <w:lang w:val="en-US"/>
              </w:rPr>
              <w:t xml:space="preserve"> Compass</w:t>
            </w:r>
          </w:p>
        </w:tc>
        <w:tc>
          <w:tcPr>
            <w:tcW w:w="22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317" w:rsidRPr="006D6C66" w:rsidRDefault="00943317" w:rsidP="00DC186F">
            <w:pPr>
              <w:rPr>
                <w:lang w:val="en-US"/>
              </w:rPr>
            </w:pPr>
            <w:r>
              <w:rPr>
                <w:lang w:val="en-US"/>
              </w:rPr>
              <w:t>Jürgen</w:t>
            </w:r>
          </w:p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317" w:rsidRPr="006D6C66" w:rsidRDefault="00A3657E" w:rsidP="00DC186F">
            <w:pPr>
              <w:rPr>
                <w:lang w:val="en-US"/>
              </w:rPr>
            </w:pPr>
            <w:r>
              <w:rPr>
                <w:lang w:val="en-US"/>
              </w:rPr>
              <w:t>2015/05/</w:t>
            </w:r>
            <w:r w:rsidR="002214DB">
              <w:rPr>
                <w:lang w:val="en-US"/>
              </w:rPr>
              <w:t>08</w:t>
            </w:r>
            <w:bookmarkStart w:id="3" w:name="_GoBack"/>
            <w:bookmarkEnd w:id="3"/>
          </w:p>
        </w:tc>
      </w:tr>
    </w:tbl>
    <w:p w:rsidR="00DA3F84" w:rsidRDefault="00DA3F84" w:rsidP="0001636D">
      <w:pPr>
        <w:rPr>
          <w:lang w:val="en-US"/>
        </w:rPr>
      </w:pPr>
    </w:p>
    <w:p w:rsidR="00DA3F84" w:rsidRDefault="00DA3F84" w:rsidP="00DA3F8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NormaleTabelle1"/>
        <w:tblW w:w="9449" w:type="dxa"/>
        <w:jc w:val="center"/>
        <w:tblInd w:w="-86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6"/>
        <w:gridCol w:w="1880"/>
        <w:gridCol w:w="1035"/>
        <w:gridCol w:w="2830"/>
        <w:gridCol w:w="658"/>
        <w:gridCol w:w="1566"/>
        <w:gridCol w:w="1308"/>
        <w:gridCol w:w="86"/>
      </w:tblGrid>
      <w:tr w:rsidR="00DA3F84" w:rsidRPr="006D6C66" w:rsidTr="00DA3F84">
        <w:trPr>
          <w:gridBefore w:val="1"/>
          <w:wBefore w:w="86" w:type="dxa"/>
          <w:trHeight w:val="360"/>
          <w:jc w:val="center"/>
        </w:trPr>
        <w:tc>
          <w:tcPr>
            <w:tcW w:w="2915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F84" w:rsidRPr="006D6C66" w:rsidRDefault="00DA3F84" w:rsidP="00DC186F">
            <w:pPr>
              <w:pStyle w:val="berschrift4"/>
              <w:framePr w:hSpace="0" w:wrap="auto" w:vAnchor="margin" w:hAnchor="text" w:xAlign="left" w:yAlign="inline"/>
              <w:rPr>
                <w:b/>
                <w:lang w:val="en-US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F84" w:rsidRPr="006D6C66" w:rsidRDefault="00DA3F84" w:rsidP="00DC186F">
            <w:pPr>
              <w:pStyle w:val="berschrift4"/>
              <w:framePr w:hSpace="0" w:wrap="auto" w:vAnchor="margin" w:hAnchor="text" w:xAlign="left" w:yAlign="inline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960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F84" w:rsidRPr="006D6C66" w:rsidRDefault="00DA3F84" w:rsidP="00DC186F">
            <w:pPr>
              <w:pStyle w:val="berschrift5"/>
              <w:rPr>
                <w:b/>
                <w:lang w:val="en-US"/>
              </w:rPr>
            </w:pPr>
            <w:r>
              <w:rPr>
                <w:b/>
                <w:lang w:val="en-US"/>
              </w:rPr>
              <w:t>Jürgen Schmidt</w:t>
            </w:r>
          </w:p>
        </w:tc>
      </w:tr>
      <w:tr w:rsidR="00DA3F84" w:rsidRPr="006D6C66" w:rsidTr="00DA3F84">
        <w:trPr>
          <w:gridAfter w:val="1"/>
          <w:wAfter w:w="86" w:type="dxa"/>
          <w:trHeight w:val="360"/>
          <w:jc w:val="center"/>
        </w:trPr>
        <w:tc>
          <w:tcPr>
            <w:tcW w:w="196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F84" w:rsidRPr="006D6C66" w:rsidRDefault="00DA3F84" w:rsidP="00DC186F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Topic</w:t>
            </w:r>
          </w:p>
        </w:tc>
        <w:tc>
          <w:tcPr>
            <w:tcW w:w="7397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DA3F84" w:rsidP="00DA3F84">
            <w:pPr>
              <w:rPr>
                <w:lang w:val="en-US"/>
              </w:rPr>
            </w:pPr>
            <w:r>
              <w:rPr>
                <w:lang w:val="en-US"/>
              </w:rPr>
              <w:t>Defining interfaces for I2C Low-Level Interface</w:t>
            </w:r>
          </w:p>
        </w:tc>
      </w:tr>
      <w:tr w:rsidR="00DA3F84" w:rsidRPr="006D6C66" w:rsidTr="00DA3F84">
        <w:trPr>
          <w:gridAfter w:val="1"/>
          <w:wAfter w:w="86" w:type="dxa"/>
          <w:trHeight w:val="360"/>
          <w:jc w:val="center"/>
        </w:trPr>
        <w:tc>
          <w:tcPr>
            <w:tcW w:w="9363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DA3F84" w:rsidP="00DC186F">
            <w:pPr>
              <w:rPr>
                <w:lang w:val="en-US"/>
              </w:rPr>
            </w:pPr>
          </w:p>
        </w:tc>
      </w:tr>
      <w:tr w:rsidR="00DA3F84" w:rsidRPr="006D6C66" w:rsidTr="00DA3F84">
        <w:trPr>
          <w:gridAfter w:val="1"/>
          <w:wAfter w:w="86" w:type="dxa"/>
          <w:trHeight w:val="360"/>
          <w:jc w:val="center"/>
        </w:trPr>
        <w:tc>
          <w:tcPr>
            <w:tcW w:w="9363" w:type="dxa"/>
            <w:gridSpan w:val="7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F84" w:rsidRPr="006D6C66" w:rsidRDefault="00DA3F84" w:rsidP="00DC186F">
            <w:pPr>
              <w:rPr>
                <w:lang w:val="en-US"/>
              </w:rPr>
            </w:pPr>
          </w:p>
        </w:tc>
      </w:tr>
      <w:tr w:rsidR="00DA3F84" w:rsidRPr="006D6C66" w:rsidTr="00DA3F84">
        <w:trPr>
          <w:gridAfter w:val="1"/>
          <w:wAfter w:w="86" w:type="dxa"/>
          <w:trHeight w:val="360"/>
          <w:jc w:val="center"/>
        </w:trPr>
        <w:tc>
          <w:tcPr>
            <w:tcW w:w="196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F84" w:rsidRPr="006D6C66" w:rsidRDefault="00DA3F84" w:rsidP="00DC186F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Conclusions</w:t>
            </w:r>
          </w:p>
        </w:tc>
        <w:tc>
          <w:tcPr>
            <w:tcW w:w="7397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A3657E" w:rsidP="00DC186F">
            <w:pPr>
              <w:rPr>
                <w:lang w:val="en-US"/>
              </w:rPr>
            </w:pPr>
            <w:r>
              <w:rPr>
                <w:lang w:val="en-US"/>
              </w:rPr>
              <w:t>Oliver will write a document of common requirements for interfacing sensors on I2C</w:t>
            </w:r>
          </w:p>
        </w:tc>
      </w:tr>
      <w:tr w:rsidR="00DA3F84" w:rsidRPr="006D6C66" w:rsidTr="00DA3F84">
        <w:trPr>
          <w:gridAfter w:val="1"/>
          <w:wAfter w:w="86" w:type="dxa"/>
          <w:trHeight w:val="360"/>
          <w:jc w:val="center"/>
        </w:trPr>
        <w:tc>
          <w:tcPr>
            <w:tcW w:w="9363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A3657E" w:rsidP="00DC186F">
            <w:pPr>
              <w:rPr>
                <w:lang w:val="en-US"/>
              </w:rPr>
            </w:pPr>
            <w:r>
              <w:rPr>
                <w:lang w:val="en-US"/>
              </w:rPr>
              <w:t>Conclusion is skipped to 2015/05/06</w:t>
            </w:r>
          </w:p>
        </w:tc>
      </w:tr>
      <w:tr w:rsidR="00DA3F84" w:rsidRPr="006D6C66" w:rsidTr="00DA3F84">
        <w:trPr>
          <w:gridAfter w:val="1"/>
          <w:wAfter w:w="86" w:type="dxa"/>
          <w:trHeight w:val="360"/>
          <w:jc w:val="center"/>
        </w:trPr>
        <w:tc>
          <w:tcPr>
            <w:tcW w:w="9363" w:type="dxa"/>
            <w:gridSpan w:val="7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F84" w:rsidRPr="006D6C66" w:rsidRDefault="00DA3F84" w:rsidP="00DC186F">
            <w:pPr>
              <w:rPr>
                <w:lang w:val="en-US"/>
              </w:rPr>
            </w:pPr>
          </w:p>
        </w:tc>
      </w:tr>
      <w:tr w:rsidR="00DA3F84" w:rsidRPr="006D6C66" w:rsidTr="00DA3F84">
        <w:trPr>
          <w:gridAfter w:val="1"/>
          <w:wAfter w:w="86" w:type="dxa"/>
          <w:trHeight w:val="360"/>
          <w:jc w:val="center"/>
        </w:trPr>
        <w:tc>
          <w:tcPr>
            <w:tcW w:w="5831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F84" w:rsidRPr="006D6C66" w:rsidRDefault="00DA3F84" w:rsidP="00DC186F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TASKS</w:t>
            </w:r>
          </w:p>
        </w:tc>
        <w:tc>
          <w:tcPr>
            <w:tcW w:w="222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F84" w:rsidRPr="006D6C66" w:rsidRDefault="00DA3F84" w:rsidP="00DC186F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Responsible Person</w:t>
            </w:r>
          </w:p>
        </w:tc>
        <w:tc>
          <w:tcPr>
            <w:tcW w:w="130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F84" w:rsidRPr="006D6C66" w:rsidRDefault="00DA3F84" w:rsidP="00DC186F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deadline</w:t>
            </w:r>
          </w:p>
        </w:tc>
      </w:tr>
      <w:tr w:rsidR="00DA3F84" w:rsidRPr="006D6C66" w:rsidTr="00DA3F84">
        <w:trPr>
          <w:gridAfter w:val="1"/>
          <w:wAfter w:w="86" w:type="dxa"/>
          <w:trHeight w:val="360"/>
          <w:jc w:val="center"/>
        </w:trPr>
        <w:tc>
          <w:tcPr>
            <w:tcW w:w="583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A3657E" w:rsidP="00A3657E">
            <w:pPr>
              <w:rPr>
                <w:lang w:val="en-US"/>
              </w:rPr>
            </w:pPr>
            <w:r>
              <w:rPr>
                <w:lang w:val="en-US"/>
              </w:rPr>
              <w:t>Document: Overview on I2C-Commands and common base</w:t>
            </w:r>
          </w:p>
        </w:tc>
        <w:tc>
          <w:tcPr>
            <w:tcW w:w="22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A3657E" w:rsidP="00DC186F">
            <w:pPr>
              <w:rPr>
                <w:lang w:val="en-US"/>
              </w:rPr>
            </w:pPr>
            <w:r>
              <w:rPr>
                <w:lang w:val="en-US"/>
              </w:rPr>
              <w:t>Oliver</w:t>
            </w:r>
          </w:p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A3657E" w:rsidP="00DC186F">
            <w:pPr>
              <w:rPr>
                <w:lang w:val="en-US"/>
              </w:rPr>
            </w:pPr>
            <w:r>
              <w:rPr>
                <w:lang w:val="en-US"/>
              </w:rPr>
              <w:t>2015/05/</w:t>
            </w:r>
            <w:r>
              <w:rPr>
                <w:lang w:val="en-US"/>
              </w:rPr>
              <w:t>04</w:t>
            </w:r>
          </w:p>
        </w:tc>
      </w:tr>
      <w:tr w:rsidR="00DA3F84" w:rsidRPr="006D6C66" w:rsidTr="00DA3F84">
        <w:trPr>
          <w:gridAfter w:val="1"/>
          <w:wAfter w:w="86" w:type="dxa"/>
          <w:trHeight w:val="360"/>
          <w:jc w:val="center"/>
        </w:trPr>
        <w:tc>
          <w:tcPr>
            <w:tcW w:w="583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DA3F84" w:rsidP="00DC186F">
            <w:pPr>
              <w:rPr>
                <w:lang w:val="en-US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DA3F84" w:rsidP="00DC186F">
            <w:pPr>
              <w:rPr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F84" w:rsidRPr="006D6C66" w:rsidRDefault="00DA3F84" w:rsidP="00DC186F">
            <w:pPr>
              <w:rPr>
                <w:lang w:val="en-US"/>
              </w:rPr>
            </w:pPr>
          </w:p>
        </w:tc>
      </w:tr>
    </w:tbl>
    <w:p w:rsidR="00DA3F84" w:rsidRDefault="00DA3F84" w:rsidP="0001636D">
      <w:pPr>
        <w:rPr>
          <w:lang w:val="en-US"/>
        </w:rPr>
      </w:pPr>
    </w:p>
    <w:p w:rsidR="00DA3F84" w:rsidRPr="006D6C66" w:rsidRDefault="00DA3F84" w:rsidP="0001636D">
      <w:pPr>
        <w:rPr>
          <w:lang w:val="en-US"/>
        </w:rPr>
      </w:pPr>
    </w:p>
    <w:tbl>
      <w:tblPr>
        <w:tblStyle w:val="NormaleTabelle1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3D7B9A" w:rsidRPr="006D6C66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120475" w:rsidP="00120475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Additional</w:t>
            </w:r>
            <w:r w:rsidR="003D7B9A" w:rsidRPr="006D6C66">
              <w:rPr>
                <w:sz w:val="16"/>
                <w:lang w:val="en-US"/>
              </w:rPr>
              <w:t xml:space="preserve"> </w:t>
            </w:r>
            <w:r w:rsidRPr="006D6C66">
              <w:rPr>
                <w:sz w:val="16"/>
                <w:lang w:val="en-US"/>
              </w:rPr>
              <w:t>remarks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</w:tbl>
    <w:p w:rsidR="003D7B9A" w:rsidRPr="006D6C66" w:rsidRDefault="003D7B9A">
      <w:pPr>
        <w:rPr>
          <w:lang w:val="en-US"/>
        </w:rPr>
      </w:pPr>
    </w:p>
    <w:sectPr w:rsidR="003D7B9A" w:rsidRPr="006D6C66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35"/>
    <w:rsid w:val="0001636D"/>
    <w:rsid w:val="000214FB"/>
    <w:rsid w:val="000E6C35"/>
    <w:rsid w:val="00120475"/>
    <w:rsid w:val="002214DB"/>
    <w:rsid w:val="00273290"/>
    <w:rsid w:val="00277CE7"/>
    <w:rsid w:val="002A2BB1"/>
    <w:rsid w:val="003215F7"/>
    <w:rsid w:val="003D7B9A"/>
    <w:rsid w:val="00490EF6"/>
    <w:rsid w:val="006D6C66"/>
    <w:rsid w:val="006E7867"/>
    <w:rsid w:val="008A6A08"/>
    <w:rsid w:val="00932F27"/>
    <w:rsid w:val="00943317"/>
    <w:rsid w:val="00A3657E"/>
    <w:rsid w:val="00B04612"/>
    <w:rsid w:val="00C817E7"/>
    <w:rsid w:val="00DA3F84"/>
    <w:rsid w:val="00E75989"/>
    <w:rsid w:val="00EB1919"/>
    <w:rsid w:val="00F01B6D"/>
    <w:rsid w:val="00F2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A3F84"/>
    <w:rPr>
      <w:rFonts w:ascii="Tahoma" w:hAnsi="Tahoma" w:cs="Tahoma"/>
      <w:spacing w:val="4"/>
      <w:sz w:val="16"/>
      <w:szCs w:val="16"/>
      <w:lang w:val="de-DE" w:eastAsia="de-DE"/>
    </w:rPr>
  </w:style>
  <w:style w:type="paragraph" w:styleId="berschrift1">
    <w:name w:val="heading 1"/>
    <w:basedOn w:val="Standard"/>
    <w:next w:val="Standard"/>
    <w:qFormat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link w:val="berschrift4Zchn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link w:val="berschrift5Zchn"/>
    <w:qFormat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4Zchn">
    <w:name w:val="Überschrift 4 Zchn"/>
    <w:basedOn w:val="Absatz-Standardschriftart"/>
    <w:link w:val="berschrift4"/>
    <w:rsid w:val="00DA3F84"/>
    <w:rPr>
      <w:rFonts w:ascii="Tahoma" w:hAnsi="Tahoma" w:cs="Tahoma"/>
      <w:caps/>
      <w:spacing w:val="4"/>
      <w:sz w:val="16"/>
      <w:szCs w:val="1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DA3F84"/>
    <w:rPr>
      <w:rFonts w:ascii="Tahoma" w:hAnsi="Tahoma" w:cs="Tahoma"/>
      <w:caps/>
      <w:spacing w:val="4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A3F84"/>
    <w:rPr>
      <w:rFonts w:ascii="Tahoma" w:hAnsi="Tahoma" w:cs="Tahoma"/>
      <w:spacing w:val="4"/>
      <w:sz w:val="16"/>
      <w:szCs w:val="16"/>
      <w:lang w:val="de-DE" w:eastAsia="de-DE"/>
    </w:rPr>
  </w:style>
  <w:style w:type="paragraph" w:styleId="berschrift1">
    <w:name w:val="heading 1"/>
    <w:basedOn w:val="Standard"/>
    <w:next w:val="Standard"/>
    <w:qFormat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link w:val="berschrift4Zchn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link w:val="berschrift5Zchn"/>
    <w:qFormat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4Zchn">
    <w:name w:val="Überschrift 4 Zchn"/>
    <w:basedOn w:val="Absatz-Standardschriftart"/>
    <w:link w:val="berschrift4"/>
    <w:rsid w:val="00DA3F84"/>
    <w:rPr>
      <w:rFonts w:ascii="Tahoma" w:hAnsi="Tahoma" w:cs="Tahoma"/>
      <w:caps/>
      <w:spacing w:val="4"/>
      <w:sz w:val="16"/>
      <w:szCs w:val="1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DA3F84"/>
    <w:rPr>
      <w:rFonts w:ascii="Tahoma" w:hAnsi="Tahoma" w:cs="Tahoma"/>
      <w:caps/>
      <w:spacing w:val="4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Uni\AppData\Roaming\Microsoft\Templates\MS_Mi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C8118CF-EFDE-4F70-9A6C-9B9F6EF544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MS_Mints.dotx</Template>
  <TotalTime>0</TotalTime>
  <Pages>2</Pages>
  <Words>152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Name der Besprechung</vt:lpstr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Schmidt</dc:creator>
  <cp:lastModifiedBy>Jürgen Schmidt</cp:lastModifiedBy>
  <cp:revision>11</cp:revision>
  <cp:lastPrinted>2004-01-21T20:22:00Z</cp:lastPrinted>
  <dcterms:created xsi:type="dcterms:W3CDTF">2015-05-04T09:43:00Z</dcterms:created>
  <dcterms:modified xsi:type="dcterms:W3CDTF">2015-05-04T10:44:00Z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