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92427" w14:textId="358E862D" w:rsidR="00453D11" w:rsidRDefault="004F2C70">
      <w:pPr>
        <w:rPr>
          <w:rFonts w:ascii="宋体" w:eastAsia="宋体" w:hAnsi="宋体" w:cs="宋体"/>
        </w:rPr>
      </w:pPr>
      <w:r>
        <w:rPr>
          <w:rFonts w:hint="eastAsia"/>
        </w:rPr>
        <w:t>2-04.</w:t>
      </w:r>
      <w:r w:rsidR="0031053B">
        <w:t xml:space="preserve"> </w:t>
      </w:r>
      <w:r>
        <w:t>试解释以下名词：数据，信号，模拟数据，模拟信号，基带信号，带通信号，数字数据，数字信号，码元，单工通信，半双工通信，全双工通信，串行传输，并行传输</w:t>
      </w:r>
      <w:r>
        <w:rPr>
          <w:rFonts w:ascii="宋体" w:eastAsia="宋体" w:hAnsi="宋体" w:cs="宋体" w:hint="eastAsia"/>
        </w:rPr>
        <w:t>。</w:t>
      </w:r>
    </w:p>
    <w:p w14:paraId="090A0A0B" w14:textId="5C65103D" w:rsidR="004F2C70" w:rsidRDefault="004F2C70" w:rsidP="004F2C70">
      <w:pPr>
        <w:pStyle w:val="ListParagraph"/>
        <w:numPr>
          <w:ilvl w:val="0"/>
          <w:numId w:val="1"/>
        </w:numPr>
      </w:pPr>
      <w:r>
        <w:t>数据</w:t>
      </w:r>
      <w:r>
        <w:rPr>
          <w:rFonts w:hint="eastAsia"/>
        </w:rPr>
        <w:t>：</w:t>
      </w:r>
      <w:r w:rsidRPr="00517310">
        <w:rPr>
          <w:rFonts w:hint="eastAsia"/>
          <w:color w:val="FF0000"/>
        </w:rPr>
        <w:t>是运送消息的实体</w:t>
      </w:r>
    </w:p>
    <w:p w14:paraId="06C11A4D" w14:textId="70F37C5C" w:rsidR="004F2C70" w:rsidRDefault="004F2C70" w:rsidP="004F2C70">
      <w:pPr>
        <w:pStyle w:val="ListParagraph"/>
        <w:numPr>
          <w:ilvl w:val="0"/>
          <w:numId w:val="1"/>
        </w:numPr>
      </w:pPr>
      <w:r>
        <w:t>信号</w:t>
      </w:r>
      <w:r>
        <w:rPr>
          <w:rFonts w:hint="eastAsia"/>
        </w:rPr>
        <w:t>：</w:t>
      </w:r>
      <w:r w:rsidRPr="00517310">
        <w:rPr>
          <w:rFonts w:hint="eastAsia"/>
          <w:color w:val="FF0000"/>
        </w:rPr>
        <w:t>是数据的电气或电磁的表现</w:t>
      </w:r>
    </w:p>
    <w:p w14:paraId="4DC157DB" w14:textId="4E3220FC" w:rsidR="004F2C70" w:rsidRDefault="004F2C70" w:rsidP="004F2C70">
      <w:pPr>
        <w:pStyle w:val="ListParagraph"/>
        <w:numPr>
          <w:ilvl w:val="0"/>
          <w:numId w:val="1"/>
        </w:numPr>
      </w:pPr>
      <w:r>
        <w:t>模拟数据</w:t>
      </w:r>
      <w:r>
        <w:rPr>
          <w:rFonts w:hint="eastAsia"/>
        </w:rPr>
        <w:t>：</w:t>
      </w:r>
      <w:r w:rsidR="00395E22" w:rsidRPr="0031053B">
        <w:rPr>
          <w:rFonts w:hint="eastAsia"/>
          <w:color w:val="FF0000"/>
        </w:rPr>
        <w:t>在某个区间的连续值</w:t>
      </w:r>
    </w:p>
    <w:p w14:paraId="7798CC24" w14:textId="5BAF84B4" w:rsidR="004F2C70" w:rsidRDefault="004F2C70" w:rsidP="004F2C70">
      <w:pPr>
        <w:pStyle w:val="ListParagraph"/>
        <w:numPr>
          <w:ilvl w:val="0"/>
          <w:numId w:val="1"/>
        </w:numPr>
      </w:pPr>
      <w:r>
        <w:t>模拟信号</w:t>
      </w:r>
      <w:r w:rsidR="00517310">
        <w:rPr>
          <w:rFonts w:hint="eastAsia"/>
        </w:rPr>
        <w:t>：</w:t>
      </w:r>
      <w:r w:rsidR="00517310" w:rsidRPr="00517310">
        <w:rPr>
          <w:color w:val="FF0000"/>
        </w:rPr>
        <w:t>代表消息的参数的取值是连续的</w:t>
      </w:r>
      <w:bookmarkStart w:id="0" w:name="_GoBack"/>
      <w:bookmarkEnd w:id="0"/>
    </w:p>
    <w:p w14:paraId="16C5888E" w14:textId="3E036238" w:rsidR="004F2C70" w:rsidRDefault="004F2C70" w:rsidP="004F2C70">
      <w:pPr>
        <w:pStyle w:val="ListParagraph"/>
        <w:numPr>
          <w:ilvl w:val="0"/>
          <w:numId w:val="1"/>
        </w:numPr>
      </w:pPr>
      <w:r>
        <w:t>基带信号</w:t>
      </w:r>
      <w:r w:rsidR="00D05B2B">
        <w:rPr>
          <w:rFonts w:hint="eastAsia"/>
        </w:rPr>
        <w:t>：</w:t>
      </w:r>
      <w:r w:rsidR="00D05B2B" w:rsidRPr="0031053B">
        <w:rPr>
          <w:rFonts w:hint="eastAsia"/>
          <w:color w:val="FF0000"/>
        </w:rPr>
        <w:t>来自信源的信号</w:t>
      </w:r>
    </w:p>
    <w:p w14:paraId="343C9F8A" w14:textId="02A7F68C" w:rsidR="004F2C70" w:rsidRDefault="004F2C70" w:rsidP="004F2C70">
      <w:pPr>
        <w:pStyle w:val="ListParagraph"/>
        <w:numPr>
          <w:ilvl w:val="0"/>
          <w:numId w:val="1"/>
        </w:numPr>
      </w:pPr>
      <w:r>
        <w:t>带通信号</w:t>
      </w:r>
      <w:r w:rsidR="00D05B2B">
        <w:rPr>
          <w:rFonts w:hint="eastAsia"/>
        </w:rPr>
        <w:t>：</w:t>
      </w:r>
      <w:r w:rsidR="00D05B2B" w:rsidRPr="0031053B">
        <w:rPr>
          <w:rFonts w:hint="eastAsia"/>
          <w:color w:val="FF0000"/>
        </w:rPr>
        <w:t>经过载波调制后的信号</w:t>
      </w:r>
    </w:p>
    <w:p w14:paraId="565D6484" w14:textId="7D62FAC6" w:rsidR="004F2C70" w:rsidRDefault="004F2C70" w:rsidP="004F2C70">
      <w:pPr>
        <w:pStyle w:val="ListParagraph"/>
        <w:numPr>
          <w:ilvl w:val="0"/>
          <w:numId w:val="1"/>
        </w:numPr>
      </w:pPr>
      <w:r>
        <w:t>数字数据</w:t>
      </w:r>
      <w:r w:rsidR="00D05B2B">
        <w:rPr>
          <w:rFonts w:hint="eastAsia"/>
        </w:rPr>
        <w:t>：</w:t>
      </w:r>
      <w:r w:rsidR="00395E22" w:rsidRPr="0031053B">
        <w:rPr>
          <w:rFonts w:hint="eastAsia"/>
          <w:color w:val="FF0000"/>
        </w:rPr>
        <w:t>离散值，用一系列符号代表信息</w:t>
      </w:r>
    </w:p>
    <w:p w14:paraId="2DDC49DB" w14:textId="4191C631" w:rsidR="004F2C70" w:rsidRDefault="004F2C70" w:rsidP="004F2C70">
      <w:pPr>
        <w:pStyle w:val="ListParagraph"/>
        <w:numPr>
          <w:ilvl w:val="0"/>
          <w:numId w:val="1"/>
        </w:numPr>
      </w:pPr>
      <w:r>
        <w:t>数字信号</w:t>
      </w:r>
      <w:r w:rsidR="00D05B2B">
        <w:rPr>
          <w:rFonts w:hint="eastAsia"/>
        </w:rPr>
        <w:t>：</w:t>
      </w:r>
      <w:r w:rsidR="00D05B2B" w:rsidRPr="0031053B">
        <w:rPr>
          <w:color w:val="FF0000"/>
        </w:rPr>
        <w:t>代表消息的参数的取值是离散</w:t>
      </w:r>
      <w:r w:rsidR="00D05B2B" w:rsidRPr="0031053B">
        <w:rPr>
          <w:rFonts w:ascii="宋体" w:eastAsia="宋体" w:hAnsi="宋体" w:cs="宋体" w:hint="eastAsia"/>
          <w:color w:val="FF0000"/>
        </w:rPr>
        <w:t>的</w:t>
      </w:r>
    </w:p>
    <w:p w14:paraId="5C6870CE" w14:textId="0275351D" w:rsidR="004F2C70" w:rsidRDefault="004F2C70" w:rsidP="004F2C70">
      <w:pPr>
        <w:pStyle w:val="ListParagraph"/>
        <w:numPr>
          <w:ilvl w:val="0"/>
          <w:numId w:val="1"/>
        </w:numPr>
      </w:pPr>
      <w:r>
        <w:t>码元</w:t>
      </w:r>
      <w:r w:rsidR="00D05B2B">
        <w:rPr>
          <w:rFonts w:hint="eastAsia"/>
        </w:rPr>
        <w:t>：</w:t>
      </w:r>
      <w:r w:rsidR="00D05B2B" w:rsidRPr="0031053B">
        <w:rPr>
          <w:color w:val="FF0000"/>
        </w:rPr>
        <w:t>代表数字信号不同离散数值的基本波</w:t>
      </w:r>
      <w:r w:rsidR="00D05B2B" w:rsidRPr="0031053B">
        <w:rPr>
          <w:rFonts w:ascii="宋体" w:eastAsia="宋体" w:hAnsi="宋体" w:cs="宋体" w:hint="eastAsia"/>
          <w:color w:val="FF0000"/>
        </w:rPr>
        <w:t>形</w:t>
      </w:r>
    </w:p>
    <w:p w14:paraId="304203EF" w14:textId="7782C56E" w:rsidR="004F2C70" w:rsidRPr="00517310" w:rsidRDefault="004F2C70" w:rsidP="004F2C70">
      <w:pPr>
        <w:pStyle w:val="ListParagraph"/>
        <w:numPr>
          <w:ilvl w:val="0"/>
          <w:numId w:val="1"/>
        </w:numPr>
      </w:pPr>
      <w:r>
        <w:t>单工通信</w:t>
      </w:r>
      <w:r w:rsidR="00517310">
        <w:rPr>
          <w:rFonts w:hint="eastAsia"/>
        </w:rPr>
        <w:t>：</w:t>
      </w:r>
      <w:r w:rsidR="00517310" w:rsidRPr="00517310">
        <w:rPr>
          <w:color w:val="FF0000"/>
        </w:rPr>
        <w:t>即只能有一个方向的通信而没有反方向的交互。无线电广播或有线电广播以及电视广播就属于这种类型</w:t>
      </w:r>
    </w:p>
    <w:p w14:paraId="112FB30A" w14:textId="6EDCF735" w:rsidR="004F2C70" w:rsidRDefault="004F2C70" w:rsidP="004F2C70">
      <w:pPr>
        <w:pStyle w:val="ListParagraph"/>
        <w:numPr>
          <w:ilvl w:val="0"/>
          <w:numId w:val="1"/>
        </w:numPr>
      </w:pPr>
      <w:r>
        <w:t>半双工通信</w:t>
      </w:r>
      <w:r w:rsidR="00517310">
        <w:rPr>
          <w:rFonts w:hint="eastAsia"/>
        </w:rPr>
        <w:t>：</w:t>
      </w:r>
      <w:r w:rsidR="00517310" w:rsidRPr="00517310">
        <w:rPr>
          <w:color w:val="FF0000"/>
        </w:rPr>
        <w:t>即通信的双方都可以发送信息，但不能双方同时发送（当然也就不能同时接收）。这种通信方式是一方发送另一方接收，过一段时间后可以再反过来</w:t>
      </w:r>
    </w:p>
    <w:p w14:paraId="4C3B234B" w14:textId="4259B43D" w:rsidR="004F2C70" w:rsidRDefault="004F2C70" w:rsidP="004F2C70">
      <w:pPr>
        <w:pStyle w:val="ListParagraph"/>
        <w:numPr>
          <w:ilvl w:val="0"/>
          <w:numId w:val="1"/>
        </w:numPr>
      </w:pPr>
      <w:r>
        <w:t>全双工通信</w:t>
      </w:r>
      <w:r w:rsidR="00517310">
        <w:rPr>
          <w:rFonts w:hint="eastAsia"/>
        </w:rPr>
        <w:t>：</w:t>
      </w:r>
      <w:r w:rsidR="00517310" w:rsidRPr="00517310">
        <w:rPr>
          <w:color w:val="FF0000"/>
        </w:rPr>
        <w:t>即通信的双方可以同时发送和接收信</w:t>
      </w:r>
      <w:r w:rsidR="00517310" w:rsidRPr="00517310">
        <w:rPr>
          <w:rFonts w:ascii="宋体" w:eastAsia="宋体" w:hAnsi="宋体" w:cs="宋体" w:hint="eastAsia"/>
          <w:color w:val="FF0000"/>
        </w:rPr>
        <w:t>息</w:t>
      </w:r>
    </w:p>
    <w:p w14:paraId="277168CD" w14:textId="2E049BF9" w:rsidR="004F2C70" w:rsidRDefault="004F2C70" w:rsidP="004F2C70">
      <w:pPr>
        <w:pStyle w:val="ListParagraph"/>
        <w:numPr>
          <w:ilvl w:val="0"/>
          <w:numId w:val="1"/>
        </w:numPr>
      </w:pPr>
      <w:r>
        <w:t>串行传输</w:t>
      </w:r>
      <w:r>
        <w:rPr>
          <w:rFonts w:hint="eastAsia"/>
        </w:rPr>
        <w:t>：</w:t>
      </w:r>
      <w:r w:rsidRPr="00517310">
        <w:rPr>
          <w:color w:val="FF0000"/>
        </w:rPr>
        <w:t>逐个比特按照时间顺序传输</w:t>
      </w:r>
    </w:p>
    <w:p w14:paraId="278CBB10" w14:textId="6D368C51" w:rsidR="004F2C70" w:rsidRPr="0031053B" w:rsidRDefault="004F2C70" w:rsidP="004F2C70">
      <w:pPr>
        <w:pStyle w:val="ListParagraph"/>
        <w:numPr>
          <w:ilvl w:val="0"/>
          <w:numId w:val="1"/>
        </w:numPr>
      </w:pPr>
      <w:r>
        <w:t>并行传输</w:t>
      </w:r>
      <w:r w:rsidR="00395E22">
        <w:rPr>
          <w:rFonts w:hint="eastAsia"/>
        </w:rPr>
        <w:t>：</w:t>
      </w:r>
      <w:r w:rsidR="0031053B" w:rsidRPr="0031053B">
        <w:rPr>
          <w:rFonts w:ascii="Arial" w:hAnsi="Arial" w:cs="Arial"/>
          <w:color w:val="FF0000"/>
          <w:shd w:val="clear" w:color="auto" w:fill="FFFFFF"/>
        </w:rPr>
        <w:t>数据以成组的方式，在多条并行信道上同时进行传</w:t>
      </w:r>
      <w:r w:rsidR="0031053B" w:rsidRPr="0031053B">
        <w:rPr>
          <w:rFonts w:ascii="微软雅黑" w:eastAsia="微软雅黑" w:hAnsi="微软雅黑" w:cs="微软雅黑" w:hint="eastAsia"/>
          <w:color w:val="FF0000"/>
          <w:shd w:val="clear" w:color="auto" w:fill="FFFFFF"/>
        </w:rPr>
        <w:t>输</w:t>
      </w:r>
    </w:p>
    <w:p w14:paraId="60B1E540" w14:textId="2F714282" w:rsidR="0031053B" w:rsidRDefault="0031053B" w:rsidP="0031053B">
      <w:pPr>
        <w:rPr>
          <w:rFonts w:ascii="宋体" w:eastAsia="宋体" w:hAnsi="宋体" w:cs="宋体"/>
        </w:rPr>
      </w:pPr>
      <w:r>
        <w:rPr>
          <w:rFonts w:hint="eastAsia"/>
        </w:rPr>
        <w:t>2-05.</w:t>
      </w:r>
      <w:r>
        <w:t xml:space="preserve"> </w:t>
      </w:r>
      <w:r>
        <w:t>物理层的接口有哪几个方面的特性？各包含些什么内容</w:t>
      </w:r>
      <w:r>
        <w:rPr>
          <w:rFonts w:ascii="宋体" w:eastAsia="宋体" w:hAnsi="宋体" w:cs="宋体" w:hint="eastAsia"/>
        </w:rPr>
        <w:t>？</w:t>
      </w:r>
    </w:p>
    <w:p w14:paraId="59BBC366" w14:textId="39A1FE43" w:rsidR="0031053B" w:rsidRPr="00D151D5" w:rsidRDefault="0031053B" w:rsidP="00D151D5">
      <w:pPr>
        <w:pStyle w:val="ListParagraph"/>
        <w:numPr>
          <w:ilvl w:val="0"/>
          <w:numId w:val="3"/>
        </w:numPr>
        <w:rPr>
          <w:color w:val="FF0000"/>
        </w:rPr>
      </w:pPr>
      <w:r w:rsidRPr="00D151D5">
        <w:rPr>
          <w:color w:val="FF0000"/>
        </w:rPr>
        <w:t>机械特性指明接口所用接线器的形状和尺寸、引脚数目和排列、固定和锁定装置，等。平时常见的各种规格的接插件都有严格的标准化的规定。</w:t>
      </w:r>
    </w:p>
    <w:p w14:paraId="3493F84F" w14:textId="2EF6C5FE" w:rsidR="0031053B" w:rsidRPr="00D151D5" w:rsidRDefault="0031053B" w:rsidP="00D151D5">
      <w:pPr>
        <w:pStyle w:val="ListParagraph"/>
        <w:numPr>
          <w:ilvl w:val="0"/>
          <w:numId w:val="3"/>
        </w:numPr>
        <w:rPr>
          <w:color w:val="FF0000"/>
        </w:rPr>
      </w:pPr>
      <w:r w:rsidRPr="00D151D5">
        <w:rPr>
          <w:color w:val="FF0000"/>
        </w:rPr>
        <w:t>电气特性指明在接口电缆的各条线上出现的电压的范围。</w:t>
      </w:r>
    </w:p>
    <w:p w14:paraId="2A37768D" w14:textId="40165DBB" w:rsidR="0031053B" w:rsidRPr="00D151D5" w:rsidRDefault="0031053B" w:rsidP="00D151D5">
      <w:pPr>
        <w:pStyle w:val="ListParagraph"/>
        <w:numPr>
          <w:ilvl w:val="0"/>
          <w:numId w:val="3"/>
        </w:numPr>
        <w:rPr>
          <w:color w:val="FF0000"/>
        </w:rPr>
      </w:pPr>
      <w:r w:rsidRPr="00D151D5">
        <w:rPr>
          <w:color w:val="FF0000"/>
        </w:rPr>
        <w:t>功能特性指明某条线上出现的某一电平的电压的意义。</w:t>
      </w:r>
    </w:p>
    <w:p w14:paraId="271132D2" w14:textId="44B8C56D" w:rsidR="0031053B" w:rsidRPr="00D151D5" w:rsidRDefault="0031053B" w:rsidP="00D151D5">
      <w:pPr>
        <w:pStyle w:val="ListParagraph"/>
        <w:numPr>
          <w:ilvl w:val="0"/>
          <w:numId w:val="3"/>
        </w:numPr>
        <w:rPr>
          <w:rFonts w:ascii="宋体" w:eastAsia="宋体" w:hAnsi="宋体" w:cs="宋体" w:hint="eastAsia"/>
          <w:color w:val="FF0000"/>
        </w:rPr>
      </w:pPr>
      <w:r w:rsidRPr="00D151D5">
        <w:rPr>
          <w:color w:val="FF0000"/>
        </w:rPr>
        <w:t>过程特性指明对于不同功能的各种可能事件的出现顺序</w:t>
      </w:r>
      <w:r w:rsidRPr="00D151D5">
        <w:rPr>
          <w:rFonts w:ascii="宋体" w:eastAsia="宋体" w:hAnsi="宋体" w:cs="宋体" w:hint="eastAsia"/>
          <w:color w:val="FF0000"/>
        </w:rPr>
        <w:t>。</w:t>
      </w:r>
    </w:p>
    <w:p w14:paraId="14C840A4" w14:textId="433BE7FF" w:rsidR="0031053B" w:rsidRDefault="0031053B" w:rsidP="0031053B">
      <w:pPr>
        <w:rPr>
          <w:rFonts w:ascii="宋体" w:eastAsia="宋体" w:hAnsi="宋体" w:cs="宋体"/>
        </w:rPr>
      </w:pPr>
      <w:r>
        <w:rPr>
          <w:rFonts w:hint="eastAsia"/>
        </w:rPr>
        <w:t>2</w:t>
      </w:r>
      <w:r>
        <w:t xml:space="preserve">-08. </w:t>
      </w:r>
      <w:r>
        <w:t>假定要用</w:t>
      </w:r>
      <w:r>
        <w:t>3 kHz</w:t>
      </w:r>
      <w:r>
        <w:t>带宽的电话信道传送</w:t>
      </w:r>
      <w:r>
        <w:t xml:space="preserve">64 </w:t>
      </w:r>
      <w:proofErr w:type="spellStart"/>
      <w:r>
        <w:t>kbit</w:t>
      </w:r>
      <w:proofErr w:type="spellEnd"/>
      <w:r>
        <w:t>/s</w:t>
      </w:r>
      <w:r>
        <w:t>的数据（无差错传输），试问这个信道应具有多高的信噪比（分别用比值和分贝来表示）？这个结果说明什么问题</w:t>
      </w:r>
      <w:r>
        <w:rPr>
          <w:rFonts w:ascii="宋体" w:eastAsia="宋体" w:hAnsi="宋体" w:cs="宋体" w:hint="eastAsia"/>
        </w:rPr>
        <w:t>？</w:t>
      </w:r>
    </w:p>
    <w:p w14:paraId="6C3FE718" w14:textId="1BB4C2F7" w:rsidR="00F27689" w:rsidRDefault="00F27689" w:rsidP="0031053B">
      <w:r>
        <w:rPr>
          <w:rFonts w:ascii="宋体" w:eastAsia="宋体" w:hAnsi="宋体" w:cs="宋体"/>
        </w:rPr>
        <w:tab/>
      </w:r>
      <w:r>
        <w:t>C = W log2(1+S/N)</w:t>
      </w:r>
    </w:p>
    <w:p w14:paraId="00A84870" w14:textId="3705B508" w:rsidR="00F27689" w:rsidRDefault="00F27689" w:rsidP="0031053B">
      <w:r>
        <w:tab/>
      </w:r>
      <w:r>
        <w:rPr>
          <w:rFonts w:hint="eastAsia"/>
        </w:rPr>
        <w:t>其中</w:t>
      </w:r>
      <w:r>
        <w:rPr>
          <w:rFonts w:hint="eastAsia"/>
        </w:rPr>
        <w:t>C=64</w:t>
      </w:r>
      <w:r>
        <w:t xml:space="preserve"> </w:t>
      </w:r>
      <w:proofErr w:type="spellStart"/>
      <w:r>
        <w:t>kbit</w:t>
      </w:r>
      <w:proofErr w:type="spellEnd"/>
      <w:r>
        <w:t>/s, W = 3 kHz</w:t>
      </w:r>
    </w:p>
    <w:p w14:paraId="70FECFD7" w14:textId="4BC8A3D8" w:rsidR="00F27689" w:rsidRDefault="00F27689" w:rsidP="0031053B">
      <w:r>
        <w:tab/>
        <w:t xml:space="preserve">64 </w:t>
      </w:r>
      <w:proofErr w:type="spellStart"/>
      <w:r>
        <w:t>kbit</w:t>
      </w:r>
      <w:proofErr w:type="spellEnd"/>
      <w:r>
        <w:t xml:space="preserve">/s = 3 </w:t>
      </w:r>
      <w:r>
        <w:rPr>
          <w:rFonts w:hint="eastAsia"/>
        </w:rPr>
        <w:t>lo</w:t>
      </w:r>
      <w:r>
        <w:t>g2(1+S/N)</w:t>
      </w:r>
    </w:p>
    <w:p w14:paraId="4A640864" w14:textId="742A4F04" w:rsidR="00F27689" w:rsidRPr="00984BF4" w:rsidRDefault="00F27689" w:rsidP="0031053B">
      <w:pPr>
        <w:rPr>
          <w:rFonts w:hint="eastAsia"/>
        </w:rPr>
      </w:pPr>
      <w:r>
        <w:tab/>
        <w:t>S/N = 64.2</w:t>
      </w:r>
      <w:r w:rsidR="007E0B41">
        <w:rPr>
          <w:rFonts w:hint="eastAsia"/>
        </w:rPr>
        <w:t>0</w:t>
      </w:r>
      <w:r>
        <w:t xml:space="preserve"> dB</w:t>
      </w:r>
      <w:r w:rsidR="00984BF4">
        <w:rPr>
          <w:rFonts w:hint="eastAsia"/>
        </w:rPr>
        <w:t>，</w:t>
      </w:r>
      <w:r w:rsidR="00984BF4">
        <w:rPr>
          <w:rFonts w:hint="eastAsia"/>
        </w:rPr>
        <w:t xml:space="preserve"> </w:t>
      </w:r>
      <w:r w:rsidR="00984BF4">
        <w:rPr>
          <w:rFonts w:hint="eastAsia"/>
        </w:rPr>
        <w:t>这结果说明信噪比要求很高的信源。</w:t>
      </w:r>
    </w:p>
    <w:p w14:paraId="628DC24A" w14:textId="162637E7" w:rsidR="00D151D5" w:rsidRDefault="00D151D5" w:rsidP="0031053B">
      <w:pPr>
        <w:rPr>
          <w:rFonts w:ascii="宋体" w:eastAsia="宋体" w:hAnsi="宋体" w:cs="宋体"/>
        </w:rPr>
      </w:pPr>
    </w:p>
    <w:p w14:paraId="77E79630" w14:textId="77777777" w:rsidR="007E0B41" w:rsidRDefault="007E0B41" w:rsidP="0031053B">
      <w:pPr>
        <w:rPr>
          <w:rFonts w:ascii="宋体" w:eastAsia="宋体" w:hAnsi="宋体" w:cs="宋体"/>
        </w:rPr>
      </w:pPr>
    </w:p>
    <w:p w14:paraId="09F3CDC5" w14:textId="64D72DAB" w:rsidR="0031053B" w:rsidRDefault="0031053B" w:rsidP="0031053B">
      <w:pPr>
        <w:rPr>
          <w:rFonts w:ascii="宋体" w:eastAsia="宋体" w:hAnsi="宋体" w:cs="宋体"/>
        </w:rPr>
      </w:pPr>
      <w:r>
        <w:rPr>
          <w:rFonts w:hint="eastAsia"/>
        </w:rPr>
        <w:lastRenderedPageBreak/>
        <w:t>2</w:t>
      </w:r>
      <w:r>
        <w:t>-0</w:t>
      </w:r>
      <w:r w:rsidR="00E8034E">
        <w:rPr>
          <w:rFonts w:hint="eastAsia"/>
        </w:rPr>
        <w:t>9.</w:t>
      </w:r>
      <w:r w:rsidR="00E8034E">
        <w:t xml:space="preserve"> </w:t>
      </w:r>
      <w:r w:rsidR="00E8034E">
        <w:t>用香农公式计算一下，假定信道带宽为</w:t>
      </w:r>
      <w:r w:rsidR="00E8034E">
        <w:t>3100 Hz</w:t>
      </w:r>
      <w:r w:rsidR="00E8034E">
        <w:t>，最大信息传输速率为</w:t>
      </w:r>
      <w:r w:rsidR="00E8034E">
        <w:t xml:space="preserve">35 </w:t>
      </w:r>
      <w:proofErr w:type="spellStart"/>
      <w:r w:rsidR="00E8034E">
        <w:t>kbit</w:t>
      </w:r>
      <w:proofErr w:type="spellEnd"/>
      <w:r w:rsidR="00E8034E">
        <w:t>/s</w:t>
      </w:r>
      <w:r w:rsidR="00E8034E">
        <w:t>，那么若想使最大信息传输速率增加</w:t>
      </w:r>
      <w:r w:rsidR="00E8034E">
        <w:t>60%</w:t>
      </w:r>
      <w:r w:rsidR="00E8034E">
        <w:t>，问信噪比</w:t>
      </w:r>
      <w:r w:rsidR="00E8034E">
        <w:t>S/N</w:t>
      </w:r>
      <w:r w:rsidR="00E8034E">
        <w:t>应增大到多少倍？如果在刚才计算出的基础上将信噪比</w:t>
      </w:r>
      <w:r w:rsidR="00E8034E">
        <w:t>S/N</w:t>
      </w:r>
      <w:r w:rsidR="00E8034E">
        <w:t>再增大到</w:t>
      </w:r>
      <w:r w:rsidR="00E8034E">
        <w:t>10</w:t>
      </w:r>
      <w:r w:rsidR="00E8034E">
        <w:t>倍，问最大信息速率能否再增加</w:t>
      </w:r>
      <w:r w:rsidR="00E8034E">
        <w:t>20%</w:t>
      </w:r>
      <w:r w:rsidR="00E8034E">
        <w:rPr>
          <w:rFonts w:ascii="宋体" w:eastAsia="宋体" w:hAnsi="宋体" w:cs="宋体" w:hint="eastAsia"/>
        </w:rPr>
        <w:t>？</w:t>
      </w:r>
    </w:p>
    <w:p w14:paraId="744F25BE" w14:textId="77777777" w:rsidR="00EF1308" w:rsidRPr="00EF1308" w:rsidRDefault="007E0B41" w:rsidP="0031053B">
      <w:pPr>
        <w:rPr>
          <w:rFonts w:asciiTheme="minorEastAsia" w:hAnsiTheme="minorEastAsia" w:cs="Arial"/>
          <w:color w:val="333333"/>
          <w:shd w:val="clear" w:color="auto" w:fill="FFFFFF"/>
        </w:rPr>
      </w:pPr>
      <w:r>
        <w:rPr>
          <w:rFonts w:ascii="宋体" w:eastAsia="宋体" w:hAnsi="宋体" w:cs="宋体"/>
        </w:rPr>
        <w:tab/>
      </w:r>
      <w:r w:rsidR="00EF1308" w:rsidRPr="00EF1308">
        <w:rPr>
          <w:rFonts w:asciiTheme="minorEastAsia" w:hAnsiTheme="minorEastAsia" w:cs="Arial"/>
          <w:color w:val="333333"/>
          <w:shd w:val="clear" w:color="auto" w:fill="FFFFFF"/>
        </w:rPr>
        <w:t>C = W log2(1+S/</w:t>
      </w:r>
      <w:proofErr w:type="gramStart"/>
      <w:r w:rsidR="00EF1308" w:rsidRPr="00EF1308">
        <w:rPr>
          <w:rFonts w:asciiTheme="minorEastAsia" w:hAnsiTheme="minorEastAsia" w:cs="Arial"/>
          <w:color w:val="333333"/>
          <w:shd w:val="clear" w:color="auto" w:fill="FFFFFF"/>
        </w:rPr>
        <w:t>N)  b</w:t>
      </w:r>
      <w:proofErr w:type="gramEnd"/>
      <w:r w:rsidR="00EF1308" w:rsidRPr="00EF1308">
        <w:rPr>
          <w:rFonts w:asciiTheme="minorEastAsia" w:hAnsiTheme="minorEastAsia" w:cs="Arial"/>
          <w:color w:val="333333"/>
          <w:shd w:val="clear" w:color="auto" w:fill="FFFFFF"/>
        </w:rPr>
        <w:t>/s</w:t>
      </w:r>
    </w:p>
    <w:p w14:paraId="789D1776" w14:textId="77777777" w:rsidR="00EF1308" w:rsidRPr="00EF1308" w:rsidRDefault="00EF1308" w:rsidP="00EF1308">
      <w:pPr>
        <w:ind w:firstLine="720"/>
        <w:rPr>
          <w:rFonts w:asciiTheme="minorEastAsia" w:hAnsiTheme="minorEastAsia" w:cs="Arial"/>
          <w:color w:val="333333"/>
          <w:shd w:val="clear" w:color="auto" w:fill="FFFFFF"/>
        </w:rPr>
      </w:pPr>
      <w:r w:rsidRPr="00EF1308">
        <w:rPr>
          <w:rFonts w:asciiTheme="minorEastAsia" w:hAnsiTheme="minorEastAsia" w:cs="Arial"/>
          <w:color w:val="333333"/>
          <w:shd w:val="clear" w:color="auto" w:fill="FFFFFF"/>
        </w:rPr>
        <w:t>SN1=</w:t>
      </w:r>
      <w:r w:rsidRPr="00EF1308">
        <w:rPr>
          <w:rFonts w:asciiTheme="minorEastAsia" w:hAnsiTheme="minorEastAsia" w:cs="Arial"/>
          <w:color w:val="333333"/>
          <w:shd w:val="clear" w:color="auto" w:fill="FFFFFF"/>
        </w:rPr>
        <w:t>2^</w:t>
      </w:r>
      <w:r w:rsidRPr="00EF1308">
        <w:rPr>
          <w:rFonts w:asciiTheme="minorEastAsia" w:hAnsiTheme="minorEastAsia" w:cs="Arial" w:hint="eastAsia"/>
          <w:color w:val="333333"/>
          <w:shd w:val="clear" w:color="auto" w:fill="FFFFFF"/>
        </w:rPr>
        <w:t>(</w:t>
      </w:r>
      <w:r w:rsidRPr="00EF1308">
        <w:rPr>
          <w:rFonts w:asciiTheme="minorEastAsia" w:hAnsiTheme="minorEastAsia" w:cs="Arial"/>
          <w:color w:val="333333"/>
          <w:shd w:val="clear" w:color="auto" w:fill="FFFFFF"/>
        </w:rPr>
        <w:t>C1/W</w:t>
      </w:r>
      <w:r w:rsidRPr="00EF1308">
        <w:rPr>
          <w:rFonts w:asciiTheme="minorEastAsia" w:hAnsiTheme="minorEastAsia" w:cs="Arial" w:hint="eastAsia"/>
          <w:color w:val="333333"/>
          <w:shd w:val="clear" w:color="auto" w:fill="FFFFFF"/>
        </w:rPr>
        <w:t>)</w:t>
      </w:r>
      <w:r w:rsidRPr="00EF1308">
        <w:rPr>
          <w:rFonts w:asciiTheme="minorEastAsia" w:hAnsiTheme="minorEastAsia" w:cs="Arial"/>
          <w:color w:val="333333"/>
          <w:shd w:val="clear" w:color="auto" w:fill="FFFFFF"/>
        </w:rPr>
        <w:t>-1</w:t>
      </w:r>
      <w:r w:rsidRPr="00EF1308">
        <w:rPr>
          <w:rFonts w:asciiTheme="minorEastAsia" w:hAnsiTheme="minorEastAsia" w:cs="Arial"/>
          <w:color w:val="333333"/>
          <w:shd w:val="clear" w:color="auto" w:fill="FFFFFF"/>
        </w:rPr>
        <w:t xml:space="preserve"> </w:t>
      </w:r>
    </w:p>
    <w:p w14:paraId="2DFFE28C" w14:textId="4399C200" w:rsidR="007E0B41" w:rsidRPr="00EF1308" w:rsidRDefault="00EF1308" w:rsidP="00EF1308">
      <w:pPr>
        <w:ind w:firstLine="720"/>
        <w:rPr>
          <w:rFonts w:asciiTheme="minorEastAsia" w:hAnsiTheme="minorEastAsia" w:cs="Arial"/>
          <w:color w:val="333333"/>
          <w:shd w:val="clear" w:color="auto" w:fill="FFFFFF"/>
        </w:rPr>
      </w:pPr>
      <w:r w:rsidRPr="00EF1308">
        <w:rPr>
          <w:rFonts w:asciiTheme="minorEastAsia" w:hAnsiTheme="minorEastAsia" w:cs="Arial"/>
          <w:color w:val="333333"/>
          <w:shd w:val="clear" w:color="auto" w:fill="FFFFFF"/>
        </w:rPr>
        <w:t xml:space="preserve">SN1 </w:t>
      </w:r>
      <w:r w:rsidRPr="00EF1308">
        <w:rPr>
          <w:rFonts w:asciiTheme="minorEastAsia" w:hAnsiTheme="minorEastAsia" w:cs="Arial"/>
          <w:color w:val="333333"/>
          <w:shd w:val="clear" w:color="auto" w:fill="FFFFFF"/>
        </w:rPr>
        <w:t>=</w:t>
      </w:r>
      <w:r w:rsidRPr="00EF1308">
        <w:rPr>
          <w:rFonts w:asciiTheme="minorEastAsia" w:hAnsiTheme="minorEastAsia" w:cs="Arial"/>
          <w:color w:val="333333"/>
          <w:shd w:val="clear" w:color="auto" w:fill="FFFFFF"/>
        </w:rPr>
        <w:t xml:space="preserve"> </w:t>
      </w:r>
      <w:r w:rsidRPr="00EF1308">
        <w:rPr>
          <w:rFonts w:asciiTheme="minorEastAsia" w:hAnsiTheme="minorEastAsia" w:cs="Arial"/>
          <w:color w:val="333333"/>
          <w:shd w:val="clear" w:color="auto" w:fill="FFFFFF"/>
        </w:rPr>
        <w:t>2</w:t>
      </w:r>
      <w:proofErr w:type="gramStart"/>
      <w:r w:rsidRPr="00EF1308">
        <w:rPr>
          <w:rFonts w:asciiTheme="minorEastAsia" w:hAnsiTheme="minorEastAsia" w:cs="Arial"/>
          <w:color w:val="333333"/>
          <w:shd w:val="clear" w:color="auto" w:fill="FFFFFF"/>
        </w:rPr>
        <w:t>^(</w:t>
      </w:r>
      <w:proofErr w:type="gramEnd"/>
      <w:r w:rsidRPr="00EF1308">
        <w:rPr>
          <w:rFonts w:asciiTheme="minorEastAsia" w:hAnsiTheme="minorEastAsia" w:cs="Arial"/>
          <w:color w:val="333333"/>
          <w:shd w:val="clear" w:color="auto" w:fill="FFFFFF"/>
        </w:rPr>
        <w:t>35000/3100</w:t>
      </w:r>
      <w:r w:rsidRPr="00EF1308">
        <w:rPr>
          <w:rFonts w:asciiTheme="minorEastAsia" w:hAnsiTheme="minorEastAsia" w:cs="Arial" w:hint="eastAsia"/>
          <w:color w:val="333333"/>
          <w:shd w:val="clear" w:color="auto" w:fill="FFFFFF"/>
        </w:rPr>
        <w:t>)</w:t>
      </w:r>
      <w:r w:rsidRPr="00EF1308">
        <w:rPr>
          <w:rFonts w:asciiTheme="minorEastAsia" w:hAnsiTheme="minorEastAsia" w:cs="Arial"/>
          <w:color w:val="333333"/>
          <w:shd w:val="clear" w:color="auto" w:fill="FFFFFF"/>
        </w:rPr>
        <w:t>-</w:t>
      </w:r>
      <w:r w:rsidRPr="00EF1308">
        <w:rPr>
          <w:rFonts w:asciiTheme="minorEastAsia" w:hAnsiTheme="minorEastAsia" w:cs="Arial"/>
          <w:color w:val="333333"/>
          <w:shd w:val="clear" w:color="auto" w:fill="FFFFFF"/>
        </w:rPr>
        <w:t>1</w:t>
      </w:r>
    </w:p>
    <w:p w14:paraId="7CB44D18" w14:textId="10EC8D3B" w:rsidR="00EF1308" w:rsidRPr="00EF1308" w:rsidRDefault="00EF1308" w:rsidP="00EF1308">
      <w:pPr>
        <w:ind w:firstLine="720"/>
        <w:rPr>
          <w:rFonts w:asciiTheme="minorEastAsia" w:hAnsiTheme="minorEastAsia" w:cs="Arial"/>
          <w:color w:val="333333"/>
          <w:shd w:val="clear" w:color="auto" w:fill="FFFFFF"/>
        </w:rPr>
      </w:pPr>
      <w:r w:rsidRPr="00EF1308">
        <w:rPr>
          <w:rFonts w:asciiTheme="minorEastAsia" w:hAnsiTheme="minorEastAsia" w:cs="Arial"/>
          <w:color w:val="333333"/>
          <w:shd w:val="clear" w:color="auto" w:fill="FFFFFF"/>
        </w:rPr>
        <w:t>35000 * 60/100 = 21000</w:t>
      </w:r>
    </w:p>
    <w:p w14:paraId="5DF2D3CB" w14:textId="12554747" w:rsidR="00EF1308" w:rsidRPr="00EF1308" w:rsidRDefault="00EF1308" w:rsidP="00EF1308">
      <w:pPr>
        <w:ind w:firstLine="720"/>
        <w:rPr>
          <w:rFonts w:asciiTheme="minorEastAsia" w:hAnsiTheme="minorEastAsia" w:cs="Arial" w:hint="eastAsia"/>
          <w:color w:val="333333"/>
          <w:shd w:val="clear" w:color="auto" w:fill="FFFFFF"/>
        </w:rPr>
      </w:pPr>
      <w:r w:rsidRPr="00EF1308">
        <w:rPr>
          <w:rFonts w:asciiTheme="minorEastAsia" w:hAnsiTheme="minorEastAsia" w:cs="Arial"/>
          <w:color w:val="333333"/>
          <w:shd w:val="clear" w:color="auto" w:fill="FFFFFF"/>
        </w:rPr>
        <w:t>SN</w:t>
      </w:r>
      <w:r w:rsidRPr="00EF1308">
        <w:rPr>
          <w:rFonts w:asciiTheme="minorEastAsia" w:hAnsiTheme="minorEastAsia" w:cs="Arial" w:hint="eastAsia"/>
          <w:color w:val="333333"/>
          <w:shd w:val="clear" w:color="auto" w:fill="FFFFFF"/>
        </w:rPr>
        <w:t>2的C</w:t>
      </w:r>
      <w:r w:rsidRPr="00EF1308">
        <w:rPr>
          <w:rFonts w:asciiTheme="minorEastAsia" w:hAnsiTheme="minorEastAsia" w:cs="Arial"/>
          <w:color w:val="333333"/>
          <w:shd w:val="clear" w:color="auto" w:fill="FFFFFF"/>
        </w:rPr>
        <w:t xml:space="preserve">2 </w:t>
      </w:r>
      <w:r w:rsidRPr="00EF1308">
        <w:rPr>
          <w:rFonts w:asciiTheme="minorEastAsia" w:hAnsiTheme="minorEastAsia" w:cs="Arial" w:hint="eastAsia"/>
          <w:color w:val="333333"/>
          <w:shd w:val="clear" w:color="auto" w:fill="FFFFFF"/>
        </w:rPr>
        <w:t>=</w:t>
      </w:r>
      <w:r w:rsidRPr="00EF1308">
        <w:rPr>
          <w:rFonts w:asciiTheme="minorEastAsia" w:hAnsiTheme="minorEastAsia" w:cs="Arial"/>
          <w:color w:val="333333"/>
          <w:shd w:val="clear" w:color="auto" w:fill="FFFFFF"/>
        </w:rPr>
        <w:t xml:space="preserve"> 35000 + 21000 = 56000 (</w:t>
      </w:r>
      <w:r w:rsidRPr="00EF1308">
        <w:rPr>
          <w:rFonts w:asciiTheme="minorEastAsia" w:hAnsiTheme="minorEastAsia" w:cs="Arial" w:hint="eastAsia"/>
          <w:color w:val="333333"/>
          <w:shd w:val="clear" w:color="auto" w:fill="FFFFFF"/>
        </w:rPr>
        <w:t>增加60%</w:t>
      </w:r>
      <w:r w:rsidRPr="00EF1308">
        <w:rPr>
          <w:rFonts w:asciiTheme="minorEastAsia" w:hAnsiTheme="minorEastAsia" w:cs="Arial"/>
          <w:color w:val="333333"/>
          <w:shd w:val="clear" w:color="auto" w:fill="FFFFFF"/>
        </w:rPr>
        <w:t>)</w:t>
      </w:r>
    </w:p>
    <w:p w14:paraId="6411F433" w14:textId="1FD22DD5" w:rsidR="00EF1308" w:rsidRPr="00EF1308" w:rsidRDefault="00EF1308" w:rsidP="00EF1308">
      <w:pPr>
        <w:ind w:firstLine="720"/>
        <w:rPr>
          <w:rFonts w:asciiTheme="minorEastAsia" w:hAnsiTheme="minorEastAsia" w:cs="Arial"/>
          <w:color w:val="333333"/>
          <w:shd w:val="clear" w:color="auto" w:fill="FFFFFF"/>
        </w:rPr>
      </w:pPr>
      <w:r w:rsidRPr="00EF1308">
        <w:rPr>
          <w:rFonts w:asciiTheme="minorEastAsia" w:hAnsiTheme="minorEastAsia" w:cs="Arial"/>
          <w:color w:val="333333"/>
          <w:shd w:val="clear" w:color="auto" w:fill="FFFFFF"/>
        </w:rPr>
        <w:t xml:space="preserve">SN2 = </w:t>
      </w:r>
      <w:r w:rsidRPr="00EF1308">
        <w:rPr>
          <w:rFonts w:asciiTheme="minorEastAsia" w:hAnsiTheme="minorEastAsia" w:cs="Arial"/>
          <w:color w:val="333333"/>
          <w:shd w:val="clear" w:color="auto" w:fill="FFFFFF"/>
        </w:rPr>
        <w:t>2</w:t>
      </w:r>
      <w:proofErr w:type="gramStart"/>
      <w:r w:rsidRPr="00EF1308">
        <w:rPr>
          <w:rFonts w:asciiTheme="minorEastAsia" w:hAnsiTheme="minorEastAsia" w:cs="Arial"/>
          <w:color w:val="333333"/>
          <w:shd w:val="clear" w:color="auto" w:fill="FFFFFF"/>
        </w:rPr>
        <w:t>^(</w:t>
      </w:r>
      <w:proofErr w:type="gramEnd"/>
      <w:r w:rsidRPr="00EF1308">
        <w:rPr>
          <w:rFonts w:asciiTheme="minorEastAsia" w:hAnsiTheme="minorEastAsia" w:cs="Arial"/>
          <w:color w:val="333333"/>
          <w:shd w:val="clear" w:color="auto" w:fill="FFFFFF"/>
        </w:rPr>
        <w:t>56</w:t>
      </w:r>
      <w:r w:rsidRPr="00EF1308">
        <w:rPr>
          <w:rFonts w:asciiTheme="minorEastAsia" w:hAnsiTheme="minorEastAsia" w:cs="Arial"/>
          <w:color w:val="333333"/>
          <w:shd w:val="clear" w:color="auto" w:fill="FFFFFF"/>
        </w:rPr>
        <w:t>000/3100</w:t>
      </w:r>
      <w:r w:rsidRPr="00EF1308">
        <w:rPr>
          <w:rFonts w:asciiTheme="minorEastAsia" w:hAnsiTheme="minorEastAsia" w:cs="Arial" w:hint="eastAsia"/>
          <w:color w:val="333333"/>
          <w:shd w:val="clear" w:color="auto" w:fill="FFFFFF"/>
        </w:rPr>
        <w:t>)</w:t>
      </w:r>
      <w:r w:rsidRPr="00EF1308">
        <w:rPr>
          <w:rFonts w:asciiTheme="minorEastAsia" w:hAnsiTheme="minorEastAsia" w:cs="Arial"/>
          <w:color w:val="333333"/>
          <w:shd w:val="clear" w:color="auto" w:fill="FFFFFF"/>
        </w:rPr>
        <w:t>-1</w:t>
      </w:r>
    </w:p>
    <w:p w14:paraId="34C843AE" w14:textId="5D350E08" w:rsidR="00EF1308" w:rsidRPr="00EF1308" w:rsidRDefault="00EF1308" w:rsidP="00EF1308">
      <w:pPr>
        <w:ind w:firstLine="720"/>
        <w:rPr>
          <w:rFonts w:asciiTheme="minorEastAsia" w:hAnsiTheme="minorEastAsia" w:cs="微软雅黑"/>
          <w:color w:val="FF0000"/>
          <w:shd w:val="clear" w:color="auto" w:fill="FFFFFF"/>
        </w:rPr>
      </w:pPr>
      <w:r w:rsidRPr="00EF1308">
        <w:rPr>
          <w:rFonts w:asciiTheme="minorEastAsia" w:hAnsiTheme="minorEastAsia" w:cs="Arial"/>
          <w:color w:val="FF0000"/>
          <w:shd w:val="clear" w:color="auto" w:fill="FFFFFF"/>
        </w:rPr>
        <w:t>SN2/SN1=100 信噪比应增大到约100倍</w:t>
      </w:r>
      <w:r w:rsidRPr="00EF1308">
        <w:rPr>
          <w:rFonts w:asciiTheme="minorEastAsia" w:hAnsiTheme="minorEastAsia" w:cs="微软雅黑" w:hint="eastAsia"/>
          <w:color w:val="FF0000"/>
          <w:shd w:val="clear" w:color="auto" w:fill="FFFFFF"/>
        </w:rPr>
        <w:t>。</w:t>
      </w:r>
    </w:p>
    <w:p w14:paraId="57B7AC74" w14:textId="77777777" w:rsidR="00EF1308" w:rsidRPr="00EF1308" w:rsidRDefault="00EF1308" w:rsidP="00EF1308">
      <w:pPr>
        <w:pStyle w:val="NormalWeb"/>
        <w:shd w:val="clear" w:color="auto" w:fill="FFFFFF"/>
        <w:spacing w:before="180" w:beforeAutospacing="0" w:after="180" w:afterAutospacing="0"/>
        <w:ind w:firstLine="720"/>
        <w:rPr>
          <w:rFonts w:asciiTheme="minorEastAsia" w:eastAsiaTheme="minorEastAsia" w:hAnsiTheme="minorEastAsia" w:cs="微软雅黑"/>
          <w:color w:val="333333"/>
          <w:sz w:val="22"/>
          <w:szCs w:val="22"/>
        </w:rPr>
      </w:pPr>
      <w:r w:rsidRPr="00EF1308">
        <w:rPr>
          <w:rFonts w:asciiTheme="minorEastAsia" w:eastAsiaTheme="minorEastAsia" w:hAnsiTheme="minorEastAsia" w:cs="Arial"/>
          <w:color w:val="333333"/>
          <w:sz w:val="22"/>
          <w:szCs w:val="22"/>
        </w:rPr>
        <w:t>C3=W</w:t>
      </w:r>
      <w:r w:rsidRPr="00EF1308">
        <w:rPr>
          <w:rFonts w:asciiTheme="minorEastAsia" w:eastAsiaTheme="minorEastAsia" w:hAnsiTheme="minorEastAsia" w:cs="Arial"/>
          <w:color w:val="333333"/>
          <w:sz w:val="22"/>
          <w:szCs w:val="22"/>
        </w:rPr>
        <w:t xml:space="preserve"> </w:t>
      </w:r>
      <w:r w:rsidRPr="00EF1308">
        <w:rPr>
          <w:rFonts w:asciiTheme="minorEastAsia" w:eastAsiaTheme="minorEastAsia" w:hAnsiTheme="minorEastAsia" w:cs="Arial"/>
          <w:color w:val="333333"/>
          <w:sz w:val="22"/>
          <w:szCs w:val="22"/>
        </w:rPr>
        <w:t>log2</w:t>
      </w:r>
      <w:r w:rsidRPr="00EF1308">
        <w:rPr>
          <w:rFonts w:asciiTheme="minorEastAsia" w:eastAsiaTheme="minorEastAsia" w:hAnsiTheme="minorEastAsia" w:cs="宋体" w:hint="eastAsia"/>
          <w:color w:val="333333"/>
          <w:sz w:val="22"/>
          <w:szCs w:val="22"/>
        </w:rPr>
        <w:t>(</w:t>
      </w:r>
      <w:r w:rsidRPr="00EF1308">
        <w:rPr>
          <w:rFonts w:asciiTheme="minorEastAsia" w:eastAsiaTheme="minorEastAsia" w:hAnsiTheme="minorEastAsia" w:cs="Arial"/>
          <w:color w:val="333333"/>
          <w:sz w:val="22"/>
          <w:szCs w:val="22"/>
        </w:rPr>
        <w:t>1+SN</w:t>
      </w:r>
      <w:r w:rsidRPr="00EF1308">
        <w:rPr>
          <w:rFonts w:asciiTheme="minorEastAsia" w:eastAsiaTheme="minorEastAsia" w:hAnsiTheme="minorEastAsia" w:cs="Arial"/>
          <w:color w:val="333333"/>
          <w:sz w:val="22"/>
          <w:szCs w:val="22"/>
        </w:rPr>
        <w:t>3</w:t>
      </w:r>
      <w:r w:rsidRPr="00EF1308">
        <w:rPr>
          <w:rFonts w:asciiTheme="minorEastAsia" w:eastAsiaTheme="minorEastAsia" w:hAnsiTheme="minorEastAsia" w:cs="微软雅黑" w:hint="eastAsia"/>
          <w:color w:val="333333"/>
          <w:sz w:val="22"/>
          <w:szCs w:val="22"/>
        </w:rPr>
        <w:t>)</w:t>
      </w:r>
      <w:r w:rsidRPr="00EF1308">
        <w:rPr>
          <w:rFonts w:asciiTheme="minorEastAsia" w:eastAsiaTheme="minorEastAsia" w:hAnsiTheme="minorEastAsia" w:cs="微软雅黑"/>
          <w:color w:val="333333"/>
          <w:sz w:val="22"/>
          <w:szCs w:val="22"/>
        </w:rPr>
        <w:t xml:space="preserve"> </w:t>
      </w:r>
    </w:p>
    <w:p w14:paraId="6908BE7A" w14:textId="036F151D" w:rsidR="00EF1308" w:rsidRPr="00EF1308" w:rsidRDefault="00EF1308" w:rsidP="00EF1308">
      <w:pPr>
        <w:pStyle w:val="NormalWeb"/>
        <w:shd w:val="clear" w:color="auto" w:fill="FFFFFF"/>
        <w:spacing w:before="180" w:beforeAutospacing="0" w:after="180" w:afterAutospacing="0"/>
        <w:ind w:firstLine="720"/>
        <w:rPr>
          <w:rFonts w:asciiTheme="minorEastAsia" w:eastAsiaTheme="minorEastAsia" w:hAnsiTheme="minorEastAsia" w:cs="Arial"/>
          <w:color w:val="333333"/>
          <w:sz w:val="22"/>
          <w:szCs w:val="22"/>
        </w:rPr>
      </w:pPr>
      <w:r w:rsidRPr="00EF1308">
        <w:rPr>
          <w:rFonts w:asciiTheme="minorEastAsia" w:eastAsiaTheme="minorEastAsia" w:hAnsiTheme="minorEastAsia" w:cs="微软雅黑"/>
          <w:color w:val="333333"/>
          <w:sz w:val="22"/>
          <w:szCs w:val="22"/>
        </w:rPr>
        <w:t>C3</w:t>
      </w:r>
      <w:r w:rsidRPr="00EF1308">
        <w:rPr>
          <w:rFonts w:asciiTheme="minorEastAsia" w:eastAsiaTheme="minorEastAsia" w:hAnsiTheme="minorEastAsia" w:cs="Arial"/>
          <w:color w:val="333333"/>
          <w:sz w:val="22"/>
          <w:szCs w:val="22"/>
        </w:rPr>
        <w:t>=W</w:t>
      </w:r>
      <w:r w:rsidRPr="00EF1308">
        <w:rPr>
          <w:rFonts w:asciiTheme="minorEastAsia" w:eastAsiaTheme="minorEastAsia" w:hAnsiTheme="minorEastAsia" w:cs="Arial"/>
          <w:color w:val="333333"/>
          <w:sz w:val="22"/>
          <w:szCs w:val="22"/>
        </w:rPr>
        <w:t xml:space="preserve"> </w:t>
      </w:r>
      <w:r w:rsidRPr="00EF1308">
        <w:rPr>
          <w:rFonts w:asciiTheme="minorEastAsia" w:eastAsiaTheme="minorEastAsia" w:hAnsiTheme="minorEastAsia" w:cs="Arial"/>
          <w:color w:val="333333"/>
          <w:sz w:val="22"/>
          <w:szCs w:val="22"/>
        </w:rPr>
        <w:t>log2</w:t>
      </w:r>
      <w:r w:rsidRPr="00EF1308">
        <w:rPr>
          <w:rFonts w:asciiTheme="minorEastAsia" w:eastAsiaTheme="minorEastAsia" w:hAnsiTheme="minorEastAsia" w:cs="宋体" w:hint="eastAsia"/>
          <w:color w:val="333333"/>
          <w:sz w:val="22"/>
          <w:szCs w:val="22"/>
        </w:rPr>
        <w:t>(</w:t>
      </w:r>
      <w:r w:rsidRPr="00EF1308">
        <w:rPr>
          <w:rFonts w:asciiTheme="minorEastAsia" w:eastAsiaTheme="minorEastAsia" w:hAnsiTheme="minorEastAsia" w:cs="Arial"/>
          <w:color w:val="333333"/>
          <w:sz w:val="22"/>
          <w:szCs w:val="22"/>
        </w:rPr>
        <w:t>1+10*SN2</w:t>
      </w:r>
      <w:r w:rsidRPr="00EF1308">
        <w:rPr>
          <w:rFonts w:asciiTheme="minorEastAsia" w:eastAsiaTheme="minorEastAsia" w:hAnsiTheme="minorEastAsia" w:cs="微软雅黑" w:hint="eastAsia"/>
          <w:color w:val="333333"/>
          <w:sz w:val="22"/>
          <w:szCs w:val="22"/>
        </w:rPr>
        <w:t>)</w:t>
      </w:r>
    </w:p>
    <w:p w14:paraId="0F803CEB" w14:textId="77777777" w:rsidR="00EF1308" w:rsidRPr="00EF1308" w:rsidRDefault="00EF1308" w:rsidP="00EF1308">
      <w:pPr>
        <w:pStyle w:val="NormalWeb"/>
        <w:shd w:val="clear" w:color="auto" w:fill="FFFFFF"/>
        <w:spacing w:before="180" w:beforeAutospacing="0" w:after="180" w:afterAutospacing="0"/>
        <w:ind w:firstLine="720"/>
        <w:rPr>
          <w:rFonts w:asciiTheme="minorEastAsia" w:eastAsiaTheme="minorEastAsia" w:hAnsiTheme="minorEastAsia" w:cs="Arial"/>
          <w:color w:val="FF0000"/>
          <w:sz w:val="22"/>
          <w:szCs w:val="22"/>
        </w:rPr>
      </w:pPr>
      <w:r w:rsidRPr="00EF1308">
        <w:rPr>
          <w:rFonts w:asciiTheme="minorEastAsia" w:eastAsiaTheme="minorEastAsia" w:hAnsiTheme="minorEastAsia" w:cs="Arial"/>
          <w:color w:val="FF0000"/>
          <w:sz w:val="22"/>
          <w:szCs w:val="22"/>
        </w:rPr>
        <w:t>C3/C2=18.5%</w:t>
      </w:r>
    </w:p>
    <w:p w14:paraId="576837F3" w14:textId="5789A392" w:rsidR="00EF1308" w:rsidRPr="00EF1308" w:rsidRDefault="00EF1308" w:rsidP="00EF1308">
      <w:pPr>
        <w:pStyle w:val="NormalWeb"/>
        <w:shd w:val="clear" w:color="auto" w:fill="FFFFFF"/>
        <w:spacing w:before="180" w:beforeAutospacing="0"/>
        <w:ind w:firstLine="720"/>
        <w:rPr>
          <w:rFonts w:asciiTheme="minorEastAsia" w:eastAsiaTheme="minorEastAsia" w:hAnsiTheme="minorEastAsia" w:cs="Arial" w:hint="eastAsia"/>
          <w:color w:val="FF0000"/>
          <w:sz w:val="22"/>
          <w:szCs w:val="22"/>
        </w:rPr>
      </w:pPr>
      <w:r w:rsidRPr="00EF1308">
        <w:rPr>
          <w:rFonts w:asciiTheme="minorEastAsia" w:eastAsiaTheme="minorEastAsia" w:hAnsiTheme="minorEastAsia" w:cs="微软雅黑" w:hint="eastAsia"/>
          <w:color w:val="FF0000"/>
          <w:sz w:val="22"/>
          <w:szCs w:val="22"/>
        </w:rPr>
        <w:t>如果在此基础上将信噪比</w:t>
      </w:r>
      <w:r w:rsidRPr="00EF1308">
        <w:rPr>
          <w:rFonts w:asciiTheme="minorEastAsia" w:eastAsiaTheme="minorEastAsia" w:hAnsiTheme="minorEastAsia" w:cs="Arial"/>
          <w:color w:val="FF0000"/>
          <w:sz w:val="22"/>
          <w:szCs w:val="22"/>
        </w:rPr>
        <w:t>S/N</w:t>
      </w:r>
      <w:r w:rsidRPr="00EF1308">
        <w:rPr>
          <w:rFonts w:asciiTheme="minorEastAsia" w:eastAsiaTheme="minorEastAsia" w:hAnsiTheme="minorEastAsia" w:cs="微软雅黑" w:hint="eastAsia"/>
          <w:color w:val="FF0000"/>
          <w:sz w:val="22"/>
          <w:szCs w:val="22"/>
        </w:rPr>
        <w:t>再增大到</w:t>
      </w:r>
      <w:r w:rsidRPr="00EF1308">
        <w:rPr>
          <w:rFonts w:asciiTheme="minorEastAsia" w:eastAsiaTheme="minorEastAsia" w:hAnsiTheme="minorEastAsia" w:cs="Arial"/>
          <w:color w:val="FF0000"/>
          <w:sz w:val="22"/>
          <w:szCs w:val="22"/>
        </w:rPr>
        <w:t>10</w:t>
      </w:r>
      <w:r w:rsidRPr="00EF1308">
        <w:rPr>
          <w:rFonts w:asciiTheme="minorEastAsia" w:eastAsiaTheme="minorEastAsia" w:hAnsiTheme="minorEastAsia" w:cs="微软雅黑" w:hint="eastAsia"/>
          <w:color w:val="FF0000"/>
          <w:sz w:val="22"/>
          <w:szCs w:val="22"/>
        </w:rPr>
        <w:t>倍，最大信息通率只能再增加</w:t>
      </w:r>
      <w:r w:rsidRPr="00EF1308">
        <w:rPr>
          <w:rFonts w:asciiTheme="minorEastAsia" w:eastAsiaTheme="minorEastAsia" w:hAnsiTheme="minorEastAsia" w:cs="Arial"/>
          <w:color w:val="FF0000"/>
          <w:sz w:val="22"/>
          <w:szCs w:val="22"/>
        </w:rPr>
        <w:t>18.5%</w:t>
      </w:r>
      <w:r w:rsidRPr="00EF1308">
        <w:rPr>
          <w:rFonts w:asciiTheme="minorEastAsia" w:eastAsiaTheme="minorEastAsia" w:hAnsiTheme="minorEastAsia" w:cs="微软雅黑" w:hint="eastAsia"/>
          <w:color w:val="FF0000"/>
          <w:sz w:val="22"/>
          <w:szCs w:val="22"/>
        </w:rPr>
        <w:t>左右</w:t>
      </w:r>
    </w:p>
    <w:p w14:paraId="6AC317D0" w14:textId="5654EE0E" w:rsidR="0031053B" w:rsidRDefault="0031053B" w:rsidP="0031053B">
      <w:r>
        <w:rPr>
          <w:rFonts w:hint="eastAsia"/>
        </w:rPr>
        <w:t>2</w:t>
      </w:r>
      <w:r>
        <w:t xml:space="preserve">-13. </w:t>
      </w:r>
      <w:r>
        <w:t>为什么要使用信道复用技术？常用的信道复用技术有哪些？</w:t>
      </w:r>
    </w:p>
    <w:p w14:paraId="133D7D02" w14:textId="6BAF7D2E" w:rsidR="00EF1308" w:rsidRPr="00EF1308" w:rsidRDefault="00EF1308" w:rsidP="0031053B">
      <w:pPr>
        <w:rPr>
          <w:rFonts w:hint="eastAsia"/>
          <w:color w:val="FF0000"/>
        </w:rPr>
      </w:pPr>
      <w:r>
        <w:tab/>
      </w:r>
      <w:r w:rsidRPr="00EF1308">
        <w:rPr>
          <w:rFonts w:hint="eastAsia"/>
          <w:color w:val="FF0000"/>
        </w:rPr>
        <w:t>通过共享信道，最大限度提高信道利用率。常用的信道复用技术有：频分，时分，波分码分</w:t>
      </w:r>
    </w:p>
    <w:p w14:paraId="5A92EAC3" w14:textId="5975644C" w:rsidR="0031053B" w:rsidRDefault="0031053B" w:rsidP="0031053B">
      <w:pPr>
        <w:rPr>
          <w:rFonts w:ascii="宋体" w:eastAsia="宋体" w:hAnsi="宋体" w:cs="宋体"/>
        </w:rPr>
      </w:pPr>
      <w:r>
        <w:t>2-14</w:t>
      </w:r>
      <w:r>
        <w:t>试写出下列英文缩写的全文，并进行简单的解释</w:t>
      </w:r>
      <w:r>
        <w:rPr>
          <w:rFonts w:ascii="宋体" w:eastAsia="宋体" w:hAnsi="宋体" w:cs="宋体" w:hint="eastAsia"/>
        </w:rPr>
        <w:t>。</w:t>
      </w:r>
    </w:p>
    <w:p w14:paraId="3C327BBC" w14:textId="282E2918" w:rsidR="0031053B" w:rsidRPr="00EF1308" w:rsidRDefault="0031053B" w:rsidP="00EF1308">
      <w:pPr>
        <w:pStyle w:val="ListParagraph"/>
        <w:numPr>
          <w:ilvl w:val="0"/>
          <w:numId w:val="4"/>
        </w:numPr>
        <w:rPr>
          <w:rFonts w:asciiTheme="minorEastAsia" w:hAnsiTheme="minorEastAsia" w:hint="eastAsia"/>
        </w:rPr>
      </w:pPr>
      <w:r w:rsidRPr="00EF1308">
        <w:rPr>
          <w:rFonts w:asciiTheme="minorEastAsia" w:hAnsiTheme="minorEastAsia"/>
        </w:rPr>
        <w:t>FDM</w:t>
      </w:r>
      <w:r w:rsidR="00EF1308" w:rsidRPr="00EF1308">
        <w:rPr>
          <w:rFonts w:asciiTheme="minorEastAsia" w:hAnsiTheme="minorEastAsia" w:hint="eastAsia"/>
        </w:rPr>
        <w:t>：</w:t>
      </w:r>
      <w:r w:rsidR="00EF1308" w:rsidRPr="00EF1308">
        <w:rPr>
          <w:rFonts w:asciiTheme="minorEastAsia" w:hAnsiTheme="minorEastAsia" w:hint="eastAsia"/>
          <w:color w:val="FF0000"/>
          <w:shd w:val="clear" w:color="auto" w:fill="FFFFFF"/>
        </w:rPr>
        <w:t>(frequency</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division</w:t>
      </w:r>
      <w:r w:rsidR="00EF1308" w:rsidRPr="00EF1308">
        <w:rPr>
          <w:rFonts w:hint="eastAsia"/>
          <w:shd w:val="clear" w:color="auto" w:fill="FFFFFF"/>
        </w:rPr>
        <w:t> </w:t>
      </w:r>
      <w:proofErr w:type="gramStart"/>
      <w:r w:rsidR="00EF1308" w:rsidRPr="00EF1308">
        <w:rPr>
          <w:rFonts w:asciiTheme="minorEastAsia" w:hAnsiTheme="minorEastAsia" w:hint="eastAsia"/>
          <w:color w:val="FF0000"/>
          <w:shd w:val="clear" w:color="auto" w:fill="FFFFFF"/>
        </w:rPr>
        <w:t>multiplexing)频分复用</w:t>
      </w:r>
      <w:proofErr w:type="gramEnd"/>
      <w:r w:rsidR="00EF1308" w:rsidRPr="00EF1308">
        <w:rPr>
          <w:rFonts w:asciiTheme="minorEastAsia" w:hAnsiTheme="minorEastAsia" w:hint="eastAsia"/>
          <w:color w:val="FF0000"/>
          <w:shd w:val="clear" w:color="auto" w:fill="FFFFFF"/>
        </w:rPr>
        <w:t>，同一时间同时发送多路信号。所有的用户可以在同样的时间占用不同的带宽资源。</w:t>
      </w:r>
    </w:p>
    <w:p w14:paraId="5EBEC0D5" w14:textId="2FCFC2C9" w:rsidR="0031053B" w:rsidRPr="00EF1308" w:rsidRDefault="0031053B" w:rsidP="00EF1308">
      <w:pPr>
        <w:pStyle w:val="ListParagraph"/>
        <w:numPr>
          <w:ilvl w:val="0"/>
          <w:numId w:val="4"/>
        </w:numPr>
        <w:rPr>
          <w:rFonts w:asciiTheme="minorEastAsia" w:hAnsiTheme="minorEastAsia" w:hint="eastAsia"/>
        </w:rPr>
      </w:pPr>
      <w:r w:rsidRPr="00EF1308">
        <w:rPr>
          <w:rFonts w:asciiTheme="minorEastAsia" w:hAnsiTheme="minorEastAsia"/>
        </w:rPr>
        <w:t>TDM</w:t>
      </w:r>
      <w:r w:rsidR="00EF1308" w:rsidRPr="00EF1308">
        <w:rPr>
          <w:rFonts w:asciiTheme="minorEastAsia" w:hAnsiTheme="minorEastAsia" w:hint="eastAsia"/>
        </w:rPr>
        <w:t>：</w:t>
      </w:r>
      <w:r w:rsidR="00EF1308" w:rsidRPr="00EF1308">
        <w:rPr>
          <w:rFonts w:asciiTheme="minorEastAsia" w:hAnsiTheme="minorEastAsia" w:hint="eastAsia"/>
          <w:color w:val="FF0000"/>
          <w:shd w:val="clear" w:color="auto" w:fill="FFFFFF"/>
        </w:rPr>
        <w:t>(Time</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Division</w:t>
      </w:r>
      <w:r w:rsidR="00EF1308" w:rsidRPr="00EF1308">
        <w:rPr>
          <w:rFonts w:hint="eastAsia"/>
          <w:shd w:val="clear" w:color="auto" w:fill="FFFFFF"/>
        </w:rPr>
        <w:t> </w:t>
      </w:r>
      <w:proofErr w:type="gramStart"/>
      <w:r w:rsidR="00EF1308" w:rsidRPr="00EF1308">
        <w:rPr>
          <w:rFonts w:asciiTheme="minorEastAsia" w:hAnsiTheme="minorEastAsia" w:hint="eastAsia"/>
          <w:color w:val="FF0000"/>
          <w:shd w:val="clear" w:color="auto" w:fill="FFFFFF"/>
        </w:rPr>
        <w:t>Multiplexing)时分复用</w:t>
      </w:r>
      <w:proofErr w:type="gramEnd"/>
      <w:r w:rsidR="00EF1308" w:rsidRPr="00EF1308">
        <w:rPr>
          <w:rFonts w:asciiTheme="minorEastAsia" w:hAnsiTheme="minorEastAsia" w:hint="eastAsia"/>
          <w:color w:val="FF0000"/>
          <w:shd w:val="clear" w:color="auto" w:fill="FFFFFF"/>
        </w:rPr>
        <w:t>，将一条物理信道按时间分成若干时间片轮流地给多个用户使用，每一个时间片由复用的一个用户占用，所有用户在不同时间占用同样的频率宽度。</w:t>
      </w:r>
    </w:p>
    <w:p w14:paraId="187FF6FB" w14:textId="009FA0BA" w:rsidR="0031053B" w:rsidRPr="00EF1308" w:rsidRDefault="0031053B" w:rsidP="00EF1308">
      <w:pPr>
        <w:pStyle w:val="ListParagraph"/>
        <w:numPr>
          <w:ilvl w:val="0"/>
          <w:numId w:val="4"/>
        </w:numPr>
        <w:rPr>
          <w:rFonts w:asciiTheme="minorEastAsia" w:hAnsiTheme="minorEastAsia" w:hint="eastAsia"/>
        </w:rPr>
      </w:pPr>
      <w:r w:rsidRPr="00EF1308">
        <w:rPr>
          <w:rFonts w:asciiTheme="minorEastAsia" w:hAnsiTheme="minorEastAsia"/>
        </w:rPr>
        <w:t>STDM</w:t>
      </w:r>
      <w:r w:rsidR="00EF1308" w:rsidRPr="00EF1308">
        <w:rPr>
          <w:rFonts w:asciiTheme="minorEastAsia" w:hAnsiTheme="minorEastAsia" w:hint="eastAsia"/>
        </w:rPr>
        <w:t>：</w:t>
      </w:r>
      <w:r w:rsidR="00EF1308" w:rsidRPr="00EF1308">
        <w:rPr>
          <w:rFonts w:asciiTheme="minorEastAsia" w:hAnsiTheme="minorEastAsia" w:hint="eastAsia"/>
          <w:color w:val="FF0000"/>
          <w:shd w:val="clear" w:color="auto" w:fill="FFFFFF"/>
        </w:rPr>
        <w:t>(Statistic</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Time</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Division</w:t>
      </w:r>
      <w:r w:rsidR="00EF1308" w:rsidRPr="00EF1308">
        <w:rPr>
          <w:rFonts w:hint="eastAsia"/>
          <w:shd w:val="clear" w:color="auto" w:fill="FFFFFF"/>
        </w:rPr>
        <w:t> </w:t>
      </w:r>
      <w:proofErr w:type="gramStart"/>
      <w:r w:rsidR="00EF1308" w:rsidRPr="00EF1308">
        <w:rPr>
          <w:rFonts w:asciiTheme="minorEastAsia" w:hAnsiTheme="minorEastAsia" w:hint="eastAsia"/>
          <w:color w:val="FF0000"/>
          <w:shd w:val="clear" w:color="auto" w:fill="FFFFFF"/>
        </w:rPr>
        <w:t>Multiplexing)统计时分复用</w:t>
      </w:r>
      <w:proofErr w:type="gramEnd"/>
      <w:r w:rsidR="00EF1308" w:rsidRPr="00EF1308">
        <w:rPr>
          <w:rFonts w:asciiTheme="minorEastAsia" w:hAnsiTheme="minorEastAsia" w:hint="eastAsia"/>
          <w:color w:val="FF0000"/>
          <w:shd w:val="clear" w:color="auto" w:fill="FFFFFF"/>
        </w:rPr>
        <w:t>，一种改进的时分复用。不像时分复用那样采取固定方式分配时隙，而是按需动态地分配时时隙。</w:t>
      </w:r>
    </w:p>
    <w:p w14:paraId="373A6ED6" w14:textId="3204C283" w:rsidR="0031053B" w:rsidRPr="00EF1308" w:rsidRDefault="0031053B" w:rsidP="00EF1308">
      <w:pPr>
        <w:pStyle w:val="ListParagraph"/>
        <w:numPr>
          <w:ilvl w:val="0"/>
          <w:numId w:val="4"/>
        </w:numPr>
        <w:rPr>
          <w:rFonts w:asciiTheme="minorEastAsia" w:hAnsiTheme="minorEastAsia" w:hint="eastAsia"/>
        </w:rPr>
      </w:pPr>
      <w:r w:rsidRPr="00EF1308">
        <w:rPr>
          <w:rFonts w:asciiTheme="minorEastAsia" w:hAnsiTheme="minorEastAsia"/>
        </w:rPr>
        <w:t>WDM</w:t>
      </w:r>
      <w:r w:rsidR="00EF1308" w:rsidRPr="00EF1308">
        <w:rPr>
          <w:rFonts w:asciiTheme="minorEastAsia" w:hAnsiTheme="minorEastAsia" w:hint="eastAsia"/>
        </w:rPr>
        <w:t>：</w:t>
      </w:r>
      <w:r w:rsidR="00EF1308" w:rsidRPr="00EF1308">
        <w:rPr>
          <w:rFonts w:asciiTheme="minorEastAsia" w:hAnsiTheme="minorEastAsia" w:hint="eastAsia"/>
          <w:color w:val="FF0000"/>
          <w:shd w:val="clear" w:color="auto" w:fill="FFFFFF"/>
        </w:rPr>
        <w:t>(Wave</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Division</w:t>
      </w:r>
      <w:r w:rsidR="00EF1308" w:rsidRPr="00EF1308">
        <w:rPr>
          <w:rFonts w:hint="eastAsia"/>
          <w:shd w:val="clear" w:color="auto" w:fill="FFFFFF"/>
        </w:rPr>
        <w:t> </w:t>
      </w:r>
      <w:proofErr w:type="gramStart"/>
      <w:r w:rsidR="00EF1308" w:rsidRPr="00EF1308">
        <w:rPr>
          <w:rFonts w:asciiTheme="minorEastAsia" w:hAnsiTheme="minorEastAsia" w:hint="eastAsia"/>
          <w:color w:val="FF0000"/>
          <w:shd w:val="clear" w:color="auto" w:fill="FFFFFF"/>
        </w:rPr>
        <w:t>Multiplexing)波分复用</w:t>
      </w:r>
      <w:proofErr w:type="gramEnd"/>
      <w:r w:rsidR="00EF1308" w:rsidRPr="00EF1308">
        <w:rPr>
          <w:rFonts w:asciiTheme="minorEastAsia" w:hAnsiTheme="minorEastAsia" w:hint="eastAsia"/>
          <w:color w:val="FF0000"/>
          <w:shd w:val="clear" w:color="auto" w:fill="FFFFFF"/>
        </w:rPr>
        <w:t>，在光信道上采用的一种频分多路复用的变种，即光的频分复用。不同光纤上的光波信号（常常是两种光波信号）复用到一根长距离传输的光纤上的复用方式。</w:t>
      </w:r>
    </w:p>
    <w:p w14:paraId="38DCE0A2" w14:textId="2EBACA69" w:rsidR="0031053B" w:rsidRPr="00EF1308" w:rsidRDefault="0031053B" w:rsidP="00EF1308">
      <w:pPr>
        <w:pStyle w:val="ListParagraph"/>
        <w:numPr>
          <w:ilvl w:val="0"/>
          <w:numId w:val="4"/>
        </w:numPr>
        <w:rPr>
          <w:rFonts w:asciiTheme="minorEastAsia" w:hAnsiTheme="minorEastAsia" w:hint="eastAsia"/>
        </w:rPr>
      </w:pPr>
      <w:r w:rsidRPr="00EF1308">
        <w:rPr>
          <w:rFonts w:asciiTheme="minorEastAsia" w:hAnsiTheme="minorEastAsia"/>
        </w:rPr>
        <w:t>DWDM</w:t>
      </w:r>
      <w:r w:rsidR="00EF1308" w:rsidRPr="00EF1308">
        <w:rPr>
          <w:rFonts w:asciiTheme="minorEastAsia" w:hAnsiTheme="minorEastAsia" w:hint="eastAsia"/>
        </w:rPr>
        <w:t>：</w:t>
      </w:r>
      <w:r w:rsidR="00EF1308" w:rsidRPr="00EF1308">
        <w:rPr>
          <w:rFonts w:asciiTheme="minorEastAsia" w:hAnsiTheme="minorEastAsia" w:hint="eastAsia"/>
          <w:color w:val="FF0000"/>
          <w:shd w:val="clear" w:color="auto" w:fill="FFFFFF"/>
        </w:rPr>
        <w:t>(Dense</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Wave</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Division</w:t>
      </w:r>
      <w:r w:rsidR="00EF1308" w:rsidRPr="00EF1308">
        <w:rPr>
          <w:rFonts w:hint="eastAsia"/>
          <w:shd w:val="clear" w:color="auto" w:fill="FFFFFF"/>
        </w:rPr>
        <w:t> </w:t>
      </w:r>
      <w:proofErr w:type="gramStart"/>
      <w:r w:rsidR="00EF1308" w:rsidRPr="00EF1308">
        <w:rPr>
          <w:rFonts w:asciiTheme="minorEastAsia" w:hAnsiTheme="minorEastAsia" w:hint="eastAsia"/>
          <w:color w:val="FF0000"/>
          <w:shd w:val="clear" w:color="auto" w:fill="FFFFFF"/>
        </w:rPr>
        <w:t>Multiplexing)密集波分复用</w:t>
      </w:r>
      <w:proofErr w:type="gramEnd"/>
      <w:r w:rsidR="00EF1308" w:rsidRPr="00EF1308">
        <w:rPr>
          <w:rFonts w:asciiTheme="minorEastAsia" w:hAnsiTheme="minorEastAsia" w:hint="eastAsia"/>
          <w:color w:val="FF0000"/>
          <w:shd w:val="clear" w:color="auto" w:fill="FFFFFF"/>
        </w:rPr>
        <w:t>，使用可见光频谱的宽带特征在单个光纤上同时传输多种光波信号的技术。DWDM</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可以利用一根光纤同时传输多个波长，多路高速信号可以在光纤介质中同时传输，每路信号占用不同波长。</w:t>
      </w:r>
    </w:p>
    <w:p w14:paraId="51D69079" w14:textId="5975F6CA" w:rsidR="0031053B" w:rsidRPr="00EF1308" w:rsidRDefault="0031053B" w:rsidP="00EF1308">
      <w:pPr>
        <w:pStyle w:val="ListParagraph"/>
        <w:numPr>
          <w:ilvl w:val="0"/>
          <w:numId w:val="4"/>
        </w:numPr>
        <w:rPr>
          <w:rFonts w:asciiTheme="minorEastAsia" w:hAnsiTheme="minorEastAsia" w:hint="eastAsia"/>
        </w:rPr>
      </w:pPr>
      <w:r w:rsidRPr="00EF1308">
        <w:rPr>
          <w:rFonts w:asciiTheme="minorEastAsia" w:hAnsiTheme="minorEastAsia"/>
        </w:rPr>
        <w:lastRenderedPageBreak/>
        <w:t>CDMA</w:t>
      </w:r>
      <w:r w:rsidR="00EF1308" w:rsidRPr="00EF1308">
        <w:rPr>
          <w:rFonts w:asciiTheme="minorEastAsia" w:hAnsiTheme="minorEastAsia" w:hint="eastAsia"/>
        </w:rPr>
        <w:t>：</w:t>
      </w:r>
      <w:r w:rsidR="00EF1308" w:rsidRPr="00EF1308">
        <w:rPr>
          <w:rFonts w:asciiTheme="minorEastAsia" w:hAnsiTheme="minorEastAsia" w:hint="eastAsia"/>
          <w:color w:val="FF0000"/>
          <w:shd w:val="clear" w:color="auto" w:fill="FFFFFF"/>
        </w:rPr>
        <w:t>(Code</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Wave</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Division</w:t>
      </w:r>
      <w:r w:rsidR="00EF1308" w:rsidRPr="00EF1308">
        <w:rPr>
          <w:rFonts w:hint="eastAsia"/>
          <w:shd w:val="clear" w:color="auto" w:fill="FFFFFF"/>
        </w:rPr>
        <w:t> </w:t>
      </w:r>
      <w:proofErr w:type="gramStart"/>
      <w:r w:rsidR="00EF1308" w:rsidRPr="00EF1308">
        <w:rPr>
          <w:rFonts w:asciiTheme="minorEastAsia" w:hAnsiTheme="minorEastAsia" w:hint="eastAsia"/>
          <w:color w:val="FF0000"/>
          <w:shd w:val="clear" w:color="auto" w:fill="FFFFFF"/>
        </w:rPr>
        <w:t>Multiplexing)码分多址</w:t>
      </w:r>
      <w:proofErr w:type="gramEnd"/>
      <w:r w:rsidR="00EF1308" w:rsidRPr="00EF1308">
        <w:rPr>
          <w:rFonts w:asciiTheme="minorEastAsia" w:hAnsiTheme="minorEastAsia" w:hint="eastAsia"/>
          <w:color w:val="FF0000"/>
          <w:shd w:val="clear" w:color="auto" w:fill="FFFFFF"/>
        </w:rPr>
        <w:t>，是采用扩频的码分多址技术。用户可以在同一时间、同一频段上根据不同的编码获得业务信道。</w:t>
      </w:r>
    </w:p>
    <w:p w14:paraId="45DA27AA" w14:textId="4A2A52C2" w:rsidR="00EF1308" w:rsidRPr="00EF1308" w:rsidRDefault="0031053B" w:rsidP="00EF1308">
      <w:pPr>
        <w:pStyle w:val="ListParagraph"/>
        <w:numPr>
          <w:ilvl w:val="0"/>
          <w:numId w:val="4"/>
        </w:numPr>
        <w:rPr>
          <w:rFonts w:asciiTheme="minorEastAsia" w:hAnsiTheme="minorEastAsia"/>
        </w:rPr>
      </w:pPr>
      <w:r w:rsidRPr="00EF1308">
        <w:rPr>
          <w:rFonts w:asciiTheme="minorEastAsia" w:hAnsiTheme="minorEastAsia"/>
        </w:rPr>
        <w:t>SONET</w:t>
      </w:r>
      <w:r w:rsidR="00EF1308" w:rsidRPr="00EF1308">
        <w:rPr>
          <w:rFonts w:asciiTheme="minorEastAsia" w:hAnsiTheme="minorEastAsia" w:hint="eastAsia"/>
        </w:rPr>
        <w:t>：</w:t>
      </w:r>
      <w:r w:rsidR="00EF1308" w:rsidRPr="00EF1308">
        <w:rPr>
          <w:rFonts w:asciiTheme="minorEastAsia" w:hAnsiTheme="minorEastAsia" w:hint="eastAsia"/>
          <w:color w:val="FF0000"/>
          <w:shd w:val="clear" w:color="auto" w:fill="FFFFFF"/>
        </w:rPr>
        <w:t>(Synchronous</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Optical</w:t>
      </w:r>
      <w:r w:rsidR="00EF1308" w:rsidRPr="00EF1308">
        <w:rPr>
          <w:rFonts w:hint="eastAsia"/>
          <w:shd w:val="clear" w:color="auto" w:fill="FFFFFF"/>
        </w:rPr>
        <w:t> </w:t>
      </w:r>
      <w:proofErr w:type="gramStart"/>
      <w:r w:rsidR="00EF1308" w:rsidRPr="00EF1308">
        <w:rPr>
          <w:rFonts w:asciiTheme="minorEastAsia" w:hAnsiTheme="minorEastAsia" w:hint="eastAsia"/>
          <w:color w:val="FF0000"/>
          <w:shd w:val="clear" w:color="auto" w:fill="FFFFFF"/>
        </w:rPr>
        <w:t>Network)同步光纤网</w:t>
      </w:r>
      <w:proofErr w:type="gramEnd"/>
      <w:r w:rsidR="00EF1308" w:rsidRPr="00EF1308">
        <w:rPr>
          <w:rFonts w:asciiTheme="minorEastAsia" w:hAnsiTheme="minorEastAsia" w:hint="eastAsia"/>
          <w:color w:val="FF0000"/>
          <w:shd w:val="clear" w:color="auto" w:fill="FFFFFF"/>
        </w:rPr>
        <w:t>,是以分级速率从155Mb到2.5Gb/s的光纤数字化传输的美国标准，它支持多媒体多路复用，允许声音、视频和数据格式与不同的传输协议一起在一条光纤线路上传输。</w:t>
      </w:r>
    </w:p>
    <w:p w14:paraId="2C3CC76F" w14:textId="683D9962" w:rsidR="00EF1308" w:rsidRPr="00EF1308" w:rsidRDefault="0031053B" w:rsidP="00EF1308">
      <w:pPr>
        <w:pStyle w:val="ListParagraph"/>
        <w:numPr>
          <w:ilvl w:val="0"/>
          <w:numId w:val="4"/>
        </w:numPr>
        <w:rPr>
          <w:rFonts w:asciiTheme="minorEastAsia" w:hAnsiTheme="minorEastAsia"/>
        </w:rPr>
      </w:pPr>
      <w:r w:rsidRPr="00EF1308">
        <w:rPr>
          <w:rFonts w:asciiTheme="minorEastAsia" w:hAnsiTheme="minorEastAsia"/>
        </w:rPr>
        <w:t>SDH</w:t>
      </w:r>
      <w:r w:rsidR="00EF1308" w:rsidRPr="00EF1308">
        <w:rPr>
          <w:rFonts w:asciiTheme="minorEastAsia" w:hAnsiTheme="minorEastAsia" w:hint="eastAsia"/>
        </w:rPr>
        <w:t>：</w:t>
      </w:r>
      <w:r w:rsidR="00EF1308" w:rsidRPr="00EF1308">
        <w:rPr>
          <w:rFonts w:asciiTheme="minorEastAsia" w:hAnsiTheme="minorEastAsia" w:hint="eastAsia"/>
          <w:color w:val="FF0000"/>
          <w:shd w:val="clear" w:color="auto" w:fill="FFFFFF"/>
        </w:rPr>
        <w:t>(Synchronous</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Digital</w:t>
      </w:r>
      <w:r w:rsidR="00EF1308" w:rsidRPr="00EF1308">
        <w:rPr>
          <w:rFonts w:hint="eastAsia"/>
          <w:shd w:val="clear" w:color="auto" w:fill="FFFFFF"/>
        </w:rPr>
        <w:t> </w:t>
      </w:r>
      <w:proofErr w:type="gramStart"/>
      <w:r w:rsidR="00EF1308" w:rsidRPr="00EF1308">
        <w:rPr>
          <w:rFonts w:asciiTheme="minorEastAsia" w:hAnsiTheme="minorEastAsia" w:hint="eastAsia"/>
          <w:color w:val="FF0000"/>
          <w:shd w:val="clear" w:color="auto" w:fill="FFFFFF"/>
        </w:rPr>
        <w:t>Hierarchy)同步数字系列指国际标准同步数字</w:t>
      </w:r>
      <w:proofErr w:type="gramEnd"/>
      <w:r w:rsidR="00EF1308" w:rsidRPr="00EF1308">
        <w:rPr>
          <w:rFonts w:asciiTheme="minorEastAsia" w:hAnsiTheme="minorEastAsia" w:hint="eastAsia"/>
          <w:color w:val="FF0000"/>
          <w:shd w:val="clear" w:color="auto" w:fill="FFFFFF"/>
        </w:rPr>
        <w:t>，SDH</w:t>
      </w:r>
      <w:r w:rsidR="00EF1308" w:rsidRPr="00EF1308">
        <w:rPr>
          <w:rFonts w:hint="eastAsia"/>
          <w:shd w:val="clear" w:color="auto" w:fill="FFFFFF"/>
        </w:rPr>
        <w:t> </w:t>
      </w:r>
      <w:r w:rsidR="00EF1308" w:rsidRPr="00EF1308">
        <w:rPr>
          <w:rFonts w:asciiTheme="minorEastAsia" w:hAnsiTheme="minorEastAsia" w:hint="eastAsia"/>
          <w:color w:val="FF0000"/>
          <w:shd w:val="clear" w:color="auto" w:fill="FFFFFF"/>
        </w:rPr>
        <w:t>简化了复用和分用技术,需要时可直接接入到低速支路,而不经过高速到低速的逐级分用，上下电路方便。</w:t>
      </w:r>
    </w:p>
    <w:p w14:paraId="3C70DD68" w14:textId="66AEAB09" w:rsidR="00EF1308" w:rsidRPr="00EF1308" w:rsidRDefault="0031053B" w:rsidP="00EF1308">
      <w:pPr>
        <w:pStyle w:val="ListParagraph"/>
        <w:numPr>
          <w:ilvl w:val="0"/>
          <w:numId w:val="4"/>
        </w:numPr>
        <w:rPr>
          <w:rFonts w:asciiTheme="minorEastAsia" w:hAnsiTheme="minorEastAsia"/>
        </w:rPr>
      </w:pPr>
      <w:r w:rsidRPr="00EF1308">
        <w:rPr>
          <w:rFonts w:asciiTheme="minorEastAsia" w:hAnsiTheme="minorEastAsia"/>
        </w:rPr>
        <w:t>STM-1</w:t>
      </w:r>
      <w:proofErr w:type="gramStart"/>
      <w:r w:rsidR="00EF1308" w:rsidRPr="00EF1308">
        <w:rPr>
          <w:rFonts w:asciiTheme="minorEastAsia" w:hAnsiTheme="minorEastAsia" w:hint="eastAsia"/>
        </w:rPr>
        <w:t>：</w:t>
      </w:r>
      <w:r w:rsidR="00EF1308" w:rsidRPr="00EF1308">
        <w:rPr>
          <w:rFonts w:asciiTheme="minorEastAsia" w:hAnsiTheme="minorEastAsia"/>
          <w:color w:val="FF0000"/>
        </w:rPr>
        <w:t>(</w:t>
      </w:r>
      <w:proofErr w:type="gramEnd"/>
      <w:r w:rsidR="00EF1308" w:rsidRPr="00EF1308">
        <w:rPr>
          <w:rFonts w:asciiTheme="minorEastAsia" w:hAnsiTheme="minorEastAsia" w:hint="eastAsia"/>
          <w:color w:val="FF0000"/>
          <w:shd w:val="clear" w:color="auto" w:fill="FFFFFF"/>
        </w:rPr>
        <w:t>Synchronous Transfer Modul</w:t>
      </w:r>
      <w:r w:rsidR="00EF1308" w:rsidRPr="00EF1308">
        <w:rPr>
          <w:rFonts w:asciiTheme="minorEastAsia" w:hAnsiTheme="minorEastAsia"/>
          <w:color w:val="FF0000"/>
          <w:shd w:val="clear" w:color="auto" w:fill="FFFFFF"/>
        </w:rPr>
        <w:t>e)</w:t>
      </w:r>
      <w:r w:rsidR="00EF1308" w:rsidRPr="00EF1308">
        <w:rPr>
          <w:rFonts w:asciiTheme="minorEastAsia" w:hAnsiTheme="minorEastAsia" w:hint="eastAsia"/>
          <w:color w:val="FF0000"/>
          <w:shd w:val="clear" w:color="auto" w:fill="FFFFFF"/>
        </w:rPr>
        <w:t>第1级同步传递模块，SDH的基本速率，相当于SONET体系中的OC-3速率。</w:t>
      </w:r>
    </w:p>
    <w:p w14:paraId="07959A5E" w14:textId="05BD64D1" w:rsidR="0031053B" w:rsidRPr="00EF1308" w:rsidRDefault="0031053B" w:rsidP="00EF1308">
      <w:pPr>
        <w:pStyle w:val="ListParagraph"/>
        <w:numPr>
          <w:ilvl w:val="0"/>
          <w:numId w:val="4"/>
        </w:numPr>
        <w:rPr>
          <w:rFonts w:asciiTheme="minorEastAsia" w:hAnsiTheme="minorEastAsia" w:hint="eastAsia"/>
          <w:color w:val="FF0000"/>
        </w:rPr>
      </w:pPr>
      <w:r w:rsidRPr="00EF1308">
        <w:rPr>
          <w:rFonts w:asciiTheme="minorEastAsia" w:hAnsiTheme="minorEastAsia"/>
        </w:rPr>
        <w:t>OC-4</w:t>
      </w:r>
      <w:r w:rsidR="00EF1308" w:rsidRPr="00EF1308">
        <w:rPr>
          <w:rFonts w:asciiTheme="minorEastAsia" w:hAnsiTheme="minorEastAsia" w:hint="eastAsia"/>
        </w:rPr>
        <w:t>8</w:t>
      </w:r>
      <w:proofErr w:type="gramStart"/>
      <w:r w:rsidR="00EF1308" w:rsidRPr="00EF1308">
        <w:rPr>
          <w:rFonts w:asciiTheme="minorEastAsia" w:hAnsiTheme="minorEastAsia" w:hint="eastAsia"/>
        </w:rPr>
        <w:t>：</w:t>
      </w:r>
      <w:r w:rsidR="00EF1308" w:rsidRPr="00EF1308">
        <w:rPr>
          <w:rFonts w:asciiTheme="minorEastAsia" w:hAnsiTheme="minorEastAsia" w:hint="eastAsia"/>
          <w:color w:val="FF0000"/>
        </w:rPr>
        <w:t>(</w:t>
      </w:r>
      <w:proofErr w:type="gramEnd"/>
      <w:r w:rsidR="00EF1308" w:rsidRPr="00EF1308">
        <w:rPr>
          <w:rFonts w:asciiTheme="minorEastAsia" w:hAnsiTheme="minorEastAsia" w:hint="eastAsia"/>
          <w:color w:val="FF0000"/>
          <w:shd w:val="clear" w:color="auto" w:fill="FFFFFF"/>
        </w:rPr>
        <w:t>Optical Carrie</w:t>
      </w:r>
      <w:r w:rsidR="00EF1308" w:rsidRPr="00EF1308">
        <w:rPr>
          <w:rFonts w:asciiTheme="minorEastAsia" w:hAnsiTheme="minorEastAsia"/>
          <w:color w:val="FF0000"/>
          <w:shd w:val="clear" w:color="auto" w:fill="FFFFFF"/>
        </w:rPr>
        <w:t>r)</w:t>
      </w:r>
      <w:r w:rsidR="00EF1308" w:rsidRPr="00EF1308">
        <w:rPr>
          <w:rFonts w:asciiTheme="minorEastAsia" w:hAnsiTheme="minorEastAsia" w:hint="eastAsia"/>
          <w:color w:val="FF0000"/>
          <w:shd w:val="clear" w:color="auto" w:fill="FFFFFF"/>
        </w:rPr>
        <w:t>第48级光载波，是SONET体系中的速率表示，对应于SDH的STM-16速率，常用近似值2.5Gb/s</w:t>
      </w:r>
    </w:p>
    <w:sectPr w:rsidR="0031053B" w:rsidRPr="00EF13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2047E" w14:textId="77777777" w:rsidR="00233B05" w:rsidRDefault="00233B05" w:rsidP="003342CB">
      <w:pPr>
        <w:spacing w:after="0" w:line="240" w:lineRule="auto"/>
      </w:pPr>
      <w:r>
        <w:separator/>
      </w:r>
    </w:p>
  </w:endnote>
  <w:endnote w:type="continuationSeparator" w:id="0">
    <w:p w14:paraId="39C54D97" w14:textId="77777777" w:rsidR="00233B05" w:rsidRDefault="00233B05" w:rsidP="0033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64BEE" w14:textId="77777777" w:rsidR="00233B05" w:rsidRDefault="00233B05" w:rsidP="003342CB">
      <w:pPr>
        <w:spacing w:after="0" w:line="240" w:lineRule="auto"/>
      </w:pPr>
      <w:r>
        <w:separator/>
      </w:r>
    </w:p>
  </w:footnote>
  <w:footnote w:type="continuationSeparator" w:id="0">
    <w:p w14:paraId="7F6592DC" w14:textId="77777777" w:rsidR="00233B05" w:rsidRDefault="00233B05" w:rsidP="0033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A6329" w14:textId="72F9F4EE" w:rsidR="003342CB" w:rsidRDefault="003342CB">
    <w:pPr>
      <w:pStyle w:val="Header"/>
    </w:pPr>
    <w:r>
      <w:rPr>
        <w:rFonts w:hint="eastAsia"/>
      </w:rPr>
      <w:t>张金源</w:t>
    </w:r>
    <w:r>
      <w:rPr>
        <w:rFonts w:hint="eastAsia"/>
      </w:rPr>
      <w:t>/76066001</w:t>
    </w:r>
  </w:p>
  <w:p w14:paraId="7A3645D2" w14:textId="59C70EDC" w:rsidR="003342CB" w:rsidRDefault="003342CB" w:rsidP="003342CB">
    <w:pPr>
      <w:pStyle w:val="Header"/>
      <w:jc w:val="center"/>
    </w:pPr>
    <w:r>
      <w:rPr>
        <w:rFonts w:hint="eastAsia"/>
      </w:rPr>
      <w:t>第二次作业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331B3"/>
    <w:multiLevelType w:val="hybridMultilevel"/>
    <w:tmpl w:val="ED961A98"/>
    <w:lvl w:ilvl="0" w:tplc="B540D4F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C0738"/>
    <w:multiLevelType w:val="hybridMultilevel"/>
    <w:tmpl w:val="374CEADA"/>
    <w:lvl w:ilvl="0" w:tplc="30D81B2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B3865"/>
    <w:multiLevelType w:val="hybridMultilevel"/>
    <w:tmpl w:val="6BAAE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F1312"/>
    <w:multiLevelType w:val="hybridMultilevel"/>
    <w:tmpl w:val="75968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70"/>
    <w:rsid w:val="00233B05"/>
    <w:rsid w:val="0031053B"/>
    <w:rsid w:val="003342CB"/>
    <w:rsid w:val="00395E22"/>
    <w:rsid w:val="00453D11"/>
    <w:rsid w:val="004F2C70"/>
    <w:rsid w:val="00517310"/>
    <w:rsid w:val="007E0B41"/>
    <w:rsid w:val="00984BF4"/>
    <w:rsid w:val="00D05B2B"/>
    <w:rsid w:val="00D151D5"/>
    <w:rsid w:val="00E8034E"/>
    <w:rsid w:val="00EF1308"/>
    <w:rsid w:val="00F27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201D"/>
  <w15:chartTrackingRefBased/>
  <w15:docId w15:val="{D6553762-D400-49F2-87AE-B454B141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C70"/>
    <w:pPr>
      <w:ind w:left="720"/>
      <w:contextualSpacing/>
    </w:pPr>
  </w:style>
  <w:style w:type="paragraph" w:styleId="NormalWeb">
    <w:name w:val="Normal (Web)"/>
    <w:basedOn w:val="Normal"/>
    <w:uiPriority w:val="99"/>
    <w:unhideWhenUsed/>
    <w:rsid w:val="00EF130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42C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342CB"/>
  </w:style>
  <w:style w:type="paragraph" w:styleId="Footer">
    <w:name w:val="footer"/>
    <w:basedOn w:val="Normal"/>
    <w:link w:val="FooterChar"/>
    <w:uiPriority w:val="99"/>
    <w:unhideWhenUsed/>
    <w:rsid w:val="003342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34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58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4155</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2</cp:revision>
  <cp:lastPrinted>2020-03-21T18:30:00Z</cp:lastPrinted>
  <dcterms:created xsi:type="dcterms:W3CDTF">2020-03-18T21:01:00Z</dcterms:created>
  <dcterms:modified xsi:type="dcterms:W3CDTF">2020-03-21T18:31:00Z</dcterms:modified>
</cp:coreProperties>
</file>