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52010" w:rsidRDefault="004A27A4" w:rsidP="004A27A4">
      <w:pPr>
        <w:jc w:val="center"/>
        <w:rPr>
          <w:sz w:val="36"/>
          <w:szCs w:val="36"/>
          <w:lang w:val="pl-PL"/>
        </w:rPr>
      </w:pPr>
      <w:r w:rsidRPr="00952010">
        <w:rPr>
          <w:sz w:val="36"/>
          <w:szCs w:val="36"/>
          <w:lang w:val="pl-PL"/>
        </w:rPr>
        <w:t xml:space="preserve">   AKADEMIA GÓRNICZO-HUTNICZA </w:t>
      </w:r>
    </w:p>
    <w:p w:rsidR="004A27A4" w:rsidRPr="00952010" w:rsidRDefault="004A27A4" w:rsidP="004A27A4">
      <w:pPr>
        <w:jc w:val="center"/>
        <w:rPr>
          <w:sz w:val="36"/>
          <w:szCs w:val="36"/>
          <w:lang w:val="pl-PL"/>
        </w:rPr>
      </w:pPr>
      <w:r w:rsidRPr="00952010">
        <w:rPr>
          <w:sz w:val="36"/>
          <w:szCs w:val="36"/>
          <w:lang w:val="pl-PL"/>
        </w:rPr>
        <w:t>IM. STANISŁAWA STASZICA W KRAKOWIE</w:t>
      </w:r>
    </w:p>
    <w:p w:rsidR="004A27A4" w:rsidRPr="00952010" w:rsidRDefault="004A27A4" w:rsidP="004A27A4">
      <w:pPr>
        <w:jc w:val="center"/>
        <w:rPr>
          <w:sz w:val="20"/>
          <w:lang w:val="pl-PL"/>
        </w:rPr>
      </w:pPr>
      <w:r w:rsidRPr="00952010">
        <w:rPr>
          <w:noProof/>
          <w:sz w:val="20"/>
          <w:lang w:val="pl-PL" w:eastAsia="pl-PL" w:bidi="ar-SA"/>
        </w:rPr>
        <w:drawing>
          <wp:inline distT="0" distB="0" distL="0" distR="0" wp14:anchorId="52162990" wp14:editId="3745548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52010" w:rsidRDefault="004A27A4" w:rsidP="004A27A4">
      <w:pPr>
        <w:jc w:val="center"/>
        <w:rPr>
          <w:color w:val="000000" w:themeColor="text1"/>
          <w:sz w:val="28"/>
          <w:szCs w:val="28"/>
          <w:lang w:val="pl-PL"/>
        </w:rPr>
      </w:pPr>
      <w:r w:rsidRPr="00952010">
        <w:rPr>
          <w:sz w:val="28"/>
          <w:szCs w:val="28"/>
          <w:lang w:val="pl-PL"/>
        </w:rPr>
        <w:t>Wydział Inżynierii Metali i Informatyki Przemysłowej</w:t>
      </w:r>
    </w:p>
    <w:p w:rsidR="004A27A4" w:rsidRPr="00952010" w:rsidRDefault="004A27A4" w:rsidP="004A27A4">
      <w:pPr>
        <w:rPr>
          <w:lang w:val="pl-PL"/>
        </w:rPr>
      </w:pPr>
    </w:p>
    <w:p w:rsidR="004A27A4" w:rsidRPr="00952010" w:rsidRDefault="004A27A4" w:rsidP="004A27A4">
      <w:pPr>
        <w:jc w:val="center"/>
        <w:rPr>
          <w:lang w:val="pl-PL"/>
        </w:rPr>
      </w:pPr>
      <w:r w:rsidRPr="00952010">
        <w:rPr>
          <w:noProof/>
          <w:lang w:val="pl-PL" w:eastAsia="pl-PL" w:bidi="ar-SA"/>
        </w:rPr>
        <w:drawing>
          <wp:inline distT="0" distB="0" distL="0" distR="0" wp14:anchorId="79C78E82" wp14:editId="77B31386">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r w:rsidRPr="00952010">
        <w:rPr>
          <w:lang w:val="pl-PL"/>
        </w:rPr>
        <w:br/>
      </w:r>
    </w:p>
    <w:p w:rsidR="004A27A4" w:rsidRPr="00952010" w:rsidRDefault="004A27A4" w:rsidP="004A27A4">
      <w:pPr>
        <w:jc w:val="center"/>
        <w:rPr>
          <w:sz w:val="48"/>
          <w:szCs w:val="48"/>
          <w:lang w:val="pl-PL"/>
        </w:rPr>
      </w:pPr>
      <w:r w:rsidRPr="00952010">
        <w:rPr>
          <w:sz w:val="48"/>
          <w:szCs w:val="48"/>
          <w:lang w:val="pl-PL"/>
        </w:rPr>
        <w:t>PRACA DYPLOMOWA MAGISTERSKA</w:t>
      </w:r>
    </w:p>
    <w:p w:rsidR="004A27A4" w:rsidRPr="00952010" w:rsidRDefault="004A27A4" w:rsidP="004A27A4">
      <w:pPr>
        <w:jc w:val="center"/>
        <w:rPr>
          <w:sz w:val="32"/>
          <w:szCs w:val="32"/>
          <w:lang w:val="pl-PL"/>
        </w:rPr>
      </w:pPr>
    </w:p>
    <w:p w:rsidR="004A27A4" w:rsidRPr="00952010" w:rsidRDefault="004A27A4" w:rsidP="004A27A4">
      <w:pPr>
        <w:jc w:val="center"/>
        <w:rPr>
          <w:sz w:val="32"/>
          <w:szCs w:val="32"/>
          <w:lang w:val="pl-PL"/>
        </w:rPr>
      </w:pPr>
      <w:r w:rsidRPr="00952010">
        <w:rPr>
          <w:sz w:val="32"/>
          <w:szCs w:val="32"/>
          <w:lang w:val="pl-PL"/>
        </w:rPr>
        <w:t>pt.</w:t>
      </w:r>
    </w:p>
    <w:p w:rsidR="004A27A4" w:rsidRPr="00952010" w:rsidRDefault="004A27A4" w:rsidP="004A27A4">
      <w:pPr>
        <w:ind w:right="-185"/>
        <w:jc w:val="center"/>
        <w:rPr>
          <w:sz w:val="44"/>
          <w:szCs w:val="44"/>
          <w:lang w:val="pl-PL"/>
        </w:rPr>
      </w:pPr>
      <w:r w:rsidRPr="00952010">
        <w:rPr>
          <w:sz w:val="44"/>
          <w:szCs w:val="44"/>
          <w:lang w:val="pl-PL"/>
        </w:rPr>
        <w:t>„</w:t>
      </w:r>
      <w:r w:rsidR="003215F6">
        <w:rPr>
          <w:sz w:val="44"/>
          <w:szCs w:val="44"/>
          <w:lang w:val="pl-PL"/>
        </w:rPr>
        <w:t>Implementacja systemu komputerowego do optymalizacji procesów i cykli produkcyjnych</w:t>
      </w:r>
      <w:r w:rsidRPr="00952010">
        <w:rPr>
          <w:sz w:val="44"/>
          <w:szCs w:val="44"/>
          <w:lang w:val="pl-PL"/>
        </w:rPr>
        <w:t>”</w:t>
      </w:r>
    </w:p>
    <w:p w:rsidR="004A27A4" w:rsidRPr="00952010" w:rsidRDefault="004A27A4" w:rsidP="004A27A4">
      <w:pPr>
        <w:rPr>
          <w:lang w:val="pl-PL"/>
        </w:rPr>
      </w:pPr>
    </w:p>
    <w:p w:rsidR="004A27A4" w:rsidRPr="00952010" w:rsidRDefault="004A27A4" w:rsidP="004A27A4">
      <w:pPr>
        <w:spacing w:line="360" w:lineRule="auto"/>
        <w:jc w:val="center"/>
        <w:rPr>
          <w:b/>
          <w:lang w:val="pl-PL"/>
        </w:rPr>
      </w:pPr>
    </w:p>
    <w:p w:rsidR="004A27A4" w:rsidRPr="00952010" w:rsidRDefault="004A27A4" w:rsidP="004A27A4">
      <w:pPr>
        <w:spacing w:line="360" w:lineRule="auto"/>
        <w:rPr>
          <w:b/>
          <w:lang w:val="pl-PL"/>
        </w:rPr>
      </w:pPr>
      <w:r w:rsidRPr="00952010">
        <w:rPr>
          <w:lang w:val="pl-PL"/>
        </w:rPr>
        <w:t>Imię i nazwisko dyplomanta:</w:t>
      </w:r>
      <w:r w:rsidRPr="00952010">
        <w:rPr>
          <w:b/>
          <w:lang w:val="pl-PL"/>
        </w:rPr>
        <w:tab/>
      </w:r>
      <w:r w:rsidRPr="00952010">
        <w:rPr>
          <w:b/>
          <w:lang w:val="pl-PL"/>
        </w:rPr>
        <w:tab/>
      </w:r>
      <w:r w:rsidR="003215F6">
        <w:rPr>
          <w:b/>
          <w:lang w:val="pl-PL"/>
        </w:rPr>
        <w:t>Mateusz Skiba</w:t>
      </w:r>
    </w:p>
    <w:p w:rsidR="004A27A4" w:rsidRPr="00952010" w:rsidRDefault="004A27A4" w:rsidP="004A27A4">
      <w:pPr>
        <w:spacing w:line="360" w:lineRule="auto"/>
        <w:rPr>
          <w:b/>
          <w:lang w:val="pl-PL"/>
        </w:rPr>
      </w:pPr>
      <w:r w:rsidRPr="00952010">
        <w:rPr>
          <w:lang w:val="pl-PL"/>
        </w:rPr>
        <w:t>Kierunek studiów:</w:t>
      </w:r>
      <w:r w:rsidRPr="00952010">
        <w:rPr>
          <w:b/>
          <w:lang w:val="pl-PL"/>
        </w:rPr>
        <w:t xml:space="preserve"> </w:t>
      </w:r>
      <w:r w:rsidRPr="00952010">
        <w:rPr>
          <w:b/>
          <w:lang w:val="pl-PL"/>
        </w:rPr>
        <w:tab/>
      </w:r>
      <w:r w:rsidRPr="00952010">
        <w:rPr>
          <w:b/>
          <w:lang w:val="pl-PL"/>
        </w:rPr>
        <w:tab/>
      </w:r>
      <w:r w:rsidRPr="00952010">
        <w:rPr>
          <w:b/>
          <w:lang w:val="pl-PL"/>
        </w:rPr>
        <w:tab/>
        <w:t>Informatyka Stosowana</w:t>
      </w:r>
    </w:p>
    <w:p w:rsidR="004A27A4" w:rsidRPr="00952010" w:rsidRDefault="004A27A4" w:rsidP="004A27A4">
      <w:pPr>
        <w:spacing w:line="360" w:lineRule="auto"/>
        <w:rPr>
          <w:b/>
          <w:lang w:val="pl-PL"/>
        </w:rPr>
      </w:pPr>
      <w:r w:rsidRPr="00952010">
        <w:rPr>
          <w:lang w:val="pl-PL"/>
        </w:rPr>
        <w:t xml:space="preserve">Specjalność: </w:t>
      </w:r>
      <w:r w:rsidRPr="00952010">
        <w:rPr>
          <w:lang w:val="pl-PL"/>
        </w:rPr>
        <w:tab/>
      </w:r>
      <w:r w:rsidRPr="00952010">
        <w:rPr>
          <w:b/>
          <w:lang w:val="pl-PL"/>
        </w:rPr>
        <w:tab/>
      </w:r>
      <w:r w:rsidRPr="00952010">
        <w:rPr>
          <w:b/>
          <w:lang w:val="pl-PL"/>
        </w:rPr>
        <w:tab/>
      </w:r>
      <w:r w:rsidRPr="00952010">
        <w:rPr>
          <w:b/>
          <w:lang w:val="pl-PL"/>
        </w:rPr>
        <w:tab/>
        <w:t>Modelowanie i Technologie Informacyjne</w:t>
      </w:r>
    </w:p>
    <w:p w:rsidR="004A27A4" w:rsidRPr="00C27962" w:rsidRDefault="004A27A4" w:rsidP="004A27A4">
      <w:pPr>
        <w:spacing w:line="360" w:lineRule="auto"/>
      </w:pPr>
      <w:r w:rsidRPr="00C27962">
        <w:t xml:space="preserve">Nr </w:t>
      </w:r>
      <w:proofErr w:type="spellStart"/>
      <w:r w:rsidRPr="00C27962">
        <w:t>albumu</w:t>
      </w:r>
      <w:proofErr w:type="spellEnd"/>
      <w:r w:rsidRPr="00C27962">
        <w:t>:</w:t>
      </w:r>
      <w:r w:rsidRPr="00C27962">
        <w:tab/>
      </w:r>
      <w:r w:rsidRPr="00C27962">
        <w:tab/>
      </w:r>
      <w:r w:rsidRPr="00C27962">
        <w:tab/>
      </w:r>
      <w:r w:rsidRPr="00C27962">
        <w:tab/>
      </w:r>
      <w:r w:rsidR="003215F6">
        <w:rPr>
          <w:b/>
        </w:rPr>
        <w:t>223154</w:t>
      </w:r>
    </w:p>
    <w:p w:rsidR="004A27A4" w:rsidRPr="00952010" w:rsidRDefault="004A27A4" w:rsidP="004A27A4">
      <w:pPr>
        <w:spacing w:line="360" w:lineRule="auto"/>
        <w:rPr>
          <w:lang w:val="pl-PL"/>
        </w:rPr>
      </w:pPr>
      <w:proofErr w:type="spellStart"/>
      <w:r w:rsidRPr="00C27962">
        <w:t>Promotor</w:t>
      </w:r>
      <w:proofErr w:type="spellEnd"/>
      <w:r w:rsidRPr="00C27962">
        <w:t xml:space="preserve">: </w:t>
      </w:r>
      <w:r w:rsidRPr="00C27962">
        <w:tab/>
      </w:r>
      <w:r w:rsidRPr="00C27962">
        <w:tab/>
      </w:r>
      <w:r w:rsidRPr="00C27962">
        <w:tab/>
      </w:r>
      <w:r w:rsidRPr="00C27962">
        <w:tab/>
      </w:r>
      <w:proofErr w:type="spellStart"/>
      <w:r w:rsidRPr="00C27962">
        <w:t>dr</w:t>
      </w:r>
      <w:proofErr w:type="spellEnd"/>
      <w:r w:rsidRPr="00C27962">
        <w:t xml:space="preserve"> </w:t>
      </w:r>
      <w:proofErr w:type="spellStart"/>
      <w:r w:rsidRPr="00C27962">
        <w:t>inż</w:t>
      </w:r>
      <w:proofErr w:type="spellEnd"/>
      <w:r w:rsidRPr="00C27962">
        <w:t xml:space="preserve">. </w:t>
      </w:r>
      <w:r w:rsidRPr="00952010">
        <w:rPr>
          <w:lang w:val="pl-PL"/>
        </w:rPr>
        <w:t xml:space="preserve">Łukasz </w:t>
      </w:r>
      <w:proofErr w:type="spellStart"/>
      <w:r w:rsidRPr="00952010">
        <w:rPr>
          <w:lang w:val="pl-PL"/>
        </w:rPr>
        <w:t>Rauch</w:t>
      </w:r>
      <w:proofErr w:type="spellEnd"/>
    </w:p>
    <w:p w:rsidR="004A27A4" w:rsidRPr="00952010" w:rsidRDefault="004A27A4" w:rsidP="004A27A4">
      <w:pPr>
        <w:spacing w:line="360" w:lineRule="auto"/>
        <w:rPr>
          <w:lang w:val="pl-PL"/>
        </w:rPr>
      </w:pPr>
      <w:r w:rsidRPr="002E2775">
        <w:rPr>
          <w:lang w:val="pl-PL"/>
        </w:rPr>
        <w:t xml:space="preserve">Recenzent: </w:t>
      </w:r>
      <w:r w:rsidRPr="002E2775">
        <w:rPr>
          <w:lang w:val="pl-PL"/>
        </w:rPr>
        <w:tab/>
      </w:r>
      <w:r w:rsidRPr="002E2775">
        <w:rPr>
          <w:lang w:val="pl-PL"/>
        </w:rPr>
        <w:tab/>
      </w:r>
      <w:r w:rsidRPr="002E2775">
        <w:rPr>
          <w:lang w:val="pl-PL"/>
        </w:rPr>
        <w:tab/>
      </w:r>
      <w:r w:rsidRPr="002E2775">
        <w:rPr>
          <w:lang w:val="pl-PL"/>
        </w:rPr>
        <w:tab/>
      </w:r>
      <w:r w:rsidR="00F45C58" w:rsidRPr="002E2775">
        <w:rPr>
          <w:lang w:val="pl-PL"/>
        </w:rPr>
        <w:t>prof. dr hab. inż.</w:t>
      </w:r>
      <w:r w:rsidR="007D58DF" w:rsidRPr="002E2775">
        <w:rPr>
          <w:lang w:val="pl-PL"/>
        </w:rPr>
        <w:t xml:space="preserve"> </w:t>
      </w:r>
      <w:r w:rsidR="00F45C58" w:rsidRPr="00952010">
        <w:rPr>
          <w:lang w:val="pl-PL"/>
        </w:rPr>
        <w:t>Maciej Pietrzyk</w:t>
      </w:r>
    </w:p>
    <w:p w:rsidR="004A27A4" w:rsidRPr="00952010" w:rsidRDefault="004A27A4" w:rsidP="004A27A4">
      <w:pPr>
        <w:spacing w:line="360" w:lineRule="auto"/>
        <w:rPr>
          <w:lang w:val="pl-PL"/>
        </w:rPr>
      </w:pPr>
    </w:p>
    <w:p w:rsidR="004A27A4" w:rsidRPr="00952010" w:rsidRDefault="004A27A4" w:rsidP="004A27A4">
      <w:pPr>
        <w:ind w:firstLine="708"/>
        <w:rPr>
          <w:lang w:val="pl-PL"/>
        </w:rPr>
      </w:pPr>
      <w:r w:rsidRPr="00952010">
        <w:rPr>
          <w:lang w:val="pl-PL"/>
        </w:rPr>
        <w:t xml:space="preserve"> </w:t>
      </w:r>
      <w:r w:rsidRPr="00952010">
        <w:rPr>
          <w:lang w:val="pl-PL"/>
        </w:rPr>
        <w:tab/>
      </w:r>
      <w:r w:rsidRPr="00952010">
        <w:rPr>
          <w:lang w:val="pl-PL"/>
        </w:rPr>
        <w:tab/>
      </w:r>
      <w:r w:rsidRPr="00952010">
        <w:rPr>
          <w:lang w:val="pl-PL"/>
        </w:rPr>
        <w:tab/>
      </w:r>
      <w:r w:rsidRPr="00952010">
        <w:rPr>
          <w:lang w:val="pl-PL"/>
        </w:rPr>
        <w:tab/>
      </w:r>
      <w:r w:rsidRPr="00952010">
        <w:rPr>
          <w:lang w:val="pl-PL"/>
        </w:rPr>
        <w:tab/>
      </w:r>
      <w:r w:rsidRPr="00952010">
        <w:rPr>
          <w:lang w:val="pl-PL"/>
        </w:rPr>
        <w:tab/>
      </w:r>
    </w:p>
    <w:p w:rsidR="004A27A4" w:rsidRPr="00952010" w:rsidRDefault="004A27A4" w:rsidP="004A27A4">
      <w:pPr>
        <w:rPr>
          <w:lang w:val="pl-PL"/>
        </w:rPr>
      </w:pPr>
      <w:r w:rsidRPr="00952010">
        <w:rPr>
          <w:lang w:val="pl-PL"/>
        </w:rPr>
        <w:t>Podpis dyplomanta:</w:t>
      </w:r>
      <w:r w:rsidRPr="00952010">
        <w:rPr>
          <w:lang w:val="pl-PL"/>
        </w:rPr>
        <w:tab/>
      </w:r>
      <w:r w:rsidRPr="00952010">
        <w:rPr>
          <w:lang w:val="pl-PL"/>
        </w:rPr>
        <w:tab/>
      </w:r>
      <w:r w:rsidRPr="00952010">
        <w:rPr>
          <w:lang w:val="pl-PL"/>
        </w:rPr>
        <w:tab/>
      </w:r>
      <w:r w:rsidRPr="00952010">
        <w:rPr>
          <w:lang w:val="pl-PL"/>
        </w:rPr>
        <w:tab/>
      </w:r>
      <w:r w:rsidRPr="00952010">
        <w:rPr>
          <w:lang w:val="pl-PL"/>
        </w:rPr>
        <w:tab/>
      </w:r>
      <w:r w:rsidRPr="00952010">
        <w:rPr>
          <w:lang w:val="pl-PL"/>
        </w:rPr>
        <w:tab/>
        <w:t>Podpis promotora:</w:t>
      </w:r>
      <w:r w:rsidR="005551AB">
        <w:rPr>
          <w:lang w:val="pl-PL"/>
        </w:rPr>
        <w:br/>
      </w:r>
    </w:p>
    <w:p w:rsidR="003215F6" w:rsidRDefault="003215F6" w:rsidP="004A27A4">
      <w:pPr>
        <w:jc w:val="center"/>
        <w:rPr>
          <w:b/>
          <w:i/>
          <w:lang w:val="pl-PL"/>
        </w:rPr>
      </w:pPr>
    </w:p>
    <w:p w:rsidR="003215F6" w:rsidRDefault="003215F6" w:rsidP="004A27A4">
      <w:pPr>
        <w:jc w:val="center"/>
        <w:rPr>
          <w:b/>
          <w:i/>
          <w:lang w:val="pl-PL"/>
        </w:rPr>
      </w:pPr>
    </w:p>
    <w:p w:rsidR="004A27A4" w:rsidRPr="00952010" w:rsidRDefault="004A27A4" w:rsidP="004A27A4">
      <w:pPr>
        <w:jc w:val="center"/>
        <w:rPr>
          <w:b/>
          <w:i/>
          <w:lang w:val="pl-PL"/>
        </w:rPr>
      </w:pPr>
      <w:r w:rsidRPr="00952010">
        <w:rPr>
          <w:b/>
          <w:i/>
          <w:lang w:val="pl-PL"/>
        </w:rPr>
        <w:t xml:space="preserve">                                                                          </w:t>
      </w:r>
    </w:p>
    <w:p w:rsidR="006C205B" w:rsidRDefault="006C205B" w:rsidP="001C775F">
      <w:pPr>
        <w:jc w:val="center"/>
        <w:rPr>
          <w:lang w:val="pl-PL"/>
        </w:rPr>
      </w:pPr>
    </w:p>
    <w:p w:rsidR="004A27A4" w:rsidRDefault="004A27A4" w:rsidP="001C775F">
      <w:pPr>
        <w:jc w:val="center"/>
        <w:rPr>
          <w:lang w:val="pl-PL"/>
        </w:rPr>
      </w:pPr>
      <w:r w:rsidRPr="00952010">
        <w:rPr>
          <w:noProof/>
          <w:lang w:val="pl-PL" w:eastAsia="pl-PL" w:bidi="ar-SA"/>
        </w:rPr>
        <mc:AlternateContent>
          <mc:Choice Requires="wps">
            <w:drawing>
              <wp:anchor distT="0" distB="0" distL="114300" distR="114300" simplePos="0" relativeHeight="251666432" behindDoc="0" locked="0" layoutInCell="1" allowOverlap="1" wp14:anchorId="2C00F717" wp14:editId="3C13E720">
                <wp:simplePos x="0" y="0"/>
                <wp:positionH relativeFrom="column">
                  <wp:posOffset>2286000</wp:posOffset>
                </wp:positionH>
                <wp:positionV relativeFrom="paragraph">
                  <wp:posOffset>452755</wp:posOffset>
                </wp:positionV>
                <wp:extent cx="800100" cy="228600"/>
                <wp:effectExtent l="0" t="0" r="19050" b="19050"/>
                <wp:wrapNone/>
                <wp:docPr id="21" name="Pole tekstow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rsidR="00DF247E" w:rsidRDefault="00DF247E" w:rsidP="004A27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w:txbxContent>
                    <w:p w:rsidR="00DF247E" w:rsidRDefault="00DF247E" w:rsidP="004A27A4"/>
                  </w:txbxContent>
                </v:textbox>
              </v:shape>
            </w:pict>
          </mc:Fallback>
        </mc:AlternateContent>
      </w:r>
      <w:r w:rsidR="003215F6">
        <w:rPr>
          <w:lang w:val="pl-PL"/>
        </w:rPr>
        <w:t>Kraków 2013</w:t>
      </w:r>
    </w:p>
    <w:p w:rsidR="003215F6" w:rsidRDefault="003215F6" w:rsidP="001C775F">
      <w:pPr>
        <w:jc w:val="center"/>
        <w:rPr>
          <w:lang w:val="pl-PL"/>
        </w:rPr>
      </w:pPr>
    </w:p>
    <w:p w:rsidR="003215F6" w:rsidRPr="00952010" w:rsidRDefault="003215F6" w:rsidP="001C775F">
      <w:pPr>
        <w:jc w:val="center"/>
        <w:rPr>
          <w:lang w:val="pl-PL"/>
        </w:rPr>
      </w:pPr>
    </w:p>
    <w:p w:rsidR="004A27A4" w:rsidRPr="00952010" w:rsidRDefault="004A27A4" w:rsidP="004A27A4">
      <w:pPr>
        <w:spacing w:line="360" w:lineRule="auto"/>
        <w:jc w:val="both"/>
        <w:rPr>
          <w:b/>
          <w:i/>
          <w:lang w:val="pl-PL"/>
        </w:rPr>
      </w:pPr>
      <w:r w:rsidRPr="00952010">
        <w:rPr>
          <w:b/>
          <w:i/>
          <w:lang w:val="pl-PL"/>
        </w:rPr>
        <w:t xml:space="preserve"> (Oświadczenia zgodnie z Regulaminu studiów w AGH): </w:t>
      </w:r>
    </w:p>
    <w:p w:rsidR="004A27A4" w:rsidRPr="00952010" w:rsidRDefault="004A27A4" w:rsidP="004A27A4">
      <w:pPr>
        <w:rPr>
          <w:lang w:val="pl-PL"/>
        </w:rPr>
      </w:pPr>
    </w:p>
    <w:p w:rsidR="004A27A4" w:rsidRPr="00952010" w:rsidRDefault="004A27A4" w:rsidP="004A27A4">
      <w:pPr>
        <w:spacing w:before="100" w:beforeAutospacing="1" w:after="100" w:afterAutospacing="1"/>
        <w:ind w:left="720"/>
        <w:jc w:val="both"/>
        <w:rPr>
          <w:i/>
          <w:lang w:val="pl-PL"/>
        </w:rPr>
      </w:pPr>
      <w:r w:rsidRPr="00952010">
        <w:rPr>
          <w:b/>
          <w:i/>
          <w:lang w:val="pl-PL"/>
        </w:rPr>
        <w:t>Oświadczam, świadomy(-a) odpowiedzialności karnej za poświadczenie nieprawdy, że niniejszą pracę dyplomową wykonałem(-</w:t>
      </w:r>
      <w:proofErr w:type="spellStart"/>
      <w:r w:rsidRPr="00952010">
        <w:rPr>
          <w:b/>
          <w:i/>
          <w:lang w:val="pl-PL"/>
        </w:rPr>
        <w:t>am</w:t>
      </w:r>
      <w:proofErr w:type="spellEnd"/>
      <w:r w:rsidRPr="00952010">
        <w:rPr>
          <w:b/>
          <w:i/>
          <w:lang w:val="pl-PL"/>
        </w:rPr>
        <w:t>) osobiście i samodzielnie i że nie korzystałem(-</w:t>
      </w:r>
      <w:proofErr w:type="spellStart"/>
      <w:r w:rsidRPr="00952010">
        <w:rPr>
          <w:b/>
          <w:i/>
          <w:lang w:val="pl-PL"/>
        </w:rPr>
        <w:t>am</w:t>
      </w:r>
      <w:proofErr w:type="spellEnd"/>
      <w:r w:rsidRPr="00952010">
        <w:rPr>
          <w:b/>
          <w:i/>
          <w:lang w:val="pl-PL"/>
        </w:rPr>
        <w:t>) ze źródeł innych niż wymienione w pracy.</w:t>
      </w:r>
    </w:p>
    <w:p w:rsidR="004A27A4" w:rsidRPr="00952010" w:rsidRDefault="004A27A4" w:rsidP="004A27A4">
      <w:pPr>
        <w:rPr>
          <w:lang w:val="pl-PL"/>
        </w:rPr>
      </w:pPr>
    </w:p>
    <w:p w:rsidR="004A27A4" w:rsidRPr="00952010" w:rsidRDefault="004A27A4" w:rsidP="004A27A4">
      <w:pPr>
        <w:rPr>
          <w:lang w:val="pl-PL"/>
        </w:rPr>
      </w:pPr>
    </w:p>
    <w:p w:rsidR="004A27A4" w:rsidRPr="00952010" w:rsidRDefault="004A27A4" w:rsidP="004A27A4">
      <w:pPr>
        <w:rPr>
          <w:lang w:val="pl-PL"/>
        </w:rPr>
      </w:pPr>
      <w:r w:rsidRPr="00952010">
        <w:rPr>
          <w:lang w:val="pl-PL"/>
        </w:rPr>
        <w:t xml:space="preserve"> Kraków, dnia ……</w:t>
      </w:r>
      <w:r w:rsidRPr="00952010">
        <w:rPr>
          <w:lang w:val="pl-PL"/>
        </w:rPr>
        <w:tab/>
      </w:r>
      <w:r w:rsidRPr="00952010">
        <w:rPr>
          <w:lang w:val="pl-PL"/>
        </w:rPr>
        <w:tab/>
      </w:r>
      <w:r w:rsidRPr="00952010">
        <w:rPr>
          <w:lang w:val="pl-PL"/>
        </w:rPr>
        <w:tab/>
      </w:r>
      <w:r w:rsidRPr="00952010">
        <w:rPr>
          <w:lang w:val="pl-PL"/>
        </w:rPr>
        <w:tab/>
      </w:r>
      <w:r w:rsidRPr="00952010">
        <w:rPr>
          <w:lang w:val="pl-PL"/>
        </w:rPr>
        <w:tab/>
      </w:r>
      <w:r w:rsidRPr="00952010">
        <w:rPr>
          <w:lang w:val="pl-PL"/>
        </w:rPr>
        <w:tab/>
        <w:t xml:space="preserve">Podpis dyplomanta……………. </w:t>
      </w:r>
    </w:p>
    <w:p w:rsidR="004A27A4" w:rsidRPr="00952010" w:rsidRDefault="004A27A4" w:rsidP="004A27A4">
      <w:pPr>
        <w:rPr>
          <w:lang w:val="pl-PL"/>
        </w:rPr>
      </w:pPr>
    </w:p>
    <w:p w:rsidR="000C33AA" w:rsidRDefault="000C33AA">
      <w:pPr>
        <w:widowControl/>
        <w:suppressAutoHyphens w:val="0"/>
        <w:autoSpaceDN/>
        <w:spacing w:after="200" w:line="276" w:lineRule="auto"/>
        <w:textAlignment w:val="auto"/>
        <w:rPr>
          <w:rFonts w:ascii="Times New Roman" w:hAnsi="Times New Roman" w:cs="Times New Roman"/>
          <w:lang w:val="pl-PL"/>
        </w:rPr>
      </w:pPr>
      <w:r>
        <w:rPr>
          <w:rFonts w:ascii="Times New Roman" w:hAnsi="Times New Roman" w:cs="Times New Roman"/>
          <w:b/>
          <w:bCs/>
          <w:lang w:val="pl-PL"/>
        </w:rPr>
        <w:br w:type="page"/>
      </w:r>
    </w:p>
    <w:p w:rsidR="0068598F" w:rsidRPr="00952010"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52010">
        <w:rPr>
          <w:rFonts w:ascii="Times New Roman" w:hAnsi="Times New Roman" w:cs="Times New Roman"/>
          <w:b/>
          <w:bCs/>
          <w:sz w:val="28"/>
          <w:szCs w:val="28"/>
          <w:lang w:val="pl-PL"/>
        </w:rPr>
        <w:lastRenderedPageBreak/>
        <w:t>Spis treści</w:t>
      </w:r>
    </w:p>
    <w:p w:rsidR="00C730ED" w:rsidRPr="00952010" w:rsidRDefault="00C730ED" w:rsidP="0068598F">
      <w:pPr>
        <w:rPr>
          <w:lang w:val="pl-PL"/>
        </w:rPr>
      </w:pPr>
    </w:p>
    <w:p w:rsidR="006F40B2" w:rsidRDefault="0068598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52010">
        <w:rPr>
          <w:rFonts w:ascii="Times New Roman" w:hAnsi="Times New Roman" w:cs="Times New Roman"/>
          <w:b/>
          <w:bCs/>
          <w:sz w:val="28"/>
          <w:szCs w:val="28"/>
          <w:lang w:val="pl-PL"/>
        </w:rPr>
        <w:fldChar w:fldCharType="begin"/>
      </w:r>
      <w:r w:rsidRPr="00952010">
        <w:rPr>
          <w:rFonts w:ascii="Times New Roman" w:hAnsi="Times New Roman" w:cs="Times New Roman"/>
          <w:b/>
          <w:bCs/>
          <w:sz w:val="28"/>
          <w:szCs w:val="28"/>
          <w:lang w:val="pl-PL"/>
        </w:rPr>
        <w:instrText xml:space="preserve"> TOC \o "1-4" \h \z \u </w:instrText>
      </w:r>
      <w:r w:rsidRPr="00952010">
        <w:rPr>
          <w:rFonts w:ascii="Times New Roman" w:hAnsi="Times New Roman" w:cs="Times New Roman"/>
          <w:b/>
          <w:bCs/>
          <w:sz w:val="28"/>
          <w:szCs w:val="28"/>
          <w:lang w:val="pl-PL"/>
        </w:rPr>
        <w:fldChar w:fldCharType="separate"/>
      </w:r>
      <w:hyperlink w:anchor="_Toc370937438" w:history="1">
        <w:r w:rsidR="006F40B2" w:rsidRPr="00606A18">
          <w:rPr>
            <w:rStyle w:val="Hipercze"/>
            <w:noProof/>
          </w:rPr>
          <w:t>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Wstęp</w:t>
        </w:r>
        <w:r w:rsidR="006F40B2" w:rsidRPr="00606A18">
          <w:rPr>
            <w:rStyle w:val="Hipercze"/>
            <w:noProof/>
          </w:rPr>
          <w:t>.</w:t>
        </w:r>
        <w:r w:rsidR="006F40B2">
          <w:rPr>
            <w:noProof/>
            <w:webHidden/>
          </w:rPr>
          <w:tab/>
        </w:r>
        <w:r w:rsidR="006F40B2">
          <w:rPr>
            <w:noProof/>
            <w:webHidden/>
          </w:rPr>
          <w:fldChar w:fldCharType="begin"/>
        </w:r>
        <w:r w:rsidR="006F40B2">
          <w:rPr>
            <w:noProof/>
            <w:webHidden/>
          </w:rPr>
          <w:instrText xml:space="preserve"> PAGEREF _Toc370937438 \h </w:instrText>
        </w:r>
        <w:r w:rsidR="006F40B2">
          <w:rPr>
            <w:noProof/>
            <w:webHidden/>
          </w:rPr>
        </w:r>
        <w:r w:rsidR="006F40B2">
          <w:rPr>
            <w:noProof/>
            <w:webHidden/>
          </w:rPr>
          <w:fldChar w:fldCharType="separate"/>
        </w:r>
        <w:r w:rsidR="000E4F34">
          <w:rPr>
            <w:noProof/>
            <w:webHidden/>
          </w:rPr>
          <w:t>4</w:t>
        </w:r>
        <w:r w:rsidR="006F40B2">
          <w:rPr>
            <w:noProof/>
            <w:webHidden/>
          </w:rPr>
          <w:fldChar w:fldCharType="end"/>
        </w:r>
      </w:hyperlink>
    </w:p>
    <w:p w:rsidR="006F40B2" w:rsidRDefault="00DF247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70937439" w:history="1">
        <w:r w:rsidR="006F40B2" w:rsidRPr="00606A18">
          <w:rPr>
            <w:rStyle w:val="Hipercze"/>
            <w:noProof/>
            <w:lang w:val="pl-PL"/>
          </w:rPr>
          <w:t>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Przegląd literatury.</w:t>
        </w:r>
        <w:r w:rsidR="006F40B2">
          <w:rPr>
            <w:noProof/>
            <w:webHidden/>
          </w:rPr>
          <w:tab/>
        </w:r>
        <w:r w:rsidR="006F40B2">
          <w:rPr>
            <w:noProof/>
            <w:webHidden/>
          </w:rPr>
          <w:fldChar w:fldCharType="begin"/>
        </w:r>
        <w:r w:rsidR="006F40B2">
          <w:rPr>
            <w:noProof/>
            <w:webHidden/>
          </w:rPr>
          <w:instrText xml:space="preserve"> PAGEREF _Toc370937439 \h </w:instrText>
        </w:r>
        <w:r w:rsidR="006F40B2">
          <w:rPr>
            <w:noProof/>
            <w:webHidden/>
          </w:rPr>
        </w:r>
        <w:r w:rsidR="006F40B2">
          <w:rPr>
            <w:noProof/>
            <w:webHidden/>
          </w:rPr>
          <w:fldChar w:fldCharType="separate"/>
        </w:r>
        <w:r w:rsidR="000E4F34">
          <w:rPr>
            <w:noProof/>
            <w:webHidden/>
          </w:rPr>
          <w:t>5</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40" w:history="1">
        <w:r w:rsidR="006F40B2" w:rsidRPr="00606A18">
          <w:rPr>
            <w:rStyle w:val="Hipercze"/>
            <w:noProof/>
            <w:lang w:val="pl-PL"/>
          </w:rPr>
          <w:t>2.1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Optymalizacja.</w:t>
        </w:r>
        <w:r w:rsidR="006F40B2">
          <w:rPr>
            <w:noProof/>
            <w:webHidden/>
          </w:rPr>
          <w:tab/>
        </w:r>
        <w:r w:rsidR="006F40B2">
          <w:rPr>
            <w:noProof/>
            <w:webHidden/>
          </w:rPr>
          <w:fldChar w:fldCharType="begin"/>
        </w:r>
        <w:r w:rsidR="006F40B2">
          <w:rPr>
            <w:noProof/>
            <w:webHidden/>
          </w:rPr>
          <w:instrText xml:space="preserve"> PAGEREF _Toc370937440 \h </w:instrText>
        </w:r>
        <w:r w:rsidR="006F40B2">
          <w:rPr>
            <w:noProof/>
            <w:webHidden/>
          </w:rPr>
        </w:r>
        <w:r w:rsidR="006F40B2">
          <w:rPr>
            <w:noProof/>
            <w:webHidden/>
          </w:rPr>
          <w:fldChar w:fldCharType="separate"/>
        </w:r>
        <w:r w:rsidR="000E4F34">
          <w:rPr>
            <w:noProof/>
            <w:webHidden/>
          </w:rPr>
          <w:t>5</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1" w:history="1">
        <w:r w:rsidR="006F40B2" w:rsidRPr="00606A18">
          <w:rPr>
            <w:rStyle w:val="Hipercze"/>
            <w:noProof/>
            <w:lang w:val="pl-PL"/>
          </w:rPr>
          <w:t>2.1.1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Podstawowe pojęcia związane z optymalizacją.</w:t>
        </w:r>
        <w:r w:rsidR="006F40B2">
          <w:rPr>
            <w:noProof/>
            <w:webHidden/>
          </w:rPr>
          <w:tab/>
        </w:r>
        <w:r w:rsidR="006F40B2">
          <w:rPr>
            <w:noProof/>
            <w:webHidden/>
          </w:rPr>
          <w:fldChar w:fldCharType="begin"/>
        </w:r>
        <w:r w:rsidR="006F40B2">
          <w:rPr>
            <w:noProof/>
            <w:webHidden/>
          </w:rPr>
          <w:instrText xml:space="preserve"> PAGEREF _Toc370937441 \h </w:instrText>
        </w:r>
        <w:r w:rsidR="006F40B2">
          <w:rPr>
            <w:noProof/>
            <w:webHidden/>
          </w:rPr>
        </w:r>
        <w:r w:rsidR="006F40B2">
          <w:rPr>
            <w:noProof/>
            <w:webHidden/>
          </w:rPr>
          <w:fldChar w:fldCharType="separate"/>
        </w:r>
        <w:r w:rsidR="000E4F34">
          <w:rPr>
            <w:noProof/>
            <w:webHidden/>
          </w:rPr>
          <w:t>6</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2" w:history="1">
        <w:r w:rsidR="006F40B2" w:rsidRPr="00606A18">
          <w:rPr>
            <w:rStyle w:val="Hipercze"/>
            <w:noProof/>
            <w:lang w:val="pl-PL"/>
          </w:rPr>
          <w:t>2.1.2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Ogólne, teoretyczne sposoby szukania rozwiązań optymalnych.</w:t>
        </w:r>
        <w:r w:rsidR="006F40B2">
          <w:rPr>
            <w:noProof/>
            <w:webHidden/>
          </w:rPr>
          <w:tab/>
        </w:r>
        <w:r w:rsidR="006F40B2">
          <w:rPr>
            <w:noProof/>
            <w:webHidden/>
          </w:rPr>
          <w:fldChar w:fldCharType="begin"/>
        </w:r>
        <w:r w:rsidR="006F40B2">
          <w:rPr>
            <w:noProof/>
            <w:webHidden/>
          </w:rPr>
          <w:instrText xml:space="preserve"> PAGEREF _Toc370937442 \h </w:instrText>
        </w:r>
        <w:r w:rsidR="006F40B2">
          <w:rPr>
            <w:noProof/>
            <w:webHidden/>
          </w:rPr>
        </w:r>
        <w:r w:rsidR="006F40B2">
          <w:rPr>
            <w:noProof/>
            <w:webHidden/>
          </w:rPr>
          <w:fldChar w:fldCharType="separate"/>
        </w:r>
        <w:r w:rsidR="000E4F34">
          <w:rPr>
            <w:noProof/>
            <w:webHidden/>
          </w:rPr>
          <w:t>7</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3" w:history="1">
        <w:r w:rsidR="006F40B2" w:rsidRPr="00606A18">
          <w:rPr>
            <w:rStyle w:val="Hipercze"/>
            <w:noProof/>
            <w:lang w:val="pl-PL"/>
          </w:rPr>
          <w:t>2.1.3</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Warunki stopu.</w:t>
        </w:r>
        <w:r w:rsidR="006F40B2">
          <w:rPr>
            <w:noProof/>
            <w:webHidden/>
          </w:rPr>
          <w:tab/>
        </w:r>
        <w:r w:rsidR="006F40B2">
          <w:rPr>
            <w:noProof/>
            <w:webHidden/>
          </w:rPr>
          <w:fldChar w:fldCharType="begin"/>
        </w:r>
        <w:r w:rsidR="006F40B2">
          <w:rPr>
            <w:noProof/>
            <w:webHidden/>
          </w:rPr>
          <w:instrText xml:space="preserve"> PAGEREF _Toc370937443 \h </w:instrText>
        </w:r>
        <w:r w:rsidR="006F40B2">
          <w:rPr>
            <w:noProof/>
            <w:webHidden/>
          </w:rPr>
        </w:r>
        <w:r w:rsidR="006F40B2">
          <w:rPr>
            <w:noProof/>
            <w:webHidden/>
          </w:rPr>
          <w:fldChar w:fldCharType="separate"/>
        </w:r>
        <w:r w:rsidR="000E4F34">
          <w:rPr>
            <w:noProof/>
            <w:webHidden/>
          </w:rPr>
          <w:t>9</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4" w:history="1">
        <w:r w:rsidR="006F40B2" w:rsidRPr="00606A18">
          <w:rPr>
            <w:rStyle w:val="Hipercze"/>
            <w:noProof/>
            <w:lang w:val="pl-PL"/>
          </w:rPr>
          <w:t>2.1.4</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Ogólne klasyfikacja metod optymalizacji.</w:t>
        </w:r>
        <w:r w:rsidR="006F40B2">
          <w:rPr>
            <w:noProof/>
            <w:webHidden/>
          </w:rPr>
          <w:tab/>
        </w:r>
        <w:r w:rsidR="006F40B2">
          <w:rPr>
            <w:noProof/>
            <w:webHidden/>
          </w:rPr>
          <w:fldChar w:fldCharType="begin"/>
        </w:r>
        <w:r w:rsidR="006F40B2">
          <w:rPr>
            <w:noProof/>
            <w:webHidden/>
          </w:rPr>
          <w:instrText xml:space="preserve"> PAGEREF _Toc370937444 \h </w:instrText>
        </w:r>
        <w:r w:rsidR="006F40B2">
          <w:rPr>
            <w:noProof/>
            <w:webHidden/>
          </w:rPr>
        </w:r>
        <w:r w:rsidR="006F40B2">
          <w:rPr>
            <w:noProof/>
            <w:webHidden/>
          </w:rPr>
          <w:fldChar w:fldCharType="separate"/>
        </w:r>
        <w:r w:rsidR="000E4F34">
          <w:rPr>
            <w:noProof/>
            <w:webHidden/>
          </w:rPr>
          <w:t>9</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45" w:history="1">
        <w:r w:rsidR="006F40B2" w:rsidRPr="00606A18">
          <w:rPr>
            <w:rStyle w:val="Hipercze"/>
            <w:noProof/>
            <w:lang w:val="pl-PL"/>
          </w:rPr>
          <w:t>2.2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Symulacje numeryczne.</w:t>
        </w:r>
        <w:r w:rsidR="006F40B2">
          <w:rPr>
            <w:noProof/>
            <w:webHidden/>
          </w:rPr>
          <w:tab/>
        </w:r>
        <w:r w:rsidR="006F40B2">
          <w:rPr>
            <w:noProof/>
            <w:webHidden/>
          </w:rPr>
          <w:fldChar w:fldCharType="begin"/>
        </w:r>
        <w:r w:rsidR="006F40B2">
          <w:rPr>
            <w:noProof/>
            <w:webHidden/>
          </w:rPr>
          <w:instrText xml:space="preserve"> PAGEREF _Toc370937445 \h </w:instrText>
        </w:r>
        <w:r w:rsidR="006F40B2">
          <w:rPr>
            <w:noProof/>
            <w:webHidden/>
          </w:rPr>
        </w:r>
        <w:r w:rsidR="006F40B2">
          <w:rPr>
            <w:noProof/>
            <w:webHidden/>
          </w:rPr>
          <w:fldChar w:fldCharType="separate"/>
        </w:r>
        <w:r w:rsidR="000E4F34">
          <w:rPr>
            <w:noProof/>
            <w:webHidden/>
          </w:rPr>
          <w:t>10</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46" w:history="1">
        <w:r w:rsidR="006F40B2" w:rsidRPr="00606A18">
          <w:rPr>
            <w:rStyle w:val="Hipercze"/>
            <w:noProof/>
            <w:lang w:val="pl-PL"/>
          </w:rPr>
          <w:t>2.3</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Metamodelowanie.</w:t>
        </w:r>
        <w:r w:rsidR="006F40B2">
          <w:rPr>
            <w:noProof/>
            <w:webHidden/>
          </w:rPr>
          <w:tab/>
        </w:r>
        <w:r w:rsidR="006F40B2">
          <w:rPr>
            <w:noProof/>
            <w:webHidden/>
          </w:rPr>
          <w:fldChar w:fldCharType="begin"/>
        </w:r>
        <w:r w:rsidR="006F40B2">
          <w:rPr>
            <w:noProof/>
            <w:webHidden/>
          </w:rPr>
          <w:instrText xml:space="preserve"> PAGEREF _Toc370937446 \h </w:instrText>
        </w:r>
        <w:r w:rsidR="006F40B2">
          <w:rPr>
            <w:noProof/>
            <w:webHidden/>
          </w:rPr>
        </w:r>
        <w:r w:rsidR="006F40B2">
          <w:rPr>
            <w:noProof/>
            <w:webHidden/>
          </w:rPr>
          <w:fldChar w:fldCharType="separate"/>
        </w:r>
        <w:r w:rsidR="000E4F34">
          <w:rPr>
            <w:noProof/>
            <w:webHidden/>
          </w:rPr>
          <w:t>14</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7" w:history="1">
        <w:r w:rsidR="006F40B2" w:rsidRPr="00606A18">
          <w:rPr>
            <w:rStyle w:val="Hipercze"/>
            <w:noProof/>
            <w:lang w:val="pl-PL"/>
          </w:rPr>
          <w:t>2.3.1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Idea i charakterystyka sztucznych sieci neuronowych.</w:t>
        </w:r>
        <w:r w:rsidR="006F40B2">
          <w:rPr>
            <w:noProof/>
            <w:webHidden/>
          </w:rPr>
          <w:tab/>
        </w:r>
        <w:r w:rsidR="006F40B2">
          <w:rPr>
            <w:noProof/>
            <w:webHidden/>
          </w:rPr>
          <w:fldChar w:fldCharType="begin"/>
        </w:r>
        <w:r w:rsidR="006F40B2">
          <w:rPr>
            <w:noProof/>
            <w:webHidden/>
          </w:rPr>
          <w:instrText xml:space="preserve"> PAGEREF _Toc370937447 \h </w:instrText>
        </w:r>
        <w:r w:rsidR="006F40B2">
          <w:rPr>
            <w:noProof/>
            <w:webHidden/>
          </w:rPr>
        </w:r>
        <w:r w:rsidR="006F40B2">
          <w:rPr>
            <w:noProof/>
            <w:webHidden/>
          </w:rPr>
          <w:fldChar w:fldCharType="separate"/>
        </w:r>
        <w:r w:rsidR="000E4F34">
          <w:rPr>
            <w:noProof/>
            <w:webHidden/>
          </w:rPr>
          <w:t>14</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48" w:history="1">
        <w:r w:rsidR="006F40B2" w:rsidRPr="00606A18">
          <w:rPr>
            <w:rStyle w:val="Hipercze"/>
            <w:noProof/>
            <w:lang w:val="pl-PL"/>
          </w:rPr>
          <w:t>2.3.2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Dostępne rozwiązania.</w:t>
        </w:r>
        <w:r w:rsidR="006F40B2">
          <w:rPr>
            <w:noProof/>
            <w:webHidden/>
          </w:rPr>
          <w:tab/>
        </w:r>
        <w:r w:rsidR="006F40B2">
          <w:rPr>
            <w:noProof/>
            <w:webHidden/>
          </w:rPr>
          <w:fldChar w:fldCharType="begin"/>
        </w:r>
        <w:r w:rsidR="006F40B2">
          <w:rPr>
            <w:noProof/>
            <w:webHidden/>
          </w:rPr>
          <w:instrText xml:space="preserve"> PAGEREF _Toc370937448 \h </w:instrText>
        </w:r>
        <w:r w:rsidR="006F40B2">
          <w:rPr>
            <w:noProof/>
            <w:webHidden/>
          </w:rPr>
        </w:r>
        <w:r w:rsidR="006F40B2">
          <w:rPr>
            <w:noProof/>
            <w:webHidden/>
          </w:rPr>
          <w:fldChar w:fldCharType="separate"/>
        </w:r>
        <w:r w:rsidR="000E4F34">
          <w:rPr>
            <w:noProof/>
            <w:webHidden/>
          </w:rPr>
          <w:t>19</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49" w:history="1">
        <w:r w:rsidR="006F40B2" w:rsidRPr="00606A18">
          <w:rPr>
            <w:rStyle w:val="Hipercze"/>
            <w:noProof/>
            <w:lang w:val="pl-PL"/>
          </w:rPr>
          <w:t>2.4</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Podsumowanie.</w:t>
        </w:r>
        <w:r w:rsidR="006F40B2">
          <w:rPr>
            <w:noProof/>
            <w:webHidden/>
          </w:rPr>
          <w:tab/>
        </w:r>
        <w:r w:rsidR="006F40B2">
          <w:rPr>
            <w:noProof/>
            <w:webHidden/>
          </w:rPr>
          <w:fldChar w:fldCharType="begin"/>
        </w:r>
        <w:r w:rsidR="006F40B2">
          <w:rPr>
            <w:noProof/>
            <w:webHidden/>
          </w:rPr>
          <w:instrText xml:space="preserve"> PAGEREF _Toc370937449 \h </w:instrText>
        </w:r>
        <w:r w:rsidR="006F40B2">
          <w:rPr>
            <w:noProof/>
            <w:webHidden/>
          </w:rPr>
        </w:r>
        <w:r w:rsidR="006F40B2">
          <w:rPr>
            <w:noProof/>
            <w:webHidden/>
          </w:rPr>
          <w:fldChar w:fldCharType="separate"/>
        </w:r>
        <w:r w:rsidR="000E4F34">
          <w:rPr>
            <w:noProof/>
            <w:webHidden/>
          </w:rPr>
          <w:t>20</w:t>
        </w:r>
        <w:r w:rsidR="006F40B2">
          <w:rPr>
            <w:noProof/>
            <w:webHidden/>
          </w:rPr>
          <w:fldChar w:fldCharType="end"/>
        </w:r>
      </w:hyperlink>
    </w:p>
    <w:p w:rsidR="006F40B2" w:rsidRDefault="00DF247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70937450" w:history="1">
        <w:r w:rsidR="006F40B2" w:rsidRPr="00606A18">
          <w:rPr>
            <w:rStyle w:val="Hipercze"/>
            <w:noProof/>
            <w:lang w:val="pl-PL"/>
          </w:rPr>
          <w:t>3</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Implementacja systemu.</w:t>
        </w:r>
        <w:r w:rsidR="006F40B2">
          <w:rPr>
            <w:noProof/>
            <w:webHidden/>
          </w:rPr>
          <w:tab/>
        </w:r>
        <w:r w:rsidR="006F40B2">
          <w:rPr>
            <w:noProof/>
            <w:webHidden/>
          </w:rPr>
          <w:fldChar w:fldCharType="begin"/>
        </w:r>
        <w:r w:rsidR="006F40B2">
          <w:rPr>
            <w:noProof/>
            <w:webHidden/>
          </w:rPr>
          <w:instrText xml:space="preserve"> PAGEREF _Toc370937450 \h </w:instrText>
        </w:r>
        <w:r w:rsidR="006F40B2">
          <w:rPr>
            <w:noProof/>
            <w:webHidden/>
          </w:rPr>
        </w:r>
        <w:r w:rsidR="006F40B2">
          <w:rPr>
            <w:noProof/>
            <w:webHidden/>
          </w:rPr>
          <w:fldChar w:fldCharType="separate"/>
        </w:r>
        <w:r w:rsidR="000E4F34">
          <w:rPr>
            <w:noProof/>
            <w:webHidden/>
          </w:rPr>
          <w:t>21</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1" w:history="1">
        <w:r w:rsidR="006F40B2" w:rsidRPr="00606A18">
          <w:rPr>
            <w:rStyle w:val="Hipercze"/>
            <w:noProof/>
            <w:lang w:val="pl-PL"/>
          </w:rPr>
          <w:t>3.1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Zarządzanie bazą danych.</w:t>
        </w:r>
        <w:r w:rsidR="006F40B2">
          <w:rPr>
            <w:noProof/>
            <w:webHidden/>
          </w:rPr>
          <w:tab/>
        </w:r>
        <w:r w:rsidR="006F40B2">
          <w:rPr>
            <w:noProof/>
            <w:webHidden/>
          </w:rPr>
          <w:fldChar w:fldCharType="begin"/>
        </w:r>
        <w:r w:rsidR="006F40B2">
          <w:rPr>
            <w:noProof/>
            <w:webHidden/>
          </w:rPr>
          <w:instrText xml:space="preserve"> PAGEREF _Toc370937451 \h </w:instrText>
        </w:r>
        <w:r w:rsidR="006F40B2">
          <w:rPr>
            <w:noProof/>
            <w:webHidden/>
          </w:rPr>
        </w:r>
        <w:r w:rsidR="006F40B2">
          <w:rPr>
            <w:noProof/>
            <w:webHidden/>
          </w:rPr>
          <w:fldChar w:fldCharType="separate"/>
        </w:r>
        <w:r w:rsidR="000E4F34">
          <w:rPr>
            <w:noProof/>
            <w:webHidden/>
          </w:rPr>
          <w:t>22</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52" w:history="1">
        <w:r w:rsidR="006F40B2" w:rsidRPr="00606A18">
          <w:rPr>
            <w:rStyle w:val="Hipercze"/>
            <w:noProof/>
            <w:lang w:val="pl-PL"/>
          </w:rPr>
          <w:t>3.1.1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Struktura i schemat bazy lokalnej.</w:t>
        </w:r>
        <w:r w:rsidR="006F40B2">
          <w:rPr>
            <w:noProof/>
            <w:webHidden/>
          </w:rPr>
          <w:tab/>
        </w:r>
        <w:r w:rsidR="006F40B2">
          <w:rPr>
            <w:noProof/>
            <w:webHidden/>
          </w:rPr>
          <w:fldChar w:fldCharType="begin"/>
        </w:r>
        <w:r w:rsidR="006F40B2">
          <w:rPr>
            <w:noProof/>
            <w:webHidden/>
          </w:rPr>
          <w:instrText xml:space="preserve"> PAGEREF _Toc370937452 \h </w:instrText>
        </w:r>
        <w:r w:rsidR="006F40B2">
          <w:rPr>
            <w:noProof/>
            <w:webHidden/>
          </w:rPr>
        </w:r>
        <w:r w:rsidR="006F40B2">
          <w:rPr>
            <w:noProof/>
            <w:webHidden/>
          </w:rPr>
          <w:fldChar w:fldCharType="separate"/>
        </w:r>
        <w:r w:rsidR="000E4F34">
          <w:rPr>
            <w:noProof/>
            <w:webHidden/>
          </w:rPr>
          <w:t>22</w:t>
        </w:r>
        <w:r w:rsidR="006F40B2">
          <w:rPr>
            <w:noProof/>
            <w:webHidden/>
          </w:rPr>
          <w:fldChar w:fldCharType="end"/>
        </w:r>
      </w:hyperlink>
    </w:p>
    <w:p w:rsidR="006F40B2" w:rsidRDefault="00DF247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70937453" w:history="1">
        <w:r w:rsidR="006F40B2" w:rsidRPr="00606A18">
          <w:rPr>
            <w:rStyle w:val="Hipercze"/>
            <w:noProof/>
            <w:lang w:val="pl-PL"/>
          </w:rPr>
          <w:t>3.1.2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Wykorzystanie istniejącej bazy materiałowej.</w:t>
        </w:r>
        <w:r w:rsidR="006F40B2">
          <w:rPr>
            <w:noProof/>
            <w:webHidden/>
          </w:rPr>
          <w:tab/>
        </w:r>
        <w:r w:rsidR="006F40B2">
          <w:rPr>
            <w:noProof/>
            <w:webHidden/>
          </w:rPr>
          <w:fldChar w:fldCharType="begin"/>
        </w:r>
        <w:r w:rsidR="006F40B2">
          <w:rPr>
            <w:noProof/>
            <w:webHidden/>
          </w:rPr>
          <w:instrText xml:space="preserve"> PAGEREF _Toc370937453 \h </w:instrText>
        </w:r>
        <w:r w:rsidR="006F40B2">
          <w:rPr>
            <w:noProof/>
            <w:webHidden/>
          </w:rPr>
        </w:r>
        <w:r w:rsidR="006F40B2">
          <w:rPr>
            <w:noProof/>
            <w:webHidden/>
          </w:rPr>
          <w:fldChar w:fldCharType="separate"/>
        </w:r>
        <w:r w:rsidR="000E4F34">
          <w:rPr>
            <w:noProof/>
            <w:webHidden/>
          </w:rPr>
          <w:t>26</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4" w:history="1">
        <w:r w:rsidR="006F40B2" w:rsidRPr="00606A18">
          <w:rPr>
            <w:rStyle w:val="Hipercze"/>
            <w:noProof/>
            <w:lang w:val="pl-PL"/>
          </w:rPr>
          <w:t>3.2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Tworzenie i parametryzacja różnych cykli produkcyjnych.</w:t>
        </w:r>
        <w:r w:rsidR="006F40B2">
          <w:rPr>
            <w:noProof/>
            <w:webHidden/>
          </w:rPr>
          <w:tab/>
        </w:r>
        <w:r w:rsidR="006F40B2">
          <w:rPr>
            <w:noProof/>
            <w:webHidden/>
          </w:rPr>
          <w:fldChar w:fldCharType="begin"/>
        </w:r>
        <w:r w:rsidR="006F40B2">
          <w:rPr>
            <w:noProof/>
            <w:webHidden/>
          </w:rPr>
          <w:instrText xml:space="preserve"> PAGEREF _Toc370937454 \h </w:instrText>
        </w:r>
        <w:r w:rsidR="006F40B2">
          <w:rPr>
            <w:noProof/>
            <w:webHidden/>
          </w:rPr>
        </w:r>
        <w:r w:rsidR="006F40B2">
          <w:rPr>
            <w:noProof/>
            <w:webHidden/>
          </w:rPr>
          <w:fldChar w:fldCharType="separate"/>
        </w:r>
        <w:r w:rsidR="000E4F34">
          <w:rPr>
            <w:noProof/>
            <w:webHidden/>
          </w:rPr>
          <w:t>28</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5" w:history="1">
        <w:r w:rsidR="006F40B2" w:rsidRPr="00606A18">
          <w:rPr>
            <w:rStyle w:val="Hipercze"/>
            <w:noProof/>
            <w:lang w:val="pl-PL"/>
          </w:rPr>
          <w:t>3.3</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Symulacje i metamodelowanie.</w:t>
        </w:r>
        <w:r w:rsidR="006F40B2">
          <w:rPr>
            <w:noProof/>
            <w:webHidden/>
          </w:rPr>
          <w:tab/>
        </w:r>
        <w:r w:rsidR="006F40B2">
          <w:rPr>
            <w:noProof/>
            <w:webHidden/>
          </w:rPr>
          <w:fldChar w:fldCharType="begin"/>
        </w:r>
        <w:r w:rsidR="006F40B2">
          <w:rPr>
            <w:noProof/>
            <w:webHidden/>
          </w:rPr>
          <w:instrText xml:space="preserve"> PAGEREF _Toc370937455 \h </w:instrText>
        </w:r>
        <w:r w:rsidR="006F40B2">
          <w:rPr>
            <w:noProof/>
            <w:webHidden/>
          </w:rPr>
        </w:r>
        <w:r w:rsidR="006F40B2">
          <w:rPr>
            <w:noProof/>
            <w:webHidden/>
          </w:rPr>
          <w:fldChar w:fldCharType="separate"/>
        </w:r>
        <w:r w:rsidR="000E4F34">
          <w:rPr>
            <w:noProof/>
            <w:webHidden/>
          </w:rPr>
          <w:t>35</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6" w:history="1">
        <w:r w:rsidR="006F40B2" w:rsidRPr="00606A18">
          <w:rPr>
            <w:rStyle w:val="Hipercze"/>
            <w:noProof/>
            <w:lang w:val="pl-PL"/>
          </w:rPr>
          <w:t>3.4</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Optymalizacja.</w:t>
        </w:r>
        <w:r w:rsidR="006F40B2">
          <w:rPr>
            <w:noProof/>
            <w:webHidden/>
          </w:rPr>
          <w:tab/>
        </w:r>
        <w:r w:rsidR="006F40B2">
          <w:rPr>
            <w:noProof/>
            <w:webHidden/>
          </w:rPr>
          <w:fldChar w:fldCharType="begin"/>
        </w:r>
        <w:r w:rsidR="006F40B2">
          <w:rPr>
            <w:noProof/>
            <w:webHidden/>
          </w:rPr>
          <w:instrText xml:space="preserve"> PAGEREF _Toc370937456 \h </w:instrText>
        </w:r>
        <w:r w:rsidR="006F40B2">
          <w:rPr>
            <w:noProof/>
            <w:webHidden/>
          </w:rPr>
        </w:r>
        <w:r w:rsidR="006F40B2">
          <w:rPr>
            <w:noProof/>
            <w:webHidden/>
          </w:rPr>
          <w:fldChar w:fldCharType="separate"/>
        </w:r>
        <w:r w:rsidR="000E4F34">
          <w:rPr>
            <w:noProof/>
            <w:webHidden/>
          </w:rPr>
          <w:t>37</w:t>
        </w:r>
        <w:r w:rsidR="006F40B2">
          <w:rPr>
            <w:noProof/>
            <w:webHidden/>
          </w:rPr>
          <w:fldChar w:fldCharType="end"/>
        </w:r>
      </w:hyperlink>
    </w:p>
    <w:p w:rsidR="006F40B2" w:rsidRDefault="00DF247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70937457" w:history="1">
        <w:r w:rsidR="006F40B2" w:rsidRPr="00606A18">
          <w:rPr>
            <w:rStyle w:val="Hipercze"/>
            <w:noProof/>
            <w:lang w:val="pl-PL"/>
          </w:rPr>
          <w:t>4</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Analiza przypadków użycia.</w:t>
        </w:r>
        <w:r w:rsidR="006F40B2">
          <w:rPr>
            <w:noProof/>
            <w:webHidden/>
          </w:rPr>
          <w:tab/>
        </w:r>
        <w:r w:rsidR="006F40B2">
          <w:rPr>
            <w:noProof/>
            <w:webHidden/>
          </w:rPr>
          <w:fldChar w:fldCharType="begin"/>
        </w:r>
        <w:r w:rsidR="006F40B2">
          <w:rPr>
            <w:noProof/>
            <w:webHidden/>
          </w:rPr>
          <w:instrText xml:space="preserve"> PAGEREF _Toc370937457 \h </w:instrText>
        </w:r>
        <w:r w:rsidR="006F40B2">
          <w:rPr>
            <w:noProof/>
            <w:webHidden/>
          </w:rPr>
        </w:r>
        <w:r w:rsidR="006F40B2">
          <w:rPr>
            <w:noProof/>
            <w:webHidden/>
          </w:rPr>
          <w:fldChar w:fldCharType="separate"/>
        </w:r>
        <w:r w:rsidR="000E4F34">
          <w:rPr>
            <w:noProof/>
            <w:webHidden/>
          </w:rPr>
          <w:t>42</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8" w:history="1">
        <w:r w:rsidR="006F40B2" w:rsidRPr="00606A18">
          <w:rPr>
            <w:rStyle w:val="Hipercze"/>
            <w:noProof/>
            <w:lang w:val="pl-PL"/>
          </w:rPr>
          <w:t>4.1</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Proces walcowania prętów jako przykład symulacji z wykorzystaniem zdalnego programu zewnętrznego.</w:t>
        </w:r>
        <w:r w:rsidR="006F40B2">
          <w:rPr>
            <w:noProof/>
            <w:webHidden/>
          </w:rPr>
          <w:tab/>
        </w:r>
        <w:r w:rsidR="006F40B2">
          <w:rPr>
            <w:noProof/>
            <w:webHidden/>
          </w:rPr>
          <w:fldChar w:fldCharType="begin"/>
        </w:r>
        <w:r w:rsidR="006F40B2">
          <w:rPr>
            <w:noProof/>
            <w:webHidden/>
          </w:rPr>
          <w:instrText xml:space="preserve"> PAGEREF _Toc370937458 \h </w:instrText>
        </w:r>
        <w:r w:rsidR="006F40B2">
          <w:rPr>
            <w:noProof/>
            <w:webHidden/>
          </w:rPr>
        </w:r>
        <w:r w:rsidR="006F40B2">
          <w:rPr>
            <w:noProof/>
            <w:webHidden/>
          </w:rPr>
          <w:fldChar w:fldCharType="separate"/>
        </w:r>
        <w:r w:rsidR="000E4F34">
          <w:rPr>
            <w:noProof/>
            <w:webHidden/>
          </w:rPr>
          <w:t>42</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59" w:history="1">
        <w:r w:rsidR="006F40B2" w:rsidRPr="00606A18">
          <w:rPr>
            <w:rStyle w:val="Hipercze"/>
            <w:noProof/>
            <w:lang w:val="pl-PL"/>
          </w:rPr>
          <w:t>4.2</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Optymalizacja procesu chłodzenia prętów.</w:t>
        </w:r>
        <w:r w:rsidR="006F40B2">
          <w:rPr>
            <w:noProof/>
            <w:webHidden/>
          </w:rPr>
          <w:tab/>
        </w:r>
        <w:r w:rsidR="006F40B2">
          <w:rPr>
            <w:noProof/>
            <w:webHidden/>
          </w:rPr>
          <w:fldChar w:fldCharType="begin"/>
        </w:r>
        <w:r w:rsidR="006F40B2">
          <w:rPr>
            <w:noProof/>
            <w:webHidden/>
          </w:rPr>
          <w:instrText xml:space="preserve"> PAGEREF _Toc370937459 \h </w:instrText>
        </w:r>
        <w:r w:rsidR="006F40B2">
          <w:rPr>
            <w:noProof/>
            <w:webHidden/>
          </w:rPr>
        </w:r>
        <w:r w:rsidR="006F40B2">
          <w:rPr>
            <w:noProof/>
            <w:webHidden/>
          </w:rPr>
          <w:fldChar w:fldCharType="separate"/>
        </w:r>
        <w:r w:rsidR="000E4F34">
          <w:rPr>
            <w:noProof/>
            <w:webHidden/>
          </w:rPr>
          <w:t>46</w:t>
        </w:r>
        <w:r w:rsidR="006F40B2">
          <w:rPr>
            <w:noProof/>
            <w:webHidden/>
          </w:rPr>
          <w:fldChar w:fldCharType="end"/>
        </w:r>
      </w:hyperlink>
    </w:p>
    <w:p w:rsidR="006F40B2" w:rsidRDefault="00DF247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70937460" w:history="1">
        <w:r w:rsidR="006F40B2" w:rsidRPr="00606A18">
          <w:rPr>
            <w:rStyle w:val="Hipercze"/>
            <w:noProof/>
            <w:lang w:val="pl-PL"/>
          </w:rPr>
          <w:t>4.3</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Chłodzenie szyn przykładem cyklu produkcyjnego wykorzystującego lokalne oprogramowanie symulujące.</w:t>
        </w:r>
        <w:r w:rsidR="006F40B2">
          <w:rPr>
            <w:noProof/>
            <w:webHidden/>
          </w:rPr>
          <w:tab/>
        </w:r>
        <w:r w:rsidR="006F40B2">
          <w:rPr>
            <w:noProof/>
            <w:webHidden/>
          </w:rPr>
          <w:fldChar w:fldCharType="begin"/>
        </w:r>
        <w:r w:rsidR="006F40B2">
          <w:rPr>
            <w:noProof/>
            <w:webHidden/>
          </w:rPr>
          <w:instrText xml:space="preserve"> PAGEREF _Toc370937460 \h </w:instrText>
        </w:r>
        <w:r w:rsidR="006F40B2">
          <w:rPr>
            <w:noProof/>
            <w:webHidden/>
          </w:rPr>
        </w:r>
        <w:r w:rsidR="006F40B2">
          <w:rPr>
            <w:noProof/>
            <w:webHidden/>
          </w:rPr>
          <w:fldChar w:fldCharType="separate"/>
        </w:r>
        <w:r w:rsidR="000E4F34">
          <w:rPr>
            <w:noProof/>
            <w:webHidden/>
          </w:rPr>
          <w:t>51</w:t>
        </w:r>
        <w:r w:rsidR="006F40B2">
          <w:rPr>
            <w:noProof/>
            <w:webHidden/>
          </w:rPr>
          <w:fldChar w:fldCharType="end"/>
        </w:r>
      </w:hyperlink>
    </w:p>
    <w:p w:rsidR="006F40B2" w:rsidRDefault="00DF247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70937461" w:history="1">
        <w:r w:rsidR="006F40B2" w:rsidRPr="00606A18">
          <w:rPr>
            <w:rStyle w:val="Hipercze"/>
            <w:noProof/>
            <w:lang w:val="pl-PL"/>
          </w:rPr>
          <w:t>5</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Podsumowanie i kierunek rozwoju.</w:t>
        </w:r>
        <w:r w:rsidR="006F40B2">
          <w:rPr>
            <w:noProof/>
            <w:webHidden/>
          </w:rPr>
          <w:tab/>
        </w:r>
        <w:r w:rsidR="006F40B2">
          <w:rPr>
            <w:noProof/>
            <w:webHidden/>
          </w:rPr>
          <w:fldChar w:fldCharType="begin"/>
        </w:r>
        <w:r w:rsidR="006F40B2">
          <w:rPr>
            <w:noProof/>
            <w:webHidden/>
          </w:rPr>
          <w:instrText xml:space="preserve"> PAGEREF _Toc370937461 \h </w:instrText>
        </w:r>
        <w:r w:rsidR="006F40B2">
          <w:rPr>
            <w:noProof/>
            <w:webHidden/>
          </w:rPr>
        </w:r>
        <w:r w:rsidR="006F40B2">
          <w:rPr>
            <w:noProof/>
            <w:webHidden/>
          </w:rPr>
          <w:fldChar w:fldCharType="separate"/>
        </w:r>
        <w:r w:rsidR="000E4F34">
          <w:rPr>
            <w:noProof/>
            <w:webHidden/>
          </w:rPr>
          <w:t>55</w:t>
        </w:r>
        <w:r w:rsidR="006F40B2">
          <w:rPr>
            <w:noProof/>
            <w:webHidden/>
          </w:rPr>
          <w:fldChar w:fldCharType="end"/>
        </w:r>
      </w:hyperlink>
    </w:p>
    <w:p w:rsidR="006F40B2" w:rsidRDefault="00DF247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70937462" w:history="1">
        <w:r w:rsidR="006F40B2" w:rsidRPr="00606A18">
          <w:rPr>
            <w:rStyle w:val="Hipercze"/>
            <w:noProof/>
            <w:lang w:val="pl-PL"/>
          </w:rPr>
          <w:t>6</w:t>
        </w:r>
        <w:r w:rsidR="006F40B2">
          <w:rPr>
            <w:rFonts w:asciiTheme="minorHAnsi" w:eastAsiaTheme="minorEastAsia" w:hAnsiTheme="minorHAnsi" w:cstheme="minorBidi"/>
            <w:noProof/>
            <w:kern w:val="0"/>
            <w:sz w:val="22"/>
            <w:szCs w:val="22"/>
            <w:lang w:val="pl-PL" w:eastAsia="pl-PL" w:bidi="ar-SA"/>
          </w:rPr>
          <w:tab/>
        </w:r>
        <w:r w:rsidR="006F40B2" w:rsidRPr="00606A18">
          <w:rPr>
            <w:rStyle w:val="Hipercze"/>
            <w:noProof/>
            <w:lang w:val="pl-PL"/>
          </w:rPr>
          <w:t>Bibliografia</w:t>
        </w:r>
        <w:r w:rsidR="006F40B2">
          <w:rPr>
            <w:noProof/>
            <w:webHidden/>
          </w:rPr>
          <w:tab/>
        </w:r>
        <w:r w:rsidR="006F40B2">
          <w:rPr>
            <w:noProof/>
            <w:webHidden/>
          </w:rPr>
          <w:fldChar w:fldCharType="begin"/>
        </w:r>
        <w:r w:rsidR="006F40B2">
          <w:rPr>
            <w:noProof/>
            <w:webHidden/>
          </w:rPr>
          <w:instrText xml:space="preserve"> PAGEREF _Toc370937462 \h </w:instrText>
        </w:r>
        <w:r w:rsidR="006F40B2">
          <w:rPr>
            <w:noProof/>
            <w:webHidden/>
          </w:rPr>
        </w:r>
        <w:r w:rsidR="006F40B2">
          <w:rPr>
            <w:noProof/>
            <w:webHidden/>
          </w:rPr>
          <w:fldChar w:fldCharType="separate"/>
        </w:r>
        <w:r w:rsidR="000E4F34">
          <w:rPr>
            <w:noProof/>
            <w:webHidden/>
          </w:rPr>
          <w:t>56</w:t>
        </w:r>
        <w:r w:rsidR="006F40B2">
          <w:rPr>
            <w:noProof/>
            <w:webHidden/>
          </w:rPr>
          <w:fldChar w:fldCharType="end"/>
        </w:r>
      </w:hyperlink>
    </w:p>
    <w:p w:rsidR="0036634C" w:rsidRDefault="0068598F" w:rsidP="00E425AF">
      <w:pPr>
        <w:pStyle w:val="Standard"/>
        <w:spacing w:line="360" w:lineRule="auto"/>
        <w:jc w:val="both"/>
        <w:rPr>
          <w:rFonts w:ascii="Times New Roman" w:hAnsi="Times New Roman" w:cs="Times New Roman"/>
          <w:b/>
          <w:bCs/>
          <w:sz w:val="28"/>
          <w:szCs w:val="28"/>
          <w:lang w:val="pl-PL"/>
        </w:rPr>
      </w:pPr>
      <w:r w:rsidRPr="00952010">
        <w:rPr>
          <w:rFonts w:ascii="Times New Roman" w:hAnsi="Times New Roman" w:cs="Times New Roman"/>
          <w:b/>
          <w:bCs/>
          <w:sz w:val="28"/>
          <w:szCs w:val="28"/>
          <w:lang w:val="pl-PL"/>
        </w:rPr>
        <w:fldChar w:fldCharType="end"/>
      </w:r>
      <w:r w:rsidR="0036634C">
        <w:rPr>
          <w:rFonts w:ascii="Times New Roman" w:hAnsi="Times New Roman" w:cs="Times New Roman"/>
          <w:b/>
          <w:bCs/>
          <w:sz w:val="28"/>
          <w:szCs w:val="28"/>
          <w:lang w:val="pl-PL"/>
        </w:rPr>
        <w:br w:type="page"/>
      </w:r>
    </w:p>
    <w:p w:rsidR="00731EBE" w:rsidRPr="00913667" w:rsidRDefault="001005F9" w:rsidP="00913667">
      <w:pPr>
        <w:pStyle w:val="Nagwek1"/>
        <w:rPr>
          <w:rStyle w:val="Nagwek1Znak"/>
          <w:b/>
          <w:bCs/>
        </w:rPr>
      </w:pPr>
      <w:bookmarkStart w:id="0" w:name="_Toc370937438"/>
      <w:r w:rsidRPr="0002092C">
        <w:rPr>
          <w:rStyle w:val="Nagwek1Znak"/>
          <w:b/>
          <w:bCs/>
          <w:lang w:val="pl-PL"/>
        </w:rPr>
        <w:lastRenderedPageBreak/>
        <w:t>Wst</w:t>
      </w:r>
      <w:r w:rsidR="00251F11" w:rsidRPr="0002092C">
        <w:rPr>
          <w:rStyle w:val="Nagwek1Znak"/>
          <w:b/>
          <w:bCs/>
          <w:lang w:val="pl-PL"/>
        </w:rPr>
        <w:t>ęp</w:t>
      </w:r>
      <w:r w:rsidR="00913667">
        <w:rPr>
          <w:rStyle w:val="Nagwek1Znak"/>
          <w:b/>
          <w:bCs/>
        </w:rPr>
        <w:t>.</w:t>
      </w:r>
      <w:bookmarkEnd w:id="0"/>
    </w:p>
    <w:p w:rsidR="00913667" w:rsidRDefault="00913667" w:rsidP="00913667">
      <w:pPr>
        <w:rPr>
          <w:lang w:val="pl-PL"/>
        </w:rPr>
      </w:pPr>
    </w:p>
    <w:p w:rsidR="00DF247E" w:rsidRDefault="00913667" w:rsidP="0071209C">
      <w:pPr>
        <w:spacing w:line="360" w:lineRule="auto"/>
        <w:ind w:firstLine="567"/>
        <w:jc w:val="both"/>
        <w:rPr>
          <w:lang w:val="pl-PL"/>
        </w:rPr>
      </w:pPr>
      <w:r w:rsidRPr="00913667">
        <w:rPr>
          <w:rFonts w:ascii="Times New Roman" w:hAnsi="Times New Roman" w:cs="Times New Roman"/>
          <w:lang w:val="pl-PL"/>
        </w:rPr>
        <w:t>Obniżenie kosztów, szybkość produkcji, przy jednoczesnym spełnieniu wszystkich założeń technologicznych</w:t>
      </w:r>
      <w:r>
        <w:rPr>
          <w:rFonts w:ascii="Times New Roman" w:hAnsi="Times New Roman" w:cs="Times New Roman"/>
          <w:lang w:val="pl-PL"/>
        </w:rPr>
        <w:t xml:space="preserve"> oraz braku ingerencji w jakość wykonywanych produktów są najważniejszymi </w:t>
      </w:r>
      <w:r w:rsidR="00C23E28">
        <w:rPr>
          <w:rFonts w:ascii="Times New Roman" w:hAnsi="Times New Roman" w:cs="Times New Roman"/>
          <w:lang w:val="pl-PL"/>
        </w:rPr>
        <w:t>czynnikami</w:t>
      </w:r>
      <w:r w:rsidR="00F6172B">
        <w:rPr>
          <w:rFonts w:ascii="Times New Roman" w:hAnsi="Times New Roman" w:cs="Times New Roman"/>
          <w:lang w:val="pl-PL"/>
        </w:rPr>
        <w:t>,</w:t>
      </w:r>
      <w:r>
        <w:rPr>
          <w:rFonts w:ascii="Times New Roman" w:hAnsi="Times New Roman" w:cs="Times New Roman"/>
          <w:lang w:val="pl-PL"/>
        </w:rPr>
        <w:t xml:space="preserve"> z jakimi musi zmierzyć się współczesny przemysł. </w:t>
      </w:r>
      <w:r w:rsidR="00C23E28">
        <w:rPr>
          <w:rFonts w:ascii="Times New Roman" w:hAnsi="Times New Roman" w:cs="Times New Roman"/>
          <w:lang w:val="pl-PL"/>
        </w:rPr>
        <w:t xml:space="preserve">Znalezienie optymalnego rozwiązania w tradycyjny sposób </w:t>
      </w:r>
      <w:r w:rsidR="00BB7CAA">
        <w:rPr>
          <w:rFonts w:ascii="Times New Roman" w:hAnsi="Times New Roman" w:cs="Times New Roman"/>
          <w:lang w:val="pl-PL"/>
        </w:rPr>
        <w:t xml:space="preserve">poprzez próby przemysłowe </w:t>
      </w:r>
      <w:r w:rsidR="00C23E28">
        <w:rPr>
          <w:rFonts w:ascii="Times New Roman" w:hAnsi="Times New Roman" w:cs="Times New Roman"/>
          <w:lang w:val="pl-PL"/>
        </w:rPr>
        <w:t xml:space="preserve">jest skomplikowane, ze względu na złożoność postawionych kryteriów oraz niesamowicie kosztowne i </w:t>
      </w:r>
      <w:r w:rsidR="00BB7CAA">
        <w:rPr>
          <w:rFonts w:ascii="Times New Roman" w:hAnsi="Times New Roman" w:cs="Times New Roman"/>
          <w:lang w:val="pl-PL"/>
        </w:rPr>
        <w:t>niestabilne</w:t>
      </w:r>
      <w:r w:rsidR="00BB7CAA" w:rsidRPr="00C449B4">
        <w:rPr>
          <w:rFonts w:ascii="Times New Roman" w:hAnsi="Times New Roman" w:cs="Times New Roman"/>
          <w:lang w:val="pl-PL"/>
        </w:rPr>
        <w:t>, poni</w:t>
      </w:r>
      <w:r w:rsidR="00BB7CAA">
        <w:rPr>
          <w:rFonts w:ascii="Times New Roman" w:hAnsi="Times New Roman" w:cs="Times New Roman"/>
          <w:lang w:val="pl-PL"/>
        </w:rPr>
        <w:t>eważ wymaga zastosowania metody prób i błędów</w:t>
      </w:r>
      <w:r w:rsidR="00C23E28">
        <w:rPr>
          <w:rFonts w:ascii="Times New Roman" w:hAnsi="Times New Roman" w:cs="Times New Roman"/>
          <w:lang w:val="pl-PL"/>
        </w:rPr>
        <w:t>. Z pomocą przychodzą symulacje komputerowe oraz oprogramowani</w:t>
      </w:r>
      <w:r w:rsidR="00A64B3E">
        <w:rPr>
          <w:rFonts w:ascii="Times New Roman" w:hAnsi="Times New Roman" w:cs="Times New Roman"/>
          <w:lang w:val="pl-PL"/>
        </w:rPr>
        <w:t>e</w:t>
      </w:r>
      <w:r w:rsidR="00C23E28">
        <w:rPr>
          <w:rFonts w:ascii="Times New Roman" w:hAnsi="Times New Roman" w:cs="Times New Roman"/>
          <w:lang w:val="pl-PL"/>
        </w:rPr>
        <w:t xml:space="preserve"> umożliwiające dokonanie optymalizacji jedno lub wielokryterialnej, </w:t>
      </w:r>
      <w:r w:rsidR="000A6431">
        <w:rPr>
          <w:rFonts w:ascii="Times New Roman" w:hAnsi="Times New Roman" w:cs="Times New Roman"/>
          <w:lang w:val="pl-PL"/>
        </w:rPr>
        <w:br/>
      </w:r>
      <w:r w:rsidR="00C23E28">
        <w:rPr>
          <w:rFonts w:ascii="Times New Roman" w:hAnsi="Times New Roman" w:cs="Times New Roman"/>
          <w:lang w:val="pl-PL"/>
        </w:rPr>
        <w:t>a zastosowanie analizy odwrotnej pozwala otrzymać produkt, który spełnia wszelkie postawione wymagania bez dodatkowych kosztów.</w:t>
      </w:r>
      <w:r w:rsidR="00386C79">
        <w:rPr>
          <w:rFonts w:ascii="Times New Roman" w:hAnsi="Times New Roman" w:cs="Times New Roman"/>
          <w:lang w:val="pl-PL"/>
        </w:rPr>
        <w:t xml:space="preserve"> Jednakże, sam</w:t>
      </w:r>
      <w:r w:rsidR="00A64B3E">
        <w:rPr>
          <w:rFonts w:ascii="Times New Roman" w:hAnsi="Times New Roman" w:cs="Times New Roman"/>
          <w:lang w:val="pl-PL"/>
        </w:rPr>
        <w:t>o</w:t>
      </w:r>
      <w:r w:rsidR="00386C79">
        <w:rPr>
          <w:rFonts w:ascii="Times New Roman" w:hAnsi="Times New Roman" w:cs="Times New Roman"/>
          <w:lang w:val="pl-PL"/>
        </w:rPr>
        <w:t xml:space="preserve"> oprogramowani</w:t>
      </w:r>
      <w:r w:rsidR="00A64B3E">
        <w:rPr>
          <w:rFonts w:ascii="Times New Roman" w:hAnsi="Times New Roman" w:cs="Times New Roman"/>
          <w:lang w:val="pl-PL"/>
        </w:rPr>
        <w:t>e</w:t>
      </w:r>
      <w:r w:rsidR="00386C79">
        <w:rPr>
          <w:rFonts w:ascii="Times New Roman" w:hAnsi="Times New Roman" w:cs="Times New Roman"/>
          <w:lang w:val="pl-PL"/>
        </w:rPr>
        <w:t>, które w chwili obecnej znajduj</w:t>
      </w:r>
      <w:r w:rsidR="00A64B3E">
        <w:rPr>
          <w:rFonts w:ascii="Times New Roman" w:hAnsi="Times New Roman" w:cs="Times New Roman"/>
          <w:lang w:val="pl-PL"/>
        </w:rPr>
        <w:t>e</w:t>
      </w:r>
      <w:r w:rsidR="00386C79">
        <w:rPr>
          <w:rFonts w:ascii="Times New Roman" w:hAnsi="Times New Roman" w:cs="Times New Roman"/>
          <w:lang w:val="pl-PL"/>
        </w:rPr>
        <w:t xml:space="preserve"> się na rynku nie </w:t>
      </w:r>
      <w:r w:rsidR="00A64B3E">
        <w:rPr>
          <w:rFonts w:ascii="Times New Roman" w:hAnsi="Times New Roman" w:cs="Times New Roman"/>
          <w:lang w:val="pl-PL"/>
        </w:rPr>
        <w:t xml:space="preserve">jest </w:t>
      </w:r>
      <w:r w:rsidR="00386C79">
        <w:rPr>
          <w:rFonts w:ascii="Times New Roman" w:hAnsi="Times New Roman" w:cs="Times New Roman"/>
          <w:lang w:val="pl-PL"/>
        </w:rPr>
        <w:t xml:space="preserve">idealne. W projekcie inżynierskim </w:t>
      </w:r>
      <w:r w:rsidR="00BB7CAA">
        <w:rPr>
          <w:rFonts w:ascii="Times New Roman" w:hAnsi="Times New Roman" w:cs="Times New Roman"/>
          <w:lang w:val="pl-PL"/>
        </w:rPr>
        <w:t xml:space="preserve">dokonano </w:t>
      </w:r>
      <w:r w:rsidR="00386C79">
        <w:rPr>
          <w:rFonts w:ascii="Times New Roman" w:hAnsi="Times New Roman" w:cs="Times New Roman"/>
          <w:lang w:val="pl-PL"/>
        </w:rPr>
        <w:t>dokładnego przeglądu dostępnych aplikacji</w:t>
      </w:r>
      <w:r w:rsidR="00386C79" w:rsidRPr="00386C79">
        <w:rPr>
          <w:lang w:val="pl-PL"/>
        </w:rPr>
        <w:t>, które w części swojej funkcjonalności i idei</w:t>
      </w:r>
      <w:r w:rsidR="00386C79">
        <w:rPr>
          <w:lang w:val="pl-PL"/>
        </w:rPr>
        <w:t xml:space="preserve"> umożliwiają zarządzanie </w:t>
      </w:r>
      <w:r w:rsidR="0071209C">
        <w:rPr>
          <w:lang w:val="pl-PL"/>
        </w:rPr>
        <w:br/>
      </w:r>
      <w:r w:rsidR="00386C79">
        <w:rPr>
          <w:lang w:val="pl-PL"/>
        </w:rPr>
        <w:t xml:space="preserve">i </w:t>
      </w:r>
      <w:r w:rsidR="00A64B3E">
        <w:rPr>
          <w:lang w:val="pl-PL"/>
        </w:rPr>
        <w:t xml:space="preserve">integrację </w:t>
      </w:r>
      <w:r w:rsidR="00386C79">
        <w:rPr>
          <w:lang w:val="pl-PL"/>
        </w:rPr>
        <w:t xml:space="preserve">obliczeń numerycznych oraz przeprowadzanie samej optymalizacji otrzymanych wyników. </w:t>
      </w:r>
      <w:r w:rsidR="0002092C">
        <w:rPr>
          <w:lang w:val="pl-PL"/>
        </w:rPr>
        <w:t>Można wywnioskować</w:t>
      </w:r>
      <w:r w:rsidR="00386C79">
        <w:rPr>
          <w:lang w:val="pl-PL"/>
        </w:rPr>
        <w:t xml:space="preserve"> z niego, że a</w:t>
      </w:r>
      <w:r w:rsidR="00386C79" w:rsidRPr="00386C79">
        <w:rPr>
          <w:lang w:val="pl-PL"/>
        </w:rPr>
        <w:t xml:space="preserve">ktualny rynek nie jest obfity w </w:t>
      </w:r>
      <w:r w:rsidR="00386C79">
        <w:rPr>
          <w:lang w:val="pl-PL"/>
        </w:rPr>
        <w:t>takie</w:t>
      </w:r>
      <w:r w:rsidR="00386C79" w:rsidRPr="00386C79">
        <w:rPr>
          <w:lang w:val="pl-PL"/>
        </w:rPr>
        <w:t xml:space="preserve"> rozwiązania, </w:t>
      </w:r>
      <w:r w:rsidR="0071209C">
        <w:rPr>
          <w:lang w:val="pl-PL"/>
        </w:rPr>
        <w:br/>
      </w:r>
      <w:r w:rsidR="00386C79" w:rsidRPr="00386C79">
        <w:rPr>
          <w:lang w:val="pl-PL"/>
        </w:rPr>
        <w:t>a dostęp do informacji na temat istniejących systemów nie jest łatwy. Większość produktów jest płatna, a udostępniona darmowa dokumentacja jest niekompletna</w:t>
      </w:r>
      <w:r w:rsidR="00386C79">
        <w:rPr>
          <w:lang w:val="pl-PL"/>
        </w:rPr>
        <w:t xml:space="preserve">. Dodatkowo wiele zastrzeżeń można mieć do uniwersalizmu poszczególnych rozwiązań. </w:t>
      </w:r>
      <w:r w:rsidR="0002092C">
        <w:rPr>
          <w:lang w:val="pl-PL"/>
        </w:rPr>
        <w:t xml:space="preserve">Większość z nich umożliwia dokonanie optymalizacji konkretnego procesu. </w:t>
      </w:r>
    </w:p>
    <w:p w:rsidR="00913667" w:rsidRDefault="0002092C" w:rsidP="0071209C">
      <w:pPr>
        <w:spacing w:line="360" w:lineRule="auto"/>
        <w:ind w:firstLine="567"/>
        <w:jc w:val="both"/>
        <w:rPr>
          <w:lang w:val="pl-PL"/>
        </w:rPr>
      </w:pPr>
      <w:r>
        <w:rPr>
          <w:lang w:val="pl-PL"/>
        </w:rPr>
        <w:t xml:space="preserve">Wszystkie te czynniki </w:t>
      </w:r>
      <w:r w:rsidR="00DF247E">
        <w:rPr>
          <w:lang w:val="pl-PL"/>
        </w:rPr>
        <w:t xml:space="preserve">miały ogromny wpływ na napisanie przedstawianej pracy oraz </w:t>
      </w:r>
      <w:r>
        <w:rPr>
          <w:lang w:val="pl-PL"/>
        </w:rPr>
        <w:t>okazały się główn</w:t>
      </w:r>
      <w:r w:rsidR="00BB7CAA">
        <w:rPr>
          <w:lang w:val="pl-PL"/>
        </w:rPr>
        <w:t>ą</w:t>
      </w:r>
      <w:r>
        <w:rPr>
          <w:lang w:val="pl-PL"/>
        </w:rPr>
        <w:t xml:space="preserve"> motyw</w:t>
      </w:r>
      <w:r w:rsidR="00BB7CAA">
        <w:rPr>
          <w:lang w:val="pl-PL"/>
        </w:rPr>
        <w:t>acją</w:t>
      </w:r>
      <w:r>
        <w:rPr>
          <w:lang w:val="pl-PL"/>
        </w:rPr>
        <w:t xml:space="preserve"> </w:t>
      </w:r>
      <w:r w:rsidR="00BB7CAA">
        <w:rPr>
          <w:lang w:val="pl-PL"/>
        </w:rPr>
        <w:t xml:space="preserve">do </w:t>
      </w:r>
      <w:r w:rsidR="00DF247E">
        <w:rPr>
          <w:lang w:val="pl-PL"/>
        </w:rPr>
        <w:t xml:space="preserve">stworzenia </w:t>
      </w:r>
      <w:r>
        <w:rPr>
          <w:lang w:val="pl-PL"/>
        </w:rPr>
        <w:t>alternatywnego</w:t>
      </w:r>
      <w:r w:rsidR="00DF247E">
        <w:rPr>
          <w:lang w:val="pl-PL"/>
        </w:rPr>
        <w:t xml:space="preserve"> do obecnych na rynku</w:t>
      </w:r>
      <w:r>
        <w:rPr>
          <w:lang w:val="pl-PL"/>
        </w:rPr>
        <w:t xml:space="preserve"> </w:t>
      </w:r>
      <w:r w:rsidR="00DF247E">
        <w:rPr>
          <w:lang w:val="pl-PL"/>
        </w:rPr>
        <w:t>oprogramowania. Biorąc pod uwagę te aspekty uformował się cel projektu</w:t>
      </w:r>
      <w:r>
        <w:rPr>
          <w:lang w:val="pl-PL"/>
        </w:rPr>
        <w:t>,</w:t>
      </w:r>
      <w:r w:rsidR="00DF247E">
        <w:rPr>
          <w:lang w:val="pl-PL"/>
        </w:rPr>
        <w:t xml:space="preserve"> jakim była implementacja systemu,</w:t>
      </w:r>
      <w:r>
        <w:rPr>
          <w:lang w:val="pl-PL"/>
        </w:rPr>
        <w:t xml:space="preserve"> który umożliwia przeprowadzenie optymalizacji procesów i cykli produkcyjnych.</w:t>
      </w:r>
    </w:p>
    <w:p w:rsidR="00C23E28" w:rsidRDefault="00813ADC" w:rsidP="00913667">
      <w:pPr>
        <w:spacing w:line="360" w:lineRule="auto"/>
        <w:ind w:firstLine="567"/>
        <w:jc w:val="both"/>
        <w:rPr>
          <w:lang w:val="pl-PL"/>
        </w:rPr>
      </w:pPr>
      <w:r>
        <w:rPr>
          <w:lang w:val="pl-PL"/>
        </w:rPr>
        <w:t xml:space="preserve">W pierwszej części pracy przybliżone zostanie teoretyczne podejście do problemu optymalizacji. Następnie opisane zostaną implementacyjne szczegóły systemu, poczynając od narzędzi do zarządzania bazy danych oraz bazy materiałowej. Pokazany zostanie etap tworzenia </w:t>
      </w:r>
      <w:r w:rsidR="0071209C">
        <w:rPr>
          <w:lang w:val="pl-PL"/>
        </w:rPr>
        <w:br/>
      </w:r>
      <w:r>
        <w:rPr>
          <w:lang w:val="pl-PL"/>
        </w:rPr>
        <w:t>i parametryzacji cyklu produkcyjnego oraz dokonywanie jego symulacji za pomocą obliczeń numerycznych lub nauczonego metamodelu.</w:t>
      </w:r>
      <w:r w:rsidR="00AE7F4E">
        <w:rPr>
          <w:lang w:val="pl-PL"/>
        </w:rPr>
        <w:t xml:space="preserve"> Końcowym punktem będzie zaprezentowanie funkcjonalności przeprowadzania optymalizacji. Kolejna część pracy poświęcona </w:t>
      </w:r>
      <w:r w:rsidR="00A64B3E">
        <w:rPr>
          <w:lang w:val="pl-PL"/>
        </w:rPr>
        <w:t xml:space="preserve">jest </w:t>
      </w:r>
      <w:r w:rsidR="00AE7F4E">
        <w:rPr>
          <w:lang w:val="pl-PL"/>
        </w:rPr>
        <w:t>działaniu systemu na konkretnych cyklach produkcyjnych. Analiza przeprowadzona zos</w:t>
      </w:r>
      <w:r w:rsidR="008E0CA3">
        <w:rPr>
          <w:lang w:val="pl-PL"/>
        </w:rPr>
        <w:t>tanie dla cyklu kucia kotw</w:t>
      </w:r>
      <w:r w:rsidR="00AE7F4E" w:rsidRPr="00E27D7E">
        <w:rPr>
          <w:lang w:val="pl-PL"/>
        </w:rPr>
        <w:t xml:space="preserve">. </w:t>
      </w:r>
      <w:r w:rsidR="00AE7F4E">
        <w:rPr>
          <w:lang w:val="pl-PL"/>
        </w:rPr>
        <w:t>Podczas podsumowywania przybliżone zostaną również możliwe kierunki dalszego rozwoju oprogramowania.</w:t>
      </w:r>
    </w:p>
    <w:p w:rsidR="004A27A4" w:rsidRDefault="003215F6" w:rsidP="003215F6">
      <w:pPr>
        <w:pStyle w:val="Nagwek1"/>
        <w:rPr>
          <w:rStyle w:val="Nagwek1Znak"/>
          <w:b/>
          <w:bCs/>
          <w:lang w:val="pl-PL"/>
        </w:rPr>
      </w:pPr>
      <w:bookmarkStart w:id="1" w:name="_Toc370937439"/>
      <w:r w:rsidRPr="00913667">
        <w:rPr>
          <w:rStyle w:val="Nagwek1Znak"/>
          <w:b/>
          <w:bCs/>
          <w:lang w:val="pl-PL"/>
        </w:rPr>
        <w:lastRenderedPageBreak/>
        <w:t>Przegląd literatury</w:t>
      </w:r>
      <w:r w:rsidRPr="0002092C">
        <w:rPr>
          <w:rStyle w:val="Nagwek1Znak"/>
          <w:b/>
          <w:bCs/>
          <w:lang w:val="pl-PL"/>
        </w:rPr>
        <w:t>.</w:t>
      </w:r>
      <w:bookmarkEnd w:id="1"/>
    </w:p>
    <w:p w:rsidR="00AE7F4E" w:rsidRDefault="00AE7F4E" w:rsidP="00AE7F4E">
      <w:pPr>
        <w:rPr>
          <w:lang w:val="pl-PL"/>
        </w:rPr>
      </w:pPr>
    </w:p>
    <w:p w:rsidR="003215F6" w:rsidRPr="0002092C" w:rsidRDefault="001C6616" w:rsidP="00B83EC1">
      <w:pPr>
        <w:spacing w:line="360" w:lineRule="auto"/>
        <w:ind w:firstLine="432"/>
        <w:jc w:val="both"/>
        <w:rPr>
          <w:lang w:val="pl-PL"/>
        </w:rPr>
      </w:pPr>
      <w:r>
        <w:rPr>
          <w:lang w:val="pl-PL"/>
        </w:rPr>
        <w:t xml:space="preserve">Rozdział ten poświęcony </w:t>
      </w:r>
      <w:r w:rsidR="00A64B3E">
        <w:rPr>
          <w:lang w:val="pl-PL"/>
        </w:rPr>
        <w:t xml:space="preserve">jest </w:t>
      </w:r>
      <w:r>
        <w:rPr>
          <w:lang w:val="pl-PL"/>
        </w:rPr>
        <w:t xml:space="preserve">teoretycznemu podejściu do tematu optymalizacji. Przybliżone zostaną podstawowe pojęcia oraz ogólny sposób rozwiązywania problemów związanych </w:t>
      </w:r>
      <w:r w:rsidR="0071209C">
        <w:rPr>
          <w:lang w:val="pl-PL"/>
        </w:rPr>
        <w:br/>
      </w:r>
      <w:r>
        <w:rPr>
          <w:lang w:val="pl-PL"/>
        </w:rPr>
        <w:t>z optymalizacją</w:t>
      </w:r>
      <w:r w:rsidR="00E27D7E">
        <w:rPr>
          <w:lang w:val="pl-PL"/>
        </w:rPr>
        <w:t>, co pozwoli na zrozumienie działania aplikacji</w:t>
      </w:r>
      <w:r>
        <w:rPr>
          <w:lang w:val="pl-PL"/>
        </w:rPr>
        <w:t xml:space="preserve">. Sklasyfikowane zostaną same metody optymalizacji oraz opisane zostaną warunki stopu. W kolejnej części rozdziału przedstawione zostaną </w:t>
      </w:r>
      <w:r w:rsidR="00B83EC1">
        <w:rPr>
          <w:lang w:val="pl-PL"/>
        </w:rPr>
        <w:t>teoretyczne podstawy sposobów</w:t>
      </w:r>
      <w:r>
        <w:rPr>
          <w:lang w:val="pl-PL"/>
        </w:rPr>
        <w:t xml:space="preserve"> rozwiązywania </w:t>
      </w:r>
      <w:r w:rsidR="00B83EC1">
        <w:rPr>
          <w:lang w:val="pl-PL"/>
        </w:rPr>
        <w:t xml:space="preserve">problemów symulacyjnych w dwojaki sposób </w:t>
      </w:r>
      <w:r w:rsidR="00A64B3E">
        <w:rPr>
          <w:lang w:val="pl-PL"/>
        </w:rPr>
        <w:t xml:space="preserve">tj. </w:t>
      </w:r>
      <w:r w:rsidR="00B83EC1">
        <w:rPr>
          <w:lang w:val="pl-PL"/>
        </w:rPr>
        <w:t>za pomocą samych symulacji numerycznych oraz wykorzystania metamodeli opartych na sztucznych sieciach neuronowych. Zakończeniem rozdziału będzie krótkie podsumowanie dokonanego wstępu teoretycznego.</w:t>
      </w:r>
    </w:p>
    <w:p w:rsidR="004A27A4" w:rsidRDefault="003215F6" w:rsidP="006106E2">
      <w:pPr>
        <w:pStyle w:val="Nagwek2"/>
        <w:rPr>
          <w:lang w:val="pl-PL"/>
        </w:rPr>
      </w:pPr>
      <w:bookmarkStart w:id="2" w:name="_Toc370937440"/>
      <w:r>
        <w:rPr>
          <w:lang w:val="pl-PL"/>
        </w:rPr>
        <w:t>Optymalizacja.</w:t>
      </w:r>
      <w:bookmarkEnd w:id="2"/>
    </w:p>
    <w:p w:rsidR="003215F6" w:rsidRDefault="003215F6" w:rsidP="003215F6">
      <w:pPr>
        <w:rPr>
          <w:lang w:val="pl-PL"/>
        </w:rPr>
      </w:pPr>
    </w:p>
    <w:p w:rsidR="00497F24" w:rsidRDefault="00B83EC1" w:rsidP="00497F24">
      <w:pPr>
        <w:spacing w:line="360" w:lineRule="auto"/>
        <w:ind w:firstLine="576"/>
        <w:jc w:val="both"/>
        <w:rPr>
          <w:lang w:val="pl-PL"/>
        </w:rPr>
      </w:pPr>
      <w:r>
        <w:rPr>
          <w:lang w:val="pl-PL"/>
        </w:rPr>
        <w:t xml:space="preserve">Zagadnienia optymalizacji wykorzystywane są praktycznie we wszystkich dziedzinach życia, zarówno w nauce, ekonomii czy przemyśle. Ich rozwiązywanie nie może odbyć się bez znajomości metod pozwalających </w:t>
      </w:r>
      <w:r w:rsidR="00A64B3E">
        <w:rPr>
          <w:lang w:val="pl-PL"/>
        </w:rPr>
        <w:t xml:space="preserve">na </w:t>
      </w:r>
      <w:r>
        <w:rPr>
          <w:lang w:val="pl-PL"/>
        </w:rPr>
        <w:t>znalezienie optymalnego rozwiązania. Ze względu na brak uniwersalnego sposobu w tym zakresie, spektrum dostępnych algorytmów jest bardzo obszerne</w:t>
      </w:r>
      <w:r w:rsidR="00497F24">
        <w:rPr>
          <w:lang w:val="pl-PL"/>
        </w:rPr>
        <w:t>. Efektywność oraz czas obliczeń danej metody zależy od optymalizowanej funkcji</w:t>
      </w:r>
      <w:r w:rsidR="00E27D7E">
        <w:rPr>
          <w:lang w:val="pl-PL"/>
        </w:rPr>
        <w:t>. Metoda, która jest idealna do rozwiązania jednego problemu, może nie sprawdzić się podczas rozpatrywania innego problemu.</w:t>
      </w:r>
      <w:r w:rsidR="00DF247E">
        <w:rPr>
          <w:lang w:val="pl-PL"/>
        </w:rPr>
        <w:t xml:space="preserve"> </w:t>
      </w:r>
      <w:r w:rsidR="00497F24">
        <w:rPr>
          <w:lang w:val="pl-PL"/>
        </w:rPr>
        <w:t xml:space="preserve">Uogólniając, celem całego procesu optymalizacji jest znalezienie najlepszego (minimalnego lub maksymalnego) rozwiązania danego problemu, które mieści się w granicach postawionych kryteriów oraz ograniczeń początkowych. Zastosowanie dostępnych metod optymalizacji pozwala uniknąć rozwiązywania problemu metodą prób i błędów, która jest nieefektywna oraz czasochłonna. </w:t>
      </w:r>
      <w:r w:rsidR="000D4AB4">
        <w:rPr>
          <w:lang w:val="pl-PL"/>
        </w:rPr>
        <w:t>Wybór odpowiedniego algorytmu pozwala na drodze numerycznej bądź analitycznej znaleźć optymalne rozwiązania bez konieczności przeszukiwania i analizowania wszystkich możliwych sposobów.</w:t>
      </w:r>
      <w:r w:rsidR="00704C10">
        <w:rPr>
          <w:lang w:val="pl-PL"/>
        </w:rPr>
        <w:t xml:space="preserve"> </w:t>
      </w:r>
      <w:r w:rsidR="009213D7">
        <w:rPr>
          <w:lang w:val="pl-PL"/>
        </w:rPr>
        <w:t xml:space="preserve">Samo podejście do rozwiązywania problemu optymalizacji musi </w:t>
      </w:r>
      <w:r w:rsidR="00A64B3E">
        <w:rPr>
          <w:lang w:val="pl-PL"/>
        </w:rPr>
        <w:t xml:space="preserve">rozpoczynać </w:t>
      </w:r>
      <w:r w:rsidR="009213D7">
        <w:rPr>
          <w:lang w:val="pl-PL"/>
        </w:rPr>
        <w:t>się od odpowiedniego sformułowania analizowanego problemu optymalizacji, zbioru poszukiwań oraz funkcji celu. Poszerzając, poszukiwanie optimum związane jest z następującymi zadaniami:</w:t>
      </w:r>
    </w:p>
    <w:p w:rsidR="009213D7" w:rsidRDefault="009213D7" w:rsidP="009213D7">
      <w:pPr>
        <w:pStyle w:val="Akapitzlist"/>
        <w:numPr>
          <w:ilvl w:val="0"/>
          <w:numId w:val="13"/>
        </w:numPr>
        <w:spacing w:line="360" w:lineRule="auto"/>
        <w:jc w:val="both"/>
        <w:rPr>
          <w:lang w:val="pl-PL"/>
        </w:rPr>
      </w:pPr>
      <w:r>
        <w:rPr>
          <w:lang w:val="pl-PL"/>
        </w:rPr>
        <w:t>opracowaniem modelu matematycznego analizowanego procesu,</w:t>
      </w:r>
    </w:p>
    <w:p w:rsidR="009213D7" w:rsidRDefault="009213D7" w:rsidP="009213D7">
      <w:pPr>
        <w:pStyle w:val="Akapitzlist"/>
        <w:numPr>
          <w:ilvl w:val="0"/>
          <w:numId w:val="13"/>
        </w:numPr>
        <w:spacing w:line="360" w:lineRule="auto"/>
        <w:jc w:val="both"/>
        <w:rPr>
          <w:lang w:val="pl-PL"/>
        </w:rPr>
      </w:pPr>
      <w:r>
        <w:rPr>
          <w:lang w:val="pl-PL"/>
        </w:rPr>
        <w:t>zdefiniowaniem funkcji celu optymalizacji (kryterium optymalizacji, kryterium jakości itp.),</w:t>
      </w:r>
    </w:p>
    <w:p w:rsidR="009213D7" w:rsidRDefault="009213D7" w:rsidP="009213D7">
      <w:pPr>
        <w:pStyle w:val="Akapitzlist"/>
        <w:numPr>
          <w:ilvl w:val="0"/>
          <w:numId w:val="13"/>
        </w:numPr>
        <w:spacing w:line="360" w:lineRule="auto"/>
        <w:jc w:val="both"/>
        <w:rPr>
          <w:lang w:val="pl-PL"/>
        </w:rPr>
      </w:pPr>
      <w:r>
        <w:rPr>
          <w:lang w:val="pl-PL"/>
        </w:rPr>
        <w:t>poszukiwaniem optymalnego rozwiązania z zastosowaniem jednej z metod optymalizacji, spełniającego przyjęte kryterium optymalizacji.</w:t>
      </w:r>
      <w:r w:rsidR="00A41714">
        <w:rPr>
          <w:lang w:val="pl-PL"/>
        </w:rPr>
        <w:t xml:space="preserve"> </w:t>
      </w:r>
    </w:p>
    <w:p w:rsidR="00A41714" w:rsidRDefault="00985141" w:rsidP="00985141">
      <w:pPr>
        <w:pStyle w:val="Nagwek3"/>
        <w:rPr>
          <w:lang w:val="pl-PL"/>
        </w:rPr>
      </w:pPr>
      <w:bookmarkStart w:id="3" w:name="_Toc370937441"/>
      <w:r>
        <w:rPr>
          <w:lang w:val="pl-PL"/>
        </w:rPr>
        <w:lastRenderedPageBreak/>
        <w:t>Podstawowe pojęcia związane z optymalizacją.</w:t>
      </w:r>
      <w:bookmarkEnd w:id="3"/>
      <w:r>
        <w:rPr>
          <w:lang w:val="pl-PL"/>
        </w:rPr>
        <w:t xml:space="preserve"> </w:t>
      </w:r>
    </w:p>
    <w:p w:rsidR="00985141" w:rsidRPr="00985141" w:rsidRDefault="00985141" w:rsidP="00985141">
      <w:pPr>
        <w:rPr>
          <w:lang w:val="pl-PL"/>
        </w:rPr>
      </w:pPr>
    </w:p>
    <w:p w:rsidR="00B83EC1" w:rsidRDefault="00750561" w:rsidP="00750561">
      <w:pPr>
        <w:spacing w:line="360" w:lineRule="auto"/>
        <w:ind w:firstLine="567"/>
        <w:jc w:val="both"/>
        <w:rPr>
          <w:lang w:val="pl-PL"/>
        </w:rPr>
      </w:pPr>
      <w:r>
        <w:rPr>
          <w:lang w:val="pl-PL"/>
        </w:rPr>
        <w:t>Przybliżenie tematu optymalizacji nie może odbyć się bez wyjaśnienia podstawowych definicji i terminów z nim związanych takich</w:t>
      </w:r>
      <w:r w:rsidR="007E1A77">
        <w:rPr>
          <w:lang w:val="pl-PL"/>
        </w:rPr>
        <w:t>,</w:t>
      </w:r>
      <w:r>
        <w:rPr>
          <w:lang w:val="pl-PL"/>
        </w:rPr>
        <w:t xml:space="preserve"> jak zbiór rozwiązań dopuszczalnych, funkcja celu czy rozwiązanie optymalne. Każde zadanie optymalizacyjne rozwiązuje się na przestrzeni zmiennych optymalizacji (zmiennych decyzyjnych) X, w której definiuje się zbiór rozwiązań dopuszczalnych </w:t>
      </w:r>
      <w:proofErr w:type="spellStart"/>
      <w:r>
        <w:rPr>
          <w:lang w:val="pl-PL"/>
        </w:rPr>
        <w:t>X</w:t>
      </w:r>
      <w:r>
        <w:rPr>
          <w:vertAlign w:val="subscript"/>
          <w:lang w:val="pl-PL"/>
        </w:rPr>
        <w:t>d</w:t>
      </w:r>
      <w:proofErr w:type="spellEnd"/>
      <w:r w:rsidR="00A26308">
        <w:rPr>
          <w:lang w:val="pl-PL"/>
        </w:rPr>
        <w:t xml:space="preserve"> (rysunek</w:t>
      </w:r>
      <w:r w:rsidR="008E14A8">
        <w:rPr>
          <w:lang w:val="pl-PL"/>
        </w:rPr>
        <w:t xml:space="preserve"> 1)</w:t>
      </w:r>
      <w:r>
        <w:rPr>
          <w:lang w:val="pl-PL"/>
        </w:rPr>
        <w:t>.</w:t>
      </w:r>
    </w:p>
    <w:p w:rsidR="008B0161" w:rsidRDefault="008B0161" w:rsidP="008B0161">
      <w:pPr>
        <w:spacing w:line="360" w:lineRule="auto"/>
        <w:ind w:firstLine="567"/>
        <w:jc w:val="center"/>
        <w:rPr>
          <w:lang w:val="pl-PL"/>
        </w:rPr>
      </w:pPr>
      <w:r>
        <w:rPr>
          <w:noProof/>
          <w:lang w:val="pl-PL" w:eastAsia="pl-PL" w:bidi="ar-SA"/>
        </w:rPr>
        <w:drawing>
          <wp:inline distT="0" distB="0" distL="0" distR="0" wp14:anchorId="62969230" wp14:editId="457313EE">
            <wp:extent cx="2476500" cy="2239314"/>
            <wp:effectExtent l="0" t="0" r="0" b="8890"/>
            <wp:docPr id="2" name="Obraz 2" descr="D:\DEV\ProjektInzynierskiPrivateSVN\praca mgr\Images\ry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8292" cy="2240935"/>
                    </a:xfrm>
                    <a:prstGeom prst="rect">
                      <a:avLst/>
                    </a:prstGeom>
                    <a:noFill/>
                    <a:ln>
                      <a:noFill/>
                    </a:ln>
                  </pic:spPr>
                </pic:pic>
              </a:graphicData>
            </a:graphic>
          </wp:inline>
        </w:drawing>
      </w:r>
    </w:p>
    <w:p w:rsidR="008B0161" w:rsidRPr="00782C35" w:rsidRDefault="008B0161" w:rsidP="008B0161">
      <w:pPr>
        <w:pStyle w:val="Legenda"/>
        <w:jc w:val="center"/>
        <w:rPr>
          <w:rFonts w:ascii="Times New Roman" w:hAnsi="Times New Roman" w:cs="Times New Roman"/>
          <w:noProof/>
          <w:lang w:val="pl-PL"/>
        </w:rPr>
      </w:pPr>
      <w:r w:rsidRPr="00782C35">
        <w:rPr>
          <w:rFonts w:ascii="Times New Roman" w:hAnsi="Times New Roman" w:cs="Times New Roman"/>
          <w:lang w:val="pl-PL"/>
        </w:rPr>
        <w:t xml:space="preserve">Rys. </w:t>
      </w:r>
      <w:r w:rsidRPr="00782C35">
        <w:rPr>
          <w:rFonts w:ascii="Times New Roman" w:hAnsi="Times New Roman" w:cs="Times New Roman"/>
        </w:rPr>
        <w:fldChar w:fldCharType="begin"/>
      </w:r>
      <w:r w:rsidRPr="00782C35">
        <w:rPr>
          <w:rFonts w:ascii="Times New Roman" w:hAnsi="Times New Roman" w:cs="Times New Roman"/>
          <w:lang w:val="pl-PL"/>
        </w:rPr>
        <w:instrText xml:space="preserve"> SEQ Rys. \* ARABIC </w:instrText>
      </w:r>
      <w:r w:rsidRPr="00782C35">
        <w:rPr>
          <w:rFonts w:ascii="Times New Roman" w:hAnsi="Times New Roman" w:cs="Times New Roman"/>
        </w:rPr>
        <w:fldChar w:fldCharType="separate"/>
      </w:r>
      <w:r w:rsidR="000E4F34">
        <w:rPr>
          <w:rFonts w:ascii="Times New Roman" w:hAnsi="Times New Roman" w:cs="Times New Roman"/>
          <w:noProof/>
          <w:lang w:val="pl-PL"/>
        </w:rPr>
        <w:t>1</w:t>
      </w:r>
      <w:r w:rsidRPr="00782C35">
        <w:rPr>
          <w:rFonts w:ascii="Times New Roman" w:hAnsi="Times New Roman" w:cs="Times New Roman"/>
        </w:rPr>
        <w:fldChar w:fldCharType="end"/>
      </w:r>
      <w:r w:rsidRPr="00782C35">
        <w:rPr>
          <w:rFonts w:ascii="Times New Roman" w:hAnsi="Times New Roman" w:cs="Times New Roman"/>
          <w:lang w:val="pl-PL"/>
        </w:rPr>
        <w:t xml:space="preserve"> </w:t>
      </w:r>
      <w:r>
        <w:rPr>
          <w:rFonts w:ascii="Times New Roman" w:hAnsi="Times New Roman" w:cs="Times New Roman"/>
          <w:lang w:val="pl-PL"/>
        </w:rPr>
        <w:t xml:space="preserve">Zbiór rozwiązań dopuszczalnych </w:t>
      </w:r>
      <w:proofErr w:type="spellStart"/>
      <w:r w:rsidRPr="008B0161">
        <w:rPr>
          <w:rFonts w:ascii="Times New Roman" w:hAnsi="Times New Roman" w:cs="Times New Roman"/>
          <w:lang w:val="pl-PL"/>
        </w:rPr>
        <w:t>X</w:t>
      </w:r>
      <w:r w:rsidRPr="008B0161">
        <w:rPr>
          <w:rFonts w:ascii="Times New Roman" w:hAnsi="Times New Roman" w:cs="Times New Roman"/>
          <w:vertAlign w:val="subscript"/>
          <w:lang w:val="pl-PL"/>
        </w:rPr>
        <w:t>d</w:t>
      </w:r>
      <w:proofErr w:type="spellEnd"/>
      <w:r>
        <w:rPr>
          <w:rFonts w:ascii="Times New Roman" w:hAnsi="Times New Roman" w:cs="Times New Roman"/>
          <w:lang w:val="pl-PL"/>
        </w:rPr>
        <w:t xml:space="preserve"> </w:t>
      </w:r>
      <w:r w:rsidRPr="008B0161">
        <w:rPr>
          <w:rFonts w:ascii="Times New Roman" w:hAnsi="Times New Roman" w:cs="Times New Roman"/>
          <w:lang w:val="pl-PL"/>
        </w:rPr>
        <w:t>w</w:t>
      </w:r>
      <w:r>
        <w:rPr>
          <w:rFonts w:ascii="Times New Roman" w:hAnsi="Times New Roman" w:cs="Times New Roman"/>
          <w:lang w:val="pl-PL"/>
        </w:rPr>
        <w:t xml:space="preserve"> przestrzeni wszystkich rozwiązań X</w:t>
      </w:r>
      <w:r w:rsidR="00B94FF4">
        <w:rPr>
          <w:rFonts w:ascii="Times New Roman" w:hAnsi="Times New Roman" w:cs="Times New Roman"/>
          <w:lang w:val="pl-PL"/>
        </w:rPr>
        <w:t xml:space="preserve"> </w:t>
      </w:r>
      <w:r w:rsidR="00B94FF4">
        <w:rPr>
          <w:rFonts w:ascii="Times New Roman" w:hAnsi="Times New Roman" w:cs="Times New Roman"/>
          <w:lang w:val="pl-PL"/>
        </w:rPr>
        <w:br/>
        <w:t>[Źródło: Opracowanie własne]</w:t>
      </w:r>
    </w:p>
    <w:p w:rsidR="008B0161" w:rsidRDefault="008B0161" w:rsidP="008B0161">
      <w:pPr>
        <w:spacing w:line="360" w:lineRule="auto"/>
        <w:ind w:firstLine="567"/>
        <w:jc w:val="center"/>
        <w:rPr>
          <w:lang w:val="pl-PL"/>
        </w:rPr>
      </w:pPr>
    </w:p>
    <w:p w:rsidR="008B0161" w:rsidRDefault="008B0161" w:rsidP="008B0161">
      <w:pPr>
        <w:spacing w:line="360" w:lineRule="auto"/>
        <w:ind w:firstLine="567"/>
        <w:jc w:val="both"/>
        <w:rPr>
          <w:lang w:val="pl-PL"/>
        </w:rPr>
      </w:pPr>
      <w:r>
        <w:rPr>
          <w:lang w:val="pl-PL"/>
        </w:rPr>
        <w:t xml:space="preserve">Według definicji zbiór rozwiązań dopuszczalnych </w:t>
      </w:r>
      <w:proofErr w:type="spellStart"/>
      <w:r>
        <w:rPr>
          <w:lang w:val="pl-PL"/>
        </w:rPr>
        <w:t>X</w:t>
      </w:r>
      <w:r>
        <w:rPr>
          <w:vertAlign w:val="subscript"/>
          <w:lang w:val="pl-PL"/>
        </w:rPr>
        <w:t>d</w:t>
      </w:r>
      <w:proofErr w:type="spellEnd"/>
      <w:r>
        <w:rPr>
          <w:lang w:val="pl-PL"/>
        </w:rPr>
        <w:t xml:space="preserve"> jest zbiorem punktów </w:t>
      </w:r>
      <w:r w:rsidRPr="008B0161">
        <w:rPr>
          <w:b/>
          <w:lang w:val="pl-PL"/>
        </w:rPr>
        <w:t>x</w:t>
      </w:r>
      <w:r>
        <w:rPr>
          <w:lang w:val="pl-PL"/>
        </w:rPr>
        <w:t xml:space="preserve"> </w:t>
      </w:r>
      <w:r>
        <w:rPr>
          <w:rFonts w:ascii="Times New Roman" w:hAnsi="Times New Roman" w:cs="Times New Roman"/>
          <w:lang w:val="pl-PL"/>
        </w:rPr>
        <w:t>ϵ</w:t>
      </w:r>
      <w:r>
        <w:rPr>
          <w:lang w:val="pl-PL"/>
        </w:rPr>
        <w:t xml:space="preserve"> X, które są brane w procesie optymalizacji. Definiowane są one przeważnie poprzez podanie pewnych ograniczających warunków, które muszę zostać spełnione, aby wektor </w:t>
      </w:r>
      <w:r w:rsidRPr="008B0161">
        <w:rPr>
          <w:b/>
          <w:lang w:val="pl-PL"/>
        </w:rPr>
        <w:t>x</w:t>
      </w:r>
      <w:r>
        <w:rPr>
          <w:b/>
          <w:lang w:val="pl-PL"/>
        </w:rPr>
        <w:t xml:space="preserve"> </w:t>
      </w:r>
      <w:r>
        <w:rPr>
          <w:lang w:val="pl-PL"/>
        </w:rPr>
        <w:t xml:space="preserve">mógł należeć do zbioru </w:t>
      </w:r>
      <w:proofErr w:type="spellStart"/>
      <w:r>
        <w:rPr>
          <w:lang w:val="pl-PL"/>
        </w:rPr>
        <w:t>X</w:t>
      </w:r>
      <w:r>
        <w:rPr>
          <w:vertAlign w:val="subscript"/>
          <w:lang w:val="pl-PL"/>
        </w:rPr>
        <w:t>d</w:t>
      </w:r>
      <w:proofErr w:type="spellEnd"/>
      <w:r>
        <w:rPr>
          <w:lang w:val="pl-PL"/>
        </w:rPr>
        <w:t>.</w:t>
      </w:r>
      <w:r w:rsidR="002F4002">
        <w:rPr>
          <w:lang w:val="pl-PL"/>
        </w:rPr>
        <w:t xml:space="preserve"> Jeśli żadne ograniczenia nie są określone przyjmujemy, że zbiór rozwiązań dopuszczalnych jest równy przestrzeni wszystkich rozwiązań, a taki przypadek nazywany jest optymalizacją bez ograniczeń.</w:t>
      </w:r>
    </w:p>
    <w:p w:rsidR="000E29CF" w:rsidRDefault="000E29CF" w:rsidP="008B0161">
      <w:pPr>
        <w:spacing w:line="360" w:lineRule="auto"/>
        <w:ind w:firstLine="567"/>
        <w:jc w:val="both"/>
        <w:rPr>
          <w:lang w:val="pl-PL"/>
        </w:rPr>
      </w:pPr>
      <w:r>
        <w:rPr>
          <w:lang w:val="pl-PL"/>
        </w:rPr>
        <w:t>Kolejnym nierozłącznie związanym z dokonywaniem optymalizacji pojęciem jest funkcja celu, czasem nazywanej również kryterium optymalizacji, kryterium jakości czy funkcjonałem jakości. Funkcja celu przyporządkowuje poszczególnym rozwiązaniom ze zbioru rozwiązań dopuszczalnych pewną wartość liczbową, co umożliwia porównywanie rozwiązań, które ma wpływ na późniejszy wybór rozwiązania dopuszczalnego dającego minimalną lub maksymalną wartość funkcji celu.</w:t>
      </w:r>
      <w:r w:rsidR="00786567">
        <w:rPr>
          <w:lang w:val="pl-PL"/>
        </w:rPr>
        <w:t xml:space="preserve"> Zazwyczaj zakłada się, że funkcja celu jest funkcją ciągłą, ponieważ znalezienie minimum funkcji nieciągłej jest trudne i wymaga zastosowania skomplikowanych algorytmów.</w:t>
      </w:r>
    </w:p>
    <w:p w:rsidR="00B56751" w:rsidRDefault="00B56751" w:rsidP="008B0161">
      <w:pPr>
        <w:spacing w:line="360" w:lineRule="auto"/>
        <w:ind w:firstLine="567"/>
        <w:jc w:val="both"/>
        <w:rPr>
          <w:lang w:val="pl-PL"/>
        </w:rPr>
      </w:pPr>
      <w:r>
        <w:rPr>
          <w:lang w:val="pl-PL"/>
        </w:rPr>
        <w:lastRenderedPageBreak/>
        <w:t xml:space="preserve">Najważniejszym terminem, który przewijać się będzie w przedstawianej pracy jest rozwiązanie optymalne </w:t>
      </w:r>
      <w:r>
        <w:rPr>
          <w:b/>
          <w:lang w:val="pl-PL"/>
        </w:rPr>
        <w:t>x*</w:t>
      </w:r>
      <w:r>
        <w:rPr>
          <w:lang w:val="pl-PL"/>
        </w:rPr>
        <w:t>, czyli</w:t>
      </w:r>
      <w:r>
        <w:rPr>
          <w:b/>
          <w:lang w:val="pl-PL"/>
        </w:rPr>
        <w:t xml:space="preserve"> </w:t>
      </w:r>
      <w:r>
        <w:rPr>
          <w:lang w:val="pl-PL"/>
        </w:rPr>
        <w:t xml:space="preserve">minimum </w:t>
      </w:r>
      <w:r w:rsidR="00402388">
        <w:rPr>
          <w:lang w:val="pl-PL"/>
        </w:rPr>
        <w:t xml:space="preserve">globalne, które dla wszystkich </w:t>
      </w:r>
      <w:r w:rsidR="00402388">
        <w:rPr>
          <w:b/>
          <w:lang w:val="pl-PL"/>
        </w:rPr>
        <w:t xml:space="preserve">x </w:t>
      </w:r>
      <w:r w:rsidR="00402388">
        <w:rPr>
          <w:rFonts w:ascii="Times New Roman" w:hAnsi="Times New Roman" w:cs="Times New Roman"/>
          <w:lang w:val="pl-PL"/>
        </w:rPr>
        <w:t>ϵ</w:t>
      </w:r>
      <w:r w:rsidR="00402388">
        <w:rPr>
          <w:lang w:val="pl-PL"/>
        </w:rPr>
        <w:t xml:space="preserve"> </w:t>
      </w:r>
      <w:proofErr w:type="spellStart"/>
      <w:r w:rsidR="00402388">
        <w:rPr>
          <w:lang w:val="pl-PL"/>
        </w:rPr>
        <w:t>X</w:t>
      </w:r>
      <w:r w:rsidR="00402388" w:rsidRPr="00402388">
        <w:rPr>
          <w:vertAlign w:val="subscript"/>
          <w:lang w:val="pl-PL"/>
        </w:rPr>
        <w:t>d</w:t>
      </w:r>
      <w:proofErr w:type="spellEnd"/>
      <w:r w:rsidR="00402388">
        <w:rPr>
          <w:lang w:val="pl-PL"/>
        </w:rPr>
        <w:t xml:space="preserve"> spełnia </w:t>
      </w:r>
      <w:r w:rsidR="00256C8C">
        <w:rPr>
          <w:lang w:val="pl-PL"/>
        </w:rPr>
        <w:br/>
      </w:r>
      <w:r w:rsidR="00402388">
        <w:rPr>
          <w:lang w:val="pl-PL"/>
        </w:rPr>
        <w:t>warunek</w:t>
      </w:r>
      <w:r w:rsidR="00256C8C">
        <w:rPr>
          <w:lang w:val="pl-PL"/>
        </w:rPr>
        <w:t xml:space="preserve"> 1</w:t>
      </w:r>
      <w:r w:rsidR="00402388">
        <w:rPr>
          <w:lang w:val="pl-PL"/>
        </w:rPr>
        <w:t>:</w:t>
      </w:r>
    </w:p>
    <w:p w:rsidR="00045EB2" w:rsidRDefault="00045EB2" w:rsidP="008B0161">
      <w:pPr>
        <w:spacing w:line="360" w:lineRule="auto"/>
        <w:ind w:firstLine="567"/>
        <w:jc w:val="both"/>
        <w:rPr>
          <w:lang w:val="pl-PL"/>
        </w:rPr>
      </w:pPr>
    </w:p>
    <w:p w:rsidR="00045EB2" w:rsidRDefault="00402388" w:rsidP="00256C8C">
      <w:pPr>
        <w:spacing w:line="360" w:lineRule="auto"/>
        <w:ind w:firstLine="567"/>
        <w:jc w:val="right"/>
        <w:rPr>
          <w:lang w:val="pl-PL"/>
        </w:rPr>
      </w:pPr>
      <w:r>
        <w:rPr>
          <w:rFonts w:ascii="Times New Roman" w:hAnsi="Times New Roman" w:cs="Times New Roman"/>
          <w:lang w:val="pl-PL"/>
        </w:rPr>
        <w:t>ƒ</w:t>
      </w:r>
      <w:r>
        <w:rPr>
          <w:lang w:val="pl-PL"/>
        </w:rPr>
        <w:t>(</w:t>
      </w:r>
      <w:r>
        <w:rPr>
          <w:b/>
          <w:lang w:val="pl-PL"/>
        </w:rPr>
        <w:t>x*</w:t>
      </w:r>
      <w:r>
        <w:rPr>
          <w:lang w:val="pl-PL"/>
        </w:rPr>
        <w:t xml:space="preserve">) </w:t>
      </w:r>
      <w:r>
        <w:rPr>
          <w:rFonts w:ascii="Times New Roman" w:hAnsi="Times New Roman" w:cs="Times New Roman"/>
          <w:lang w:val="pl-PL"/>
        </w:rPr>
        <w:t>≤</w:t>
      </w:r>
      <w:r>
        <w:rPr>
          <w:lang w:val="pl-PL"/>
        </w:rPr>
        <w:t xml:space="preserve"> </w:t>
      </w:r>
      <w:r>
        <w:rPr>
          <w:rFonts w:ascii="Times New Roman" w:hAnsi="Times New Roman" w:cs="Times New Roman"/>
          <w:lang w:val="pl-PL"/>
        </w:rPr>
        <w:t>ƒ</w:t>
      </w:r>
      <w:r>
        <w:rPr>
          <w:lang w:val="pl-PL"/>
        </w:rPr>
        <w:t>(</w:t>
      </w:r>
      <w:r>
        <w:rPr>
          <w:b/>
          <w:lang w:val="pl-PL"/>
        </w:rPr>
        <w:t>x</w:t>
      </w:r>
      <w:r>
        <w:rPr>
          <w:lang w:val="pl-PL"/>
        </w:rPr>
        <w:t>)</w:t>
      </w:r>
      <w:r w:rsidR="00045EB2">
        <w:rPr>
          <w:lang w:val="pl-PL"/>
        </w:rPr>
        <w:t xml:space="preserve">                                                            </w:t>
      </w:r>
      <w:r w:rsidR="00045EB2">
        <w:rPr>
          <w:i/>
          <w:lang w:val="pl-PL"/>
        </w:rPr>
        <w:t>1</w:t>
      </w:r>
      <w:r w:rsidR="00045EB2">
        <w:rPr>
          <w:lang w:val="pl-PL"/>
        </w:rPr>
        <w:t xml:space="preserve">  </w:t>
      </w:r>
    </w:p>
    <w:p w:rsidR="00402388" w:rsidRDefault="00045EB2" w:rsidP="00256C8C">
      <w:pPr>
        <w:spacing w:line="360" w:lineRule="auto"/>
        <w:ind w:firstLine="567"/>
        <w:jc w:val="right"/>
        <w:rPr>
          <w:lang w:val="pl-PL"/>
        </w:rPr>
      </w:pPr>
      <w:r>
        <w:rPr>
          <w:lang w:val="pl-PL"/>
        </w:rPr>
        <w:t xml:space="preserve">          </w:t>
      </w:r>
    </w:p>
    <w:p w:rsidR="00402388" w:rsidRDefault="00402388" w:rsidP="001073DA">
      <w:pPr>
        <w:spacing w:line="360" w:lineRule="auto"/>
        <w:jc w:val="both"/>
        <w:rPr>
          <w:lang w:val="pl-PL"/>
        </w:rPr>
      </w:pPr>
      <w:r>
        <w:rPr>
          <w:lang w:val="pl-PL"/>
        </w:rPr>
        <w:t xml:space="preserve">Jeżeli warunek ten jest spełniony tylko w pewnym otoczeniu punktu </w:t>
      </w:r>
      <w:r>
        <w:rPr>
          <w:b/>
          <w:lang w:val="pl-PL"/>
        </w:rPr>
        <w:t>x*</w:t>
      </w:r>
      <w:r>
        <w:rPr>
          <w:lang w:val="pl-PL"/>
        </w:rPr>
        <w:t>, to mówimy o minimum lokalnym.</w:t>
      </w:r>
      <w:r w:rsidR="001073DA">
        <w:rPr>
          <w:lang w:val="pl-PL"/>
        </w:rPr>
        <w:t xml:space="preserve"> Warto ponownie zwrócić uwagę, że optymalne rozwiązania (minimalne lub maksymalne) funkcji celu znajdują się w zbiorze rozwiązań dopuszczalnych.</w:t>
      </w:r>
      <w:r w:rsidR="00397BFA">
        <w:rPr>
          <w:lang w:val="pl-PL"/>
        </w:rPr>
        <w:t xml:space="preserve"> Istotnym elementem jest spostrzeżenie, że pojęcia rozwiązanie minimalne i maksymalne są w pewnym stopniu stosowane wymiennie. Dzieje się tak dlatego, że każde zadanie polegające na poszukiwaniu maksimum funkcji celu może zostać zastąpione zadaniem odwrotnym (poszukiwania minimum). R</w:t>
      </w:r>
      <w:r w:rsidR="00917ECE">
        <w:rPr>
          <w:lang w:val="pl-PL"/>
        </w:rPr>
        <w:t xml:space="preserve">ozwiązanie maksymalne </w:t>
      </w:r>
      <w:r w:rsidR="00917ECE">
        <w:rPr>
          <w:b/>
          <w:lang w:val="pl-PL"/>
        </w:rPr>
        <w:t>x*</w:t>
      </w:r>
      <w:r w:rsidR="00917ECE">
        <w:rPr>
          <w:lang w:val="pl-PL"/>
        </w:rPr>
        <w:t xml:space="preserve"> funkcji </w:t>
      </w:r>
      <w:r w:rsidR="00917ECE">
        <w:rPr>
          <w:rFonts w:ascii="Times New Roman" w:hAnsi="Times New Roman" w:cs="Times New Roman"/>
          <w:lang w:val="pl-PL"/>
        </w:rPr>
        <w:t>ƒ</w:t>
      </w:r>
      <w:r w:rsidR="00917ECE">
        <w:rPr>
          <w:lang w:val="pl-PL"/>
        </w:rPr>
        <w:t xml:space="preserve"> jest jednocześnie rozwiązaniem minimalnym funkcji –</w:t>
      </w:r>
      <w:r w:rsidR="00917ECE">
        <w:rPr>
          <w:rFonts w:ascii="Times New Roman" w:hAnsi="Times New Roman" w:cs="Times New Roman"/>
          <w:lang w:val="pl-PL"/>
        </w:rPr>
        <w:t>ƒ</w:t>
      </w:r>
      <w:r w:rsidR="00917ECE">
        <w:rPr>
          <w:lang w:val="pl-PL"/>
        </w:rPr>
        <w:t xml:space="preserve"> i odwrotnie, co znaczy, że znając algorytm maksimum dowolnej funkcji celu, jesteśmy w stanie określić sposób rozwiązania minimalnego.</w:t>
      </w:r>
    </w:p>
    <w:p w:rsidR="00985141" w:rsidRDefault="00985141" w:rsidP="001073DA">
      <w:pPr>
        <w:spacing w:line="360" w:lineRule="auto"/>
        <w:jc w:val="both"/>
        <w:rPr>
          <w:lang w:val="pl-PL"/>
        </w:rPr>
      </w:pPr>
    </w:p>
    <w:p w:rsidR="00985141" w:rsidRDefault="00985141" w:rsidP="00985141">
      <w:pPr>
        <w:pStyle w:val="Nagwek3"/>
        <w:rPr>
          <w:lang w:val="pl-PL"/>
        </w:rPr>
      </w:pPr>
      <w:bookmarkStart w:id="4" w:name="_Toc370937442"/>
      <w:r>
        <w:rPr>
          <w:lang w:val="pl-PL"/>
        </w:rPr>
        <w:t>Ogólne, teoretyczne sposoby szukania rozwiązań optymalnych.</w:t>
      </w:r>
      <w:bookmarkEnd w:id="4"/>
      <w:r>
        <w:rPr>
          <w:lang w:val="pl-PL"/>
        </w:rPr>
        <w:t xml:space="preserve"> </w:t>
      </w:r>
    </w:p>
    <w:p w:rsidR="00985141" w:rsidRPr="00985141" w:rsidRDefault="00985141" w:rsidP="00985141">
      <w:pPr>
        <w:rPr>
          <w:lang w:val="pl-PL"/>
        </w:rPr>
      </w:pPr>
    </w:p>
    <w:p w:rsidR="00750561" w:rsidRDefault="00985141" w:rsidP="004D4ECA">
      <w:pPr>
        <w:spacing w:line="360" w:lineRule="auto"/>
        <w:jc w:val="both"/>
        <w:rPr>
          <w:lang w:val="pl-PL"/>
        </w:rPr>
      </w:pPr>
      <w:r>
        <w:rPr>
          <w:lang w:val="pl-PL"/>
        </w:rPr>
        <w:tab/>
        <w:t>Kolejnym bardzo ważnym elementem, który musi znaleźć się w podstawach teoretycznych dotyczących optymalizacji jest ogólne rozwiązywanie zadań polegających na szukaniu rozwiązań optymalnych.</w:t>
      </w:r>
      <w:r w:rsidR="00600647">
        <w:rPr>
          <w:lang w:val="pl-PL"/>
        </w:rPr>
        <w:t xml:space="preserve"> </w:t>
      </w:r>
      <w:r w:rsidR="005B119A">
        <w:rPr>
          <w:lang w:val="pl-PL"/>
        </w:rPr>
        <w:t>Każde zadanie optymalizacyjne nawiązuje do znalezienia maksymalnej lub minimalnej wartości funkcji celu przy założonych ograniczeniach, czyli takie które zawiera się w zbiorze rozwiązań dopuszczalnych.</w:t>
      </w:r>
    </w:p>
    <w:p w:rsidR="00750561" w:rsidRDefault="005B119A" w:rsidP="005B119A">
      <w:pPr>
        <w:spacing w:line="360" w:lineRule="auto"/>
        <w:jc w:val="both"/>
        <w:rPr>
          <w:lang w:val="pl-PL"/>
        </w:rPr>
      </w:pPr>
      <w:r>
        <w:rPr>
          <w:lang w:val="pl-PL"/>
        </w:rPr>
        <w:tab/>
        <w:t>Metody optymalizacyjne zazwyczaj sprowadzają się do iteracyjnego poszukiwania odpowiedniej wartości funkcji celu</w:t>
      </w:r>
      <w:r w:rsidR="00FE2AD3">
        <w:rPr>
          <w:lang w:val="pl-PL"/>
        </w:rPr>
        <w:t xml:space="preserve"> [8]</w:t>
      </w:r>
      <w:r>
        <w:rPr>
          <w:lang w:val="pl-PL"/>
        </w:rPr>
        <w:t xml:space="preserve">. Początkowo wybierany jest punkt startowy </w:t>
      </w:r>
      <w:r>
        <w:rPr>
          <w:b/>
          <w:lang w:val="pl-PL"/>
        </w:rPr>
        <w:t>x</w:t>
      </w:r>
      <w:r w:rsidRPr="005B119A">
        <w:rPr>
          <w:vertAlign w:val="superscript"/>
          <w:lang w:val="pl-PL"/>
        </w:rPr>
        <w:t>(0)</w:t>
      </w:r>
      <w:r>
        <w:rPr>
          <w:lang w:val="pl-PL"/>
        </w:rPr>
        <w:t xml:space="preserve"> należący do </w:t>
      </w:r>
      <w:r w:rsidR="008E14A8">
        <w:rPr>
          <w:lang w:val="pl-PL"/>
        </w:rPr>
        <w:t>zbioru rozwiązań dopuszczalnych, a następnie obliczana jest dla niego początkowa wartość funkcji optymalizowanej. Kolejnym krokiem jest sprawdzenie warunku stopu optymalizacji, szerzej opisanego w podrozdziale 2.1.</w:t>
      </w:r>
      <w:r w:rsidR="00045EB2">
        <w:rPr>
          <w:lang w:val="pl-PL"/>
        </w:rPr>
        <w:t>3</w:t>
      </w:r>
      <w:r w:rsidR="008E14A8">
        <w:rPr>
          <w:lang w:val="pl-PL"/>
        </w:rPr>
        <w:t xml:space="preserve"> Jeśli warunek jest spełniony następuje zakończenie procesu optymalizacji, w innym przypadku wybierany jest kolejny punkt </w:t>
      </w:r>
      <w:r w:rsidR="008E14A8">
        <w:rPr>
          <w:b/>
          <w:lang w:val="pl-PL"/>
        </w:rPr>
        <w:t>x</w:t>
      </w:r>
      <w:r w:rsidR="008E14A8">
        <w:rPr>
          <w:vertAlign w:val="superscript"/>
          <w:lang w:val="pl-PL"/>
        </w:rPr>
        <w:t xml:space="preserve">(i + 1) </w:t>
      </w:r>
      <w:r w:rsidR="008E14A8">
        <w:rPr>
          <w:lang w:val="pl-PL"/>
        </w:rPr>
        <w:t xml:space="preserve">= </w:t>
      </w:r>
      <w:r w:rsidR="008E14A8">
        <w:rPr>
          <w:b/>
          <w:lang w:val="pl-PL"/>
        </w:rPr>
        <w:t>x</w:t>
      </w:r>
      <w:r w:rsidR="008E14A8">
        <w:rPr>
          <w:vertAlign w:val="superscript"/>
          <w:lang w:val="pl-PL"/>
        </w:rPr>
        <w:t>(i)</w:t>
      </w:r>
      <w:r w:rsidR="008E14A8">
        <w:rPr>
          <w:b/>
          <w:lang w:val="pl-PL"/>
        </w:rPr>
        <w:t xml:space="preserve"> + </w:t>
      </w:r>
      <w:proofErr w:type="spellStart"/>
      <w:r w:rsidR="008E14A8" w:rsidRPr="008E14A8">
        <w:rPr>
          <w:rFonts w:ascii="Times New Roman" w:hAnsi="Times New Roman" w:cs="Times New Roman"/>
          <w:lang w:val="pl-PL"/>
        </w:rPr>
        <w:t>Δ</w:t>
      </w:r>
      <w:r w:rsidR="008E14A8">
        <w:rPr>
          <w:b/>
          <w:lang w:val="pl-PL"/>
        </w:rPr>
        <w:t>x</w:t>
      </w:r>
      <w:proofErr w:type="spellEnd"/>
      <w:r w:rsidR="008E14A8">
        <w:rPr>
          <w:vertAlign w:val="superscript"/>
          <w:lang w:val="pl-PL"/>
        </w:rPr>
        <w:t>(i)</w:t>
      </w:r>
      <w:r w:rsidR="008E14A8">
        <w:rPr>
          <w:lang w:val="pl-PL"/>
        </w:rPr>
        <w:t xml:space="preserve">, dla którego ponownie obliczana jest funkcja celu. Cała procedura powtarzana jest, aż do otrzymania pozytywnego wyniku </w:t>
      </w:r>
      <w:r w:rsidR="00AF5AD0">
        <w:rPr>
          <w:lang w:val="pl-PL"/>
        </w:rPr>
        <w:t>ze sprawdzania warunku stopu. Ogólna strategia rozwiązywania zadań optymalizacyjnych została przedstawiona na rysunku 2.</w:t>
      </w:r>
    </w:p>
    <w:p w:rsidR="00A811EC" w:rsidRDefault="00A811EC" w:rsidP="00A811EC">
      <w:pPr>
        <w:spacing w:line="360" w:lineRule="auto"/>
        <w:jc w:val="center"/>
        <w:rPr>
          <w:lang w:val="pl-PL"/>
        </w:rPr>
      </w:pPr>
      <w:r>
        <w:rPr>
          <w:noProof/>
          <w:lang w:val="pl-PL" w:eastAsia="pl-PL" w:bidi="ar-SA"/>
        </w:rPr>
        <w:lastRenderedPageBreak/>
        <w:drawing>
          <wp:inline distT="0" distB="0" distL="0" distR="0" wp14:anchorId="31B11C90" wp14:editId="72A191FB">
            <wp:extent cx="4832610" cy="4362450"/>
            <wp:effectExtent l="0" t="0" r="6350" b="0"/>
            <wp:docPr id="4" name="Obraz 4" descr="D:\DEV\ProjektInzynierskiPrivateSVN\praca mgr\Imag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ktInzynierskiPrivateSVN\praca mgr\Images\grap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499" cy="4368669"/>
                    </a:xfrm>
                    <a:prstGeom prst="rect">
                      <a:avLst/>
                    </a:prstGeom>
                    <a:noFill/>
                    <a:ln>
                      <a:noFill/>
                    </a:ln>
                  </pic:spPr>
                </pic:pic>
              </a:graphicData>
            </a:graphic>
          </wp:inline>
        </w:drawing>
      </w:r>
    </w:p>
    <w:p w:rsidR="00A811EC" w:rsidRDefault="00A811EC" w:rsidP="00D31C8C">
      <w:pPr>
        <w:pStyle w:val="Legenda"/>
        <w:jc w:val="center"/>
        <w:rPr>
          <w:rFonts w:ascii="Times New Roman" w:hAnsi="Times New Roman" w:cs="Times New Roman"/>
          <w:lang w:val="pl-PL"/>
        </w:rPr>
      </w:pPr>
      <w:r w:rsidRPr="00782C35">
        <w:rPr>
          <w:rFonts w:ascii="Times New Roman" w:hAnsi="Times New Roman" w:cs="Times New Roman"/>
          <w:lang w:val="pl-PL"/>
        </w:rPr>
        <w:t xml:space="preserve">Rys. </w:t>
      </w:r>
      <w:r>
        <w:rPr>
          <w:rFonts w:ascii="Times New Roman" w:hAnsi="Times New Roman" w:cs="Times New Roman"/>
          <w:lang w:val="pl-PL"/>
        </w:rPr>
        <w:t>2</w:t>
      </w:r>
      <w:r w:rsidRPr="00A811EC">
        <w:rPr>
          <w:rFonts w:ascii="Times New Roman" w:hAnsi="Times New Roman" w:cs="Times New Roman"/>
          <w:lang w:val="pl-PL"/>
        </w:rPr>
        <w:t xml:space="preserve"> Schemat blokowy ogólnego sposobu szukania rozwiązania problem optymalizacyjnego</w:t>
      </w:r>
      <w:r w:rsidR="00B94FF4">
        <w:rPr>
          <w:rFonts w:ascii="Times New Roman" w:hAnsi="Times New Roman" w:cs="Times New Roman"/>
          <w:lang w:val="pl-PL"/>
        </w:rPr>
        <w:t xml:space="preserve"> [Źródło: opracowanie własne]</w:t>
      </w:r>
    </w:p>
    <w:p w:rsidR="00D31C8C" w:rsidRDefault="00D31C8C" w:rsidP="00D31C8C">
      <w:pPr>
        <w:rPr>
          <w:lang w:val="pl-PL"/>
        </w:rPr>
      </w:pPr>
    </w:p>
    <w:p w:rsidR="00D31C8C" w:rsidRDefault="00D31C8C" w:rsidP="009F6F84">
      <w:pPr>
        <w:spacing w:line="360" w:lineRule="auto"/>
        <w:jc w:val="both"/>
        <w:rPr>
          <w:lang w:val="pl-PL"/>
        </w:rPr>
      </w:pPr>
      <w:r>
        <w:rPr>
          <w:lang w:val="pl-PL"/>
        </w:rPr>
        <w:tab/>
        <w:t>Każdą metodę optymalizacji wyróżnia algorytm określania wektora</w:t>
      </w:r>
      <w:r>
        <w:rPr>
          <w:b/>
          <w:lang w:val="pl-PL"/>
        </w:rPr>
        <w:t xml:space="preserve"> </w:t>
      </w:r>
      <w:proofErr w:type="spellStart"/>
      <w:r w:rsidRPr="008E14A8">
        <w:rPr>
          <w:rFonts w:ascii="Times New Roman" w:hAnsi="Times New Roman" w:cs="Times New Roman"/>
          <w:lang w:val="pl-PL"/>
        </w:rPr>
        <w:t>Δ</w:t>
      </w:r>
      <w:r>
        <w:rPr>
          <w:b/>
          <w:lang w:val="pl-PL"/>
        </w:rPr>
        <w:t>x</w:t>
      </w:r>
      <w:proofErr w:type="spellEnd"/>
      <w:r>
        <w:rPr>
          <w:lang w:val="pl-PL"/>
        </w:rPr>
        <w:t>, który zazwyczaj zależy od wyznaczania:</w:t>
      </w:r>
    </w:p>
    <w:p w:rsidR="00D31C8C" w:rsidRDefault="00D31C8C" w:rsidP="009F6F84">
      <w:pPr>
        <w:pStyle w:val="Akapitzlist"/>
        <w:numPr>
          <w:ilvl w:val="0"/>
          <w:numId w:val="14"/>
        </w:numPr>
        <w:spacing w:line="360" w:lineRule="auto"/>
        <w:jc w:val="both"/>
        <w:rPr>
          <w:lang w:val="pl-PL"/>
        </w:rPr>
      </w:pPr>
      <w:r>
        <w:rPr>
          <w:lang w:val="pl-PL"/>
        </w:rPr>
        <w:t>kierunku poszukiwań,</w:t>
      </w:r>
    </w:p>
    <w:p w:rsidR="00D31C8C" w:rsidRDefault="00D31C8C" w:rsidP="009F6F84">
      <w:pPr>
        <w:pStyle w:val="Akapitzlist"/>
        <w:numPr>
          <w:ilvl w:val="0"/>
          <w:numId w:val="14"/>
        </w:numPr>
        <w:spacing w:line="360" w:lineRule="auto"/>
        <w:jc w:val="both"/>
        <w:rPr>
          <w:lang w:val="pl-PL"/>
        </w:rPr>
      </w:pPr>
      <w:r>
        <w:rPr>
          <w:lang w:val="pl-PL"/>
        </w:rPr>
        <w:t>długości kroku, wykonywanego w kierunku poszukiwań.</w:t>
      </w:r>
    </w:p>
    <w:p w:rsidR="00D31C8C" w:rsidRDefault="008E441A" w:rsidP="009F6F84">
      <w:pPr>
        <w:spacing w:line="360" w:lineRule="auto"/>
        <w:jc w:val="both"/>
        <w:rPr>
          <w:lang w:val="pl-PL"/>
        </w:rPr>
      </w:pPr>
      <w:r>
        <w:rPr>
          <w:lang w:val="pl-PL"/>
        </w:rPr>
        <w:t xml:space="preserve">Powyższe stwierdzenie można zapisać za pomocą równania </w:t>
      </w:r>
      <w:proofErr w:type="spellStart"/>
      <w:r w:rsidRPr="008E14A8">
        <w:rPr>
          <w:rFonts w:ascii="Times New Roman" w:hAnsi="Times New Roman" w:cs="Times New Roman"/>
          <w:lang w:val="pl-PL"/>
        </w:rPr>
        <w:t>Δ</w:t>
      </w:r>
      <w:r>
        <w:rPr>
          <w:b/>
          <w:lang w:val="pl-PL"/>
        </w:rPr>
        <w:t>x</w:t>
      </w:r>
      <w:proofErr w:type="spellEnd"/>
      <w:r>
        <w:rPr>
          <w:b/>
          <w:lang w:val="pl-PL"/>
        </w:rPr>
        <w:t xml:space="preserve"> </w:t>
      </w:r>
      <w:r>
        <w:rPr>
          <w:lang w:val="pl-PL"/>
        </w:rPr>
        <w:t xml:space="preserve">= </w:t>
      </w:r>
      <w:proofErr w:type="spellStart"/>
      <w:r>
        <w:rPr>
          <w:lang w:val="pl-PL"/>
        </w:rPr>
        <w:t>s</w:t>
      </w:r>
      <w:r>
        <w:rPr>
          <w:b/>
          <w:lang w:val="pl-PL"/>
        </w:rPr>
        <w:t>d</w:t>
      </w:r>
      <w:proofErr w:type="spellEnd"/>
      <w:r>
        <w:rPr>
          <w:lang w:val="pl-PL"/>
        </w:rPr>
        <w:t xml:space="preserve">, przyjmują </w:t>
      </w:r>
      <w:r>
        <w:rPr>
          <w:b/>
          <w:lang w:val="pl-PL"/>
        </w:rPr>
        <w:t xml:space="preserve">d </w:t>
      </w:r>
      <w:r>
        <w:rPr>
          <w:lang w:val="pl-PL"/>
        </w:rPr>
        <w:t>jako kierunek poszukiwań oraz s jako długość kroku. Podstawiając do równania na kolejny krok iteracji otrzymujemy ogólną postać równania na nowy punkt poszukiwań rozwiązania optymalnego</w:t>
      </w:r>
      <w:r w:rsidR="00256C8C">
        <w:rPr>
          <w:lang w:val="pl-PL"/>
        </w:rPr>
        <w:t xml:space="preserve"> [2]</w:t>
      </w:r>
      <w:r>
        <w:rPr>
          <w:lang w:val="pl-PL"/>
        </w:rPr>
        <w:t>:</w:t>
      </w:r>
    </w:p>
    <w:p w:rsidR="008E441A" w:rsidRDefault="008E441A" w:rsidP="009F6F84">
      <w:pPr>
        <w:spacing w:line="360" w:lineRule="auto"/>
        <w:jc w:val="both"/>
        <w:rPr>
          <w:lang w:val="pl-PL"/>
        </w:rPr>
      </w:pPr>
    </w:p>
    <w:p w:rsidR="008E441A" w:rsidRPr="003054F4" w:rsidRDefault="008E441A" w:rsidP="00256C8C">
      <w:pPr>
        <w:spacing w:line="360" w:lineRule="auto"/>
        <w:jc w:val="right"/>
        <w:rPr>
          <w:lang w:val="pl-PL"/>
        </w:rPr>
      </w:pPr>
      <w:r>
        <w:rPr>
          <w:b/>
          <w:lang w:val="pl-PL"/>
        </w:rPr>
        <w:t>x</w:t>
      </w:r>
      <w:r>
        <w:rPr>
          <w:vertAlign w:val="superscript"/>
          <w:lang w:val="pl-PL"/>
        </w:rPr>
        <w:t xml:space="preserve">(i + 1) </w:t>
      </w:r>
      <w:r>
        <w:rPr>
          <w:lang w:val="pl-PL"/>
        </w:rPr>
        <w:t xml:space="preserve">= </w:t>
      </w:r>
      <w:r>
        <w:rPr>
          <w:b/>
          <w:lang w:val="pl-PL"/>
        </w:rPr>
        <w:t>x</w:t>
      </w:r>
      <w:r>
        <w:rPr>
          <w:vertAlign w:val="superscript"/>
          <w:lang w:val="pl-PL"/>
        </w:rPr>
        <w:t>(i)</w:t>
      </w:r>
      <w:r>
        <w:rPr>
          <w:b/>
          <w:lang w:val="pl-PL"/>
        </w:rPr>
        <w:t xml:space="preserve"> + </w:t>
      </w:r>
      <w:proofErr w:type="spellStart"/>
      <w:r w:rsidRPr="008E14A8">
        <w:rPr>
          <w:rFonts w:ascii="Times New Roman" w:hAnsi="Times New Roman" w:cs="Times New Roman"/>
          <w:lang w:val="pl-PL"/>
        </w:rPr>
        <w:t>Δ</w:t>
      </w:r>
      <w:r>
        <w:rPr>
          <w:b/>
          <w:lang w:val="pl-PL"/>
        </w:rPr>
        <w:t>x</w:t>
      </w:r>
      <w:proofErr w:type="spellEnd"/>
      <w:r>
        <w:rPr>
          <w:vertAlign w:val="superscript"/>
          <w:lang w:val="pl-PL"/>
        </w:rPr>
        <w:t>(i)</w:t>
      </w:r>
      <w:r>
        <w:rPr>
          <w:lang w:val="pl-PL"/>
        </w:rPr>
        <w:t xml:space="preserve"> = </w:t>
      </w:r>
      <w:r>
        <w:rPr>
          <w:b/>
          <w:lang w:val="pl-PL"/>
        </w:rPr>
        <w:t>x</w:t>
      </w:r>
      <w:r>
        <w:rPr>
          <w:vertAlign w:val="superscript"/>
          <w:lang w:val="pl-PL"/>
        </w:rPr>
        <w:t xml:space="preserve">(i) </w:t>
      </w:r>
      <w:r>
        <w:rPr>
          <w:lang w:val="pl-PL"/>
        </w:rPr>
        <w:t>+ s</w:t>
      </w:r>
      <w:r>
        <w:rPr>
          <w:vertAlign w:val="superscript"/>
          <w:lang w:val="pl-PL"/>
        </w:rPr>
        <w:t>(i)</w:t>
      </w:r>
      <w:r>
        <w:rPr>
          <w:b/>
          <w:lang w:val="pl-PL"/>
        </w:rPr>
        <w:t>d</w:t>
      </w:r>
      <w:r>
        <w:rPr>
          <w:vertAlign w:val="superscript"/>
          <w:lang w:val="pl-PL"/>
        </w:rPr>
        <w:t>(i)</w:t>
      </w:r>
      <w:r w:rsidR="00045EB2">
        <w:rPr>
          <w:lang w:val="pl-PL"/>
        </w:rPr>
        <w:t xml:space="preserve">                                                       </w:t>
      </w:r>
      <w:r w:rsidR="00045EB2">
        <w:rPr>
          <w:i/>
          <w:lang w:val="pl-PL"/>
        </w:rPr>
        <w:t>2</w:t>
      </w:r>
    </w:p>
    <w:p w:rsidR="008E441A" w:rsidRDefault="008E441A" w:rsidP="009F6F84">
      <w:pPr>
        <w:spacing w:line="360" w:lineRule="auto"/>
        <w:jc w:val="both"/>
        <w:rPr>
          <w:lang w:val="pl-PL"/>
        </w:rPr>
      </w:pPr>
    </w:p>
    <w:p w:rsidR="009F6F84" w:rsidRDefault="009F6F84" w:rsidP="009F6F84">
      <w:pPr>
        <w:spacing w:line="360" w:lineRule="auto"/>
        <w:jc w:val="both"/>
        <w:rPr>
          <w:lang w:val="pl-PL"/>
        </w:rPr>
      </w:pPr>
    </w:p>
    <w:p w:rsidR="009F6F84" w:rsidRPr="008E441A" w:rsidRDefault="009F6F84" w:rsidP="009F6F84">
      <w:pPr>
        <w:spacing w:line="360" w:lineRule="auto"/>
        <w:jc w:val="both"/>
        <w:rPr>
          <w:lang w:val="pl-PL"/>
        </w:rPr>
      </w:pPr>
    </w:p>
    <w:p w:rsidR="0036032D" w:rsidRPr="009F6F84" w:rsidRDefault="0036032D" w:rsidP="009F6F84">
      <w:pPr>
        <w:pStyle w:val="Nagwek3"/>
        <w:spacing w:line="360" w:lineRule="auto"/>
        <w:rPr>
          <w:lang w:val="pl-PL"/>
        </w:rPr>
      </w:pPr>
      <w:bookmarkStart w:id="5" w:name="_Toc370937443"/>
      <w:r>
        <w:rPr>
          <w:lang w:val="pl-PL"/>
        </w:rPr>
        <w:lastRenderedPageBreak/>
        <w:t>Warunki stopu.</w:t>
      </w:r>
      <w:bookmarkEnd w:id="5"/>
    </w:p>
    <w:p w:rsidR="0036032D" w:rsidRDefault="003054F4" w:rsidP="009F6F84">
      <w:pPr>
        <w:spacing w:line="360" w:lineRule="auto"/>
        <w:ind w:firstLine="720"/>
        <w:jc w:val="both"/>
        <w:rPr>
          <w:rFonts w:ascii="Times New Roman" w:hAnsi="Times New Roman" w:cs="Times New Roman"/>
          <w:lang w:val="pl-PL"/>
        </w:rPr>
      </w:pPr>
      <w:r>
        <w:rPr>
          <w:lang w:val="pl-PL"/>
        </w:rPr>
        <w:t>Obecne metody optymalizacji nie dają</w:t>
      </w:r>
      <w:r w:rsidR="009F6F84">
        <w:rPr>
          <w:lang w:val="pl-PL"/>
        </w:rPr>
        <w:t xml:space="preserve"> idealnego rozwiązania optymalnego, ponieważ prawdopodobieństwo, że algorytm natrafi na rzeczywiste minimum funkcji optymalizacyjnej </w:t>
      </w:r>
      <w:r w:rsidR="009F6F84">
        <w:rPr>
          <w:lang w:val="pl-PL"/>
        </w:rPr>
        <w:br/>
      </w:r>
      <w:r w:rsidR="009F6F84">
        <w:rPr>
          <w:rFonts w:ascii="Times New Roman" w:hAnsi="Times New Roman" w:cs="Times New Roman"/>
          <w:lang w:val="pl-PL"/>
        </w:rPr>
        <w:t xml:space="preserve">ƒ jest niewielkie. Dzieje się tak choćby dlatego, że numeryczna reprezentacja liczb ma ograniczoną dokładność. W praktyce rozwiązanie algorytmu jest bliskie rzeczywistemu, </w:t>
      </w:r>
      <w:r w:rsidR="00FE398E">
        <w:rPr>
          <w:rFonts w:ascii="Times New Roman" w:hAnsi="Times New Roman" w:cs="Times New Roman"/>
          <w:lang w:val="pl-PL"/>
        </w:rPr>
        <w:br/>
      </w:r>
      <w:r w:rsidR="009F6F84">
        <w:rPr>
          <w:rFonts w:ascii="Times New Roman" w:hAnsi="Times New Roman" w:cs="Times New Roman"/>
          <w:lang w:val="pl-PL"/>
        </w:rPr>
        <w:t xml:space="preserve">a warunki stopu nałożone na metodę mają określić dokładność, która będzie zadowalająca. </w:t>
      </w:r>
    </w:p>
    <w:p w:rsidR="009F6F84" w:rsidRDefault="009F6F84" w:rsidP="00FE398E">
      <w:pPr>
        <w:spacing w:line="360" w:lineRule="auto"/>
        <w:jc w:val="both"/>
        <w:rPr>
          <w:rFonts w:ascii="Times New Roman" w:hAnsi="Times New Roman" w:cs="Times New Roman"/>
          <w:lang w:val="pl-PL"/>
        </w:rPr>
      </w:pPr>
      <w:r>
        <w:rPr>
          <w:rFonts w:ascii="Times New Roman" w:hAnsi="Times New Roman" w:cs="Times New Roman"/>
          <w:lang w:val="pl-PL"/>
        </w:rPr>
        <w:t>Najczęściej stosowanymi warunkami stopu są testy zbieżności.</w:t>
      </w:r>
    </w:p>
    <w:p w:rsidR="009F6F84" w:rsidRDefault="00FE398E" w:rsidP="009F6F84">
      <w:pPr>
        <w:pStyle w:val="Akapitzlist"/>
        <w:numPr>
          <w:ilvl w:val="0"/>
          <w:numId w:val="15"/>
        </w:numPr>
        <w:spacing w:line="360" w:lineRule="auto"/>
        <w:jc w:val="both"/>
        <w:rPr>
          <w:lang w:val="pl-PL"/>
        </w:rPr>
      </w:pPr>
      <w:r>
        <w:rPr>
          <w:lang w:val="pl-PL"/>
        </w:rPr>
        <w:t xml:space="preserve">Otrzymana w kolejnych iteracjach wartość funkcji celu jest bliska wartości otrzymanej </w:t>
      </w:r>
      <w:r>
        <w:rPr>
          <w:lang w:val="pl-PL"/>
        </w:rPr>
        <w:br/>
        <w:t>w poprzedniej iteracji, może świadczyć o braku podstaw do dalszego wykonywania algorytmu, ponieważ najprawdopodobniej nie będzie miało to znacznego wpływu na poprawę wyniku, nawet przy dużej ilości kroków iteracyjnych.</w:t>
      </w:r>
    </w:p>
    <w:p w:rsidR="00FE398E" w:rsidRDefault="00FE398E" w:rsidP="009F6F84">
      <w:pPr>
        <w:pStyle w:val="Akapitzlist"/>
        <w:numPr>
          <w:ilvl w:val="0"/>
          <w:numId w:val="15"/>
        </w:numPr>
        <w:spacing w:line="360" w:lineRule="auto"/>
        <w:jc w:val="both"/>
        <w:rPr>
          <w:lang w:val="pl-PL"/>
        </w:rPr>
      </w:pPr>
      <w:r>
        <w:rPr>
          <w:lang w:val="pl-PL"/>
        </w:rPr>
        <w:t>Otrzymany w kolejnych iteracjach punkt niewiele różniący się od punktu z poprzedniej iteracji, w analogiczny sposób jak w teście powyższym może świadczyć o zbieżności rozwiązania.</w:t>
      </w:r>
    </w:p>
    <w:p w:rsidR="00B94FF4" w:rsidRDefault="00FE398E" w:rsidP="00474B3E">
      <w:pPr>
        <w:spacing w:line="360" w:lineRule="auto"/>
        <w:jc w:val="both"/>
        <w:rPr>
          <w:lang w:val="pl-PL"/>
        </w:rPr>
      </w:pPr>
      <w:r>
        <w:rPr>
          <w:lang w:val="pl-PL"/>
        </w:rPr>
        <w:t>Część algorytmów dopuszcza jako warunek stopu ilość iteracji jaka ma zostać wykonana. Można również spotkać warunki wynikające ze specyfiki danej metody.</w:t>
      </w:r>
      <w:r w:rsidR="005B7385">
        <w:rPr>
          <w:lang w:val="pl-PL"/>
        </w:rPr>
        <w:t xml:space="preserve"> Warto wspomnie</w:t>
      </w:r>
      <w:r w:rsidR="007E1A77">
        <w:rPr>
          <w:lang w:val="pl-PL"/>
        </w:rPr>
        <w:t>ć</w:t>
      </w:r>
      <w:r w:rsidR="005B7385">
        <w:rPr>
          <w:lang w:val="pl-PL"/>
        </w:rPr>
        <w:t xml:space="preserve">, że dla każdego warunku stopu może nastąpić zatrzymanie wykonywania algorytmu w miejscu, </w:t>
      </w:r>
      <w:r w:rsidR="00B94FF4">
        <w:rPr>
          <w:lang w:val="pl-PL"/>
        </w:rPr>
        <w:br/>
      </w:r>
      <w:r w:rsidR="005B7385">
        <w:rPr>
          <w:lang w:val="pl-PL"/>
        </w:rPr>
        <w:t>w którym nie powinno, ponieważ</w:t>
      </w:r>
      <w:r w:rsidR="008E0CA3">
        <w:rPr>
          <w:lang w:val="pl-PL"/>
        </w:rPr>
        <w:t xml:space="preserve"> akurat dla danej funkcji celu będzie on niepoprawny. Przykładowo, kolejne iteracje algorytmu wskażą ekstremum lokalne funkcji celu, a nie poszukiwane ekstremum globalne. Istotny wpływ związany z tym faktem na działanie algorytmu, jego efektywność oraz efekt końcowy ma wybór punktu startowego. Zły dobór tego punktu może spowodować „zapętlenie” się algorytmu w minimum lokalnym. Niestety nie ma złotego środka na dobre rozpoczęcie wykonywania algorytmu, dlatego, aby uniknąć tego problemu, algorytm startuje z różnymi punktami. Na</w:t>
      </w:r>
      <w:r w:rsidR="00474B3E">
        <w:rPr>
          <w:lang w:val="pl-PL"/>
        </w:rPr>
        <w:t xml:space="preserve">stępnie porównywane są wyniki. </w:t>
      </w:r>
    </w:p>
    <w:p w:rsidR="00B94FF4" w:rsidRDefault="00B94FF4" w:rsidP="0036032D">
      <w:pPr>
        <w:rPr>
          <w:lang w:val="pl-PL"/>
        </w:rPr>
      </w:pPr>
    </w:p>
    <w:p w:rsidR="0036032D" w:rsidRDefault="0036032D" w:rsidP="0036032D">
      <w:pPr>
        <w:pStyle w:val="Nagwek3"/>
        <w:rPr>
          <w:lang w:val="pl-PL"/>
        </w:rPr>
      </w:pPr>
      <w:bookmarkStart w:id="6" w:name="_Toc370937444"/>
      <w:r>
        <w:rPr>
          <w:lang w:val="pl-PL"/>
        </w:rPr>
        <w:t>Ogólne klasyfikacja metod optymalizacji.</w:t>
      </w:r>
      <w:bookmarkEnd w:id="6"/>
    </w:p>
    <w:p w:rsidR="0036032D" w:rsidRDefault="0036032D" w:rsidP="0036032D">
      <w:pPr>
        <w:rPr>
          <w:lang w:val="pl-PL"/>
        </w:rPr>
      </w:pPr>
    </w:p>
    <w:p w:rsidR="0036032D" w:rsidRDefault="002D2120" w:rsidP="002D2120">
      <w:pPr>
        <w:spacing w:line="360" w:lineRule="auto"/>
        <w:ind w:firstLine="567"/>
        <w:jc w:val="both"/>
        <w:rPr>
          <w:lang w:val="pl-PL"/>
        </w:rPr>
      </w:pPr>
      <w:r>
        <w:rPr>
          <w:lang w:val="pl-PL"/>
        </w:rPr>
        <w:t xml:space="preserve">Metody optymalizacji mogą zostać zakwalifikowane na wiele sposobów. Głównym kryterium branym pod uwagę podczas dobierania właściwej metody optymalizacji jest rodzaj rozwiązywanego zadania. Następnie wpływ na metodę mają ograniczenia, wymiar problemu, czy kryteria optymalizacji. Ogólnym podział metod optymalizacji został zamieszczany </w:t>
      </w:r>
      <w:r w:rsidR="00014A85">
        <w:rPr>
          <w:lang w:val="pl-PL"/>
        </w:rPr>
        <w:t>w tabeli 1</w:t>
      </w:r>
      <w:r>
        <w:rPr>
          <w:lang w:val="pl-PL"/>
        </w:rPr>
        <w:t>.</w:t>
      </w:r>
    </w:p>
    <w:p w:rsidR="002D2120" w:rsidRDefault="002D2120" w:rsidP="002D2120">
      <w:pPr>
        <w:spacing w:line="360" w:lineRule="auto"/>
        <w:ind w:firstLine="567"/>
        <w:jc w:val="both"/>
        <w:rPr>
          <w:lang w:val="pl-PL"/>
        </w:rPr>
      </w:pPr>
    </w:p>
    <w:p w:rsidR="002D2120" w:rsidRDefault="002D2120" w:rsidP="002D2120">
      <w:pPr>
        <w:spacing w:line="360" w:lineRule="auto"/>
        <w:ind w:firstLine="567"/>
        <w:jc w:val="both"/>
        <w:rPr>
          <w:lang w:val="pl-PL"/>
        </w:rPr>
      </w:pPr>
    </w:p>
    <w:tbl>
      <w:tblPr>
        <w:tblStyle w:val="Tabela-Siatka"/>
        <w:tblW w:w="0" w:type="auto"/>
        <w:tblLook w:val="04A0" w:firstRow="1" w:lastRow="0" w:firstColumn="1" w:lastColumn="0" w:noHBand="0" w:noVBand="1"/>
      </w:tblPr>
      <w:tblGrid>
        <w:gridCol w:w="2384"/>
        <w:gridCol w:w="2386"/>
        <w:gridCol w:w="2386"/>
        <w:gridCol w:w="2386"/>
      </w:tblGrid>
      <w:tr w:rsidR="00014A85" w:rsidRPr="00014A85" w:rsidTr="00014A85">
        <w:tc>
          <w:tcPr>
            <w:tcW w:w="9542" w:type="dxa"/>
            <w:gridSpan w:val="4"/>
            <w:tcBorders>
              <w:bottom w:val="single" w:sz="4" w:space="0" w:color="auto"/>
            </w:tcBorders>
            <w:vAlign w:val="center"/>
          </w:tcPr>
          <w:p w:rsidR="00014A85" w:rsidRPr="00014A85" w:rsidRDefault="00014A85" w:rsidP="00014A85">
            <w:pPr>
              <w:jc w:val="center"/>
              <w:rPr>
                <w:b/>
                <w:lang w:val="pl-PL"/>
              </w:rPr>
            </w:pPr>
            <w:r w:rsidRPr="00014A85">
              <w:rPr>
                <w:b/>
                <w:lang w:val="pl-PL"/>
              </w:rPr>
              <w:lastRenderedPageBreak/>
              <w:t>Kryterium klasyfikacji metody</w:t>
            </w:r>
          </w:p>
        </w:tc>
      </w:tr>
      <w:tr w:rsidR="00014A85" w:rsidRPr="00014A85" w:rsidTr="00014A85">
        <w:tc>
          <w:tcPr>
            <w:tcW w:w="2384" w:type="dxa"/>
            <w:shd w:val="pct45" w:color="8DB3E2" w:themeColor="text2" w:themeTint="66" w:fill="auto"/>
            <w:vAlign w:val="center"/>
          </w:tcPr>
          <w:p w:rsidR="00014A85" w:rsidRPr="00014A85" w:rsidRDefault="00014A85" w:rsidP="00014A85">
            <w:pPr>
              <w:jc w:val="center"/>
              <w:rPr>
                <w:sz w:val="20"/>
                <w:szCs w:val="20"/>
                <w:lang w:val="pl-PL"/>
              </w:rPr>
            </w:pPr>
            <w:r w:rsidRPr="00014A85">
              <w:rPr>
                <w:sz w:val="20"/>
                <w:szCs w:val="20"/>
                <w:lang w:val="pl-PL"/>
              </w:rPr>
              <w:t>Rodzaj rozwiązywanego zadania</w:t>
            </w:r>
          </w:p>
        </w:tc>
        <w:tc>
          <w:tcPr>
            <w:tcW w:w="2386" w:type="dxa"/>
            <w:shd w:val="pct45" w:color="8DB3E2" w:themeColor="text2" w:themeTint="66" w:fill="auto"/>
            <w:vAlign w:val="center"/>
          </w:tcPr>
          <w:p w:rsidR="00014A85" w:rsidRPr="00014A85" w:rsidRDefault="00014A85" w:rsidP="00014A85">
            <w:pPr>
              <w:jc w:val="center"/>
              <w:rPr>
                <w:sz w:val="20"/>
                <w:szCs w:val="20"/>
                <w:lang w:val="pl-PL"/>
              </w:rPr>
            </w:pPr>
            <w:r w:rsidRPr="00014A85">
              <w:rPr>
                <w:sz w:val="20"/>
                <w:szCs w:val="20"/>
                <w:lang w:val="pl-PL"/>
              </w:rPr>
              <w:t>Ograniczenia</w:t>
            </w:r>
          </w:p>
        </w:tc>
        <w:tc>
          <w:tcPr>
            <w:tcW w:w="2386" w:type="dxa"/>
            <w:shd w:val="pct45" w:color="8DB3E2" w:themeColor="text2" w:themeTint="66" w:fill="auto"/>
            <w:vAlign w:val="center"/>
          </w:tcPr>
          <w:p w:rsidR="00014A85" w:rsidRDefault="00014A85" w:rsidP="00014A85">
            <w:pPr>
              <w:jc w:val="center"/>
              <w:rPr>
                <w:sz w:val="20"/>
                <w:szCs w:val="20"/>
                <w:lang w:val="pl-PL"/>
              </w:rPr>
            </w:pPr>
            <w:r>
              <w:rPr>
                <w:sz w:val="20"/>
                <w:szCs w:val="20"/>
                <w:lang w:val="pl-PL"/>
              </w:rPr>
              <w:t xml:space="preserve">Wymiar problemu </w:t>
            </w:r>
          </w:p>
          <w:p w:rsidR="00014A85" w:rsidRPr="00014A85" w:rsidRDefault="00014A85" w:rsidP="00014A85">
            <w:pPr>
              <w:jc w:val="center"/>
              <w:rPr>
                <w:sz w:val="20"/>
                <w:szCs w:val="20"/>
                <w:lang w:val="pl-PL"/>
              </w:rPr>
            </w:pPr>
            <w:r>
              <w:rPr>
                <w:sz w:val="20"/>
                <w:szCs w:val="20"/>
                <w:lang w:val="pl-PL"/>
              </w:rPr>
              <w:t>(liczba zmiennych optymalizacji)</w:t>
            </w:r>
          </w:p>
        </w:tc>
        <w:tc>
          <w:tcPr>
            <w:tcW w:w="2386" w:type="dxa"/>
            <w:shd w:val="pct45" w:color="8DB3E2" w:themeColor="text2" w:themeTint="66" w:fill="auto"/>
            <w:vAlign w:val="center"/>
          </w:tcPr>
          <w:p w:rsidR="00014A85" w:rsidRPr="00014A85" w:rsidRDefault="00014A85" w:rsidP="00014A85">
            <w:pPr>
              <w:jc w:val="center"/>
              <w:rPr>
                <w:sz w:val="20"/>
                <w:szCs w:val="20"/>
                <w:lang w:val="pl-PL"/>
              </w:rPr>
            </w:pPr>
            <w:r>
              <w:rPr>
                <w:sz w:val="20"/>
                <w:szCs w:val="20"/>
                <w:lang w:val="pl-PL"/>
              </w:rPr>
              <w:t>Kryteria optymalizacji</w:t>
            </w:r>
          </w:p>
        </w:tc>
      </w:tr>
      <w:tr w:rsidR="00014A85" w:rsidRPr="00967A7C" w:rsidTr="00014A85">
        <w:tc>
          <w:tcPr>
            <w:tcW w:w="2384" w:type="dxa"/>
          </w:tcPr>
          <w:p w:rsidR="00014A85" w:rsidRDefault="00014A85" w:rsidP="00014A85">
            <w:pPr>
              <w:rPr>
                <w:sz w:val="20"/>
                <w:szCs w:val="20"/>
                <w:lang w:val="pl-PL"/>
              </w:rPr>
            </w:pPr>
            <w:r>
              <w:rPr>
                <w:sz w:val="20"/>
                <w:szCs w:val="20"/>
                <w:lang w:val="pl-PL"/>
              </w:rPr>
              <w:t xml:space="preserve">- </w:t>
            </w:r>
            <w:r w:rsidRPr="00014A85">
              <w:rPr>
                <w:sz w:val="20"/>
                <w:szCs w:val="20"/>
                <w:lang w:val="pl-PL"/>
              </w:rPr>
              <w:t>Metody programowania liniowego</w:t>
            </w:r>
          </w:p>
          <w:p w:rsidR="00014A85" w:rsidRPr="00014A85" w:rsidRDefault="00014A85" w:rsidP="00014A85">
            <w:pPr>
              <w:rPr>
                <w:sz w:val="20"/>
                <w:szCs w:val="20"/>
                <w:lang w:val="pl-PL"/>
              </w:rPr>
            </w:pPr>
          </w:p>
          <w:p w:rsidR="00014A85" w:rsidRPr="00014A85" w:rsidRDefault="00014A85" w:rsidP="00014A85">
            <w:pPr>
              <w:rPr>
                <w:sz w:val="20"/>
                <w:szCs w:val="20"/>
                <w:lang w:val="pl-PL"/>
              </w:rPr>
            </w:pPr>
            <w:r>
              <w:rPr>
                <w:sz w:val="20"/>
                <w:szCs w:val="20"/>
                <w:lang w:val="pl-PL"/>
              </w:rPr>
              <w:t xml:space="preserve">- </w:t>
            </w:r>
            <w:r w:rsidRPr="00014A85">
              <w:rPr>
                <w:sz w:val="20"/>
                <w:szCs w:val="20"/>
                <w:lang w:val="pl-PL"/>
              </w:rPr>
              <w:t>Metody optymalizacji nieliniowej</w:t>
            </w:r>
          </w:p>
        </w:tc>
        <w:tc>
          <w:tcPr>
            <w:tcW w:w="2386" w:type="dxa"/>
          </w:tcPr>
          <w:p w:rsidR="00014A85" w:rsidRDefault="00014A85" w:rsidP="00014A85">
            <w:pPr>
              <w:rPr>
                <w:sz w:val="20"/>
                <w:szCs w:val="20"/>
                <w:lang w:val="pl-PL"/>
              </w:rPr>
            </w:pPr>
            <w:r>
              <w:rPr>
                <w:sz w:val="20"/>
                <w:szCs w:val="20"/>
                <w:lang w:val="pl-PL"/>
              </w:rPr>
              <w:t xml:space="preserve">- </w:t>
            </w:r>
            <w:r w:rsidRPr="00014A85">
              <w:rPr>
                <w:sz w:val="20"/>
                <w:szCs w:val="20"/>
                <w:lang w:val="pl-PL"/>
              </w:rPr>
              <w:t>Metody optymalizacji bez ograniczeń</w:t>
            </w:r>
          </w:p>
          <w:p w:rsidR="00014A85" w:rsidRPr="00014A85" w:rsidRDefault="00014A85" w:rsidP="00014A85">
            <w:pPr>
              <w:rPr>
                <w:sz w:val="20"/>
                <w:szCs w:val="20"/>
                <w:lang w:val="pl-PL"/>
              </w:rPr>
            </w:pPr>
          </w:p>
          <w:p w:rsidR="00014A85" w:rsidRPr="00014A85" w:rsidRDefault="00014A85" w:rsidP="00014A85">
            <w:pPr>
              <w:rPr>
                <w:sz w:val="20"/>
                <w:szCs w:val="20"/>
                <w:lang w:val="pl-PL"/>
              </w:rPr>
            </w:pPr>
            <w:r>
              <w:rPr>
                <w:sz w:val="20"/>
                <w:szCs w:val="20"/>
                <w:lang w:val="pl-PL"/>
              </w:rPr>
              <w:t xml:space="preserve">- </w:t>
            </w:r>
            <w:r w:rsidRPr="00014A85">
              <w:rPr>
                <w:sz w:val="20"/>
                <w:szCs w:val="20"/>
                <w:lang w:val="pl-PL"/>
              </w:rPr>
              <w:t>Metody optymalizacji z ograniczeniami</w:t>
            </w:r>
          </w:p>
        </w:tc>
        <w:tc>
          <w:tcPr>
            <w:tcW w:w="2386" w:type="dxa"/>
          </w:tcPr>
          <w:p w:rsidR="00014A85" w:rsidRDefault="00014A85" w:rsidP="00014A85">
            <w:pPr>
              <w:rPr>
                <w:sz w:val="20"/>
                <w:szCs w:val="20"/>
                <w:lang w:val="pl-PL"/>
              </w:rPr>
            </w:pPr>
            <w:r>
              <w:rPr>
                <w:sz w:val="20"/>
                <w:szCs w:val="20"/>
                <w:lang w:val="pl-PL"/>
              </w:rPr>
              <w:t xml:space="preserve">- </w:t>
            </w:r>
            <w:r w:rsidRPr="00014A85">
              <w:rPr>
                <w:sz w:val="20"/>
                <w:szCs w:val="20"/>
                <w:lang w:val="pl-PL"/>
              </w:rPr>
              <w:t>Metody jednowymiarowe</w:t>
            </w:r>
          </w:p>
          <w:p w:rsidR="00014A85" w:rsidRPr="00014A85" w:rsidRDefault="00014A85" w:rsidP="00014A85">
            <w:pPr>
              <w:rPr>
                <w:sz w:val="20"/>
                <w:szCs w:val="20"/>
                <w:lang w:val="pl-PL"/>
              </w:rPr>
            </w:pPr>
          </w:p>
          <w:p w:rsidR="00014A85" w:rsidRPr="00014A85" w:rsidRDefault="00014A85" w:rsidP="00014A85">
            <w:pPr>
              <w:rPr>
                <w:sz w:val="20"/>
                <w:szCs w:val="20"/>
                <w:lang w:val="pl-PL"/>
              </w:rPr>
            </w:pPr>
            <w:r>
              <w:rPr>
                <w:sz w:val="20"/>
                <w:szCs w:val="20"/>
                <w:lang w:val="pl-PL"/>
              </w:rPr>
              <w:t xml:space="preserve"> - </w:t>
            </w:r>
            <w:r w:rsidRPr="00014A85">
              <w:rPr>
                <w:sz w:val="20"/>
                <w:szCs w:val="20"/>
                <w:lang w:val="pl-PL"/>
              </w:rPr>
              <w:t>Metody wielowymiarowe</w:t>
            </w:r>
          </w:p>
        </w:tc>
        <w:tc>
          <w:tcPr>
            <w:tcW w:w="2386" w:type="dxa"/>
          </w:tcPr>
          <w:p w:rsidR="00014A85" w:rsidRDefault="00014A85" w:rsidP="00014A85">
            <w:pPr>
              <w:rPr>
                <w:sz w:val="20"/>
                <w:szCs w:val="20"/>
                <w:lang w:val="pl-PL"/>
              </w:rPr>
            </w:pPr>
            <w:r>
              <w:rPr>
                <w:sz w:val="20"/>
                <w:szCs w:val="20"/>
                <w:lang w:val="pl-PL"/>
              </w:rPr>
              <w:t>- Metody dla pojedynczego kryterium</w:t>
            </w:r>
          </w:p>
          <w:p w:rsidR="00014A85" w:rsidRDefault="00014A85" w:rsidP="00014A85">
            <w:pPr>
              <w:rPr>
                <w:sz w:val="20"/>
                <w:szCs w:val="20"/>
                <w:lang w:val="pl-PL"/>
              </w:rPr>
            </w:pPr>
          </w:p>
          <w:p w:rsidR="00014A85" w:rsidRPr="00014A85" w:rsidRDefault="00014A85" w:rsidP="00014A85">
            <w:pPr>
              <w:rPr>
                <w:sz w:val="20"/>
                <w:szCs w:val="20"/>
                <w:lang w:val="pl-PL"/>
              </w:rPr>
            </w:pPr>
            <w:r>
              <w:rPr>
                <w:sz w:val="20"/>
                <w:szCs w:val="20"/>
                <w:lang w:val="pl-PL"/>
              </w:rPr>
              <w:t>- Metody wielokryterialne</w:t>
            </w:r>
          </w:p>
        </w:tc>
      </w:tr>
    </w:tbl>
    <w:p w:rsidR="002D2120" w:rsidRPr="00014A85" w:rsidRDefault="002D2120" w:rsidP="00014A85">
      <w:pPr>
        <w:ind w:firstLine="567"/>
        <w:jc w:val="both"/>
        <w:rPr>
          <w:sz w:val="20"/>
          <w:szCs w:val="20"/>
          <w:lang w:val="pl-PL"/>
        </w:rPr>
      </w:pPr>
    </w:p>
    <w:p w:rsidR="009341E5" w:rsidRDefault="009341E5" w:rsidP="009341E5">
      <w:pPr>
        <w:pStyle w:val="Legenda"/>
        <w:jc w:val="center"/>
        <w:rPr>
          <w:rFonts w:ascii="Times New Roman" w:hAnsi="Times New Roman" w:cs="Times New Roman"/>
          <w:lang w:val="pl-PL"/>
        </w:rPr>
      </w:pPr>
      <w:r>
        <w:rPr>
          <w:rFonts w:ascii="Times New Roman" w:hAnsi="Times New Roman" w:cs="Times New Roman"/>
          <w:lang w:val="pl-PL"/>
        </w:rPr>
        <w:t>Tab</w:t>
      </w:r>
      <w:r w:rsidRPr="00782C35">
        <w:rPr>
          <w:rFonts w:ascii="Times New Roman" w:hAnsi="Times New Roman" w:cs="Times New Roman"/>
          <w:lang w:val="pl-PL"/>
        </w:rPr>
        <w:t xml:space="preserve">. </w:t>
      </w:r>
      <w:r>
        <w:rPr>
          <w:rFonts w:ascii="Times New Roman" w:hAnsi="Times New Roman" w:cs="Times New Roman"/>
          <w:lang w:val="pl-PL"/>
        </w:rPr>
        <w:t>1</w:t>
      </w:r>
      <w:r w:rsidRPr="00A811EC">
        <w:rPr>
          <w:rFonts w:ascii="Times New Roman" w:hAnsi="Times New Roman" w:cs="Times New Roman"/>
          <w:lang w:val="pl-PL"/>
        </w:rPr>
        <w:t xml:space="preserve"> </w:t>
      </w:r>
      <w:r>
        <w:rPr>
          <w:rFonts w:ascii="Times New Roman" w:hAnsi="Times New Roman" w:cs="Times New Roman"/>
          <w:lang w:val="pl-PL"/>
        </w:rPr>
        <w:t>Ogólny podział metod optymalizacji</w:t>
      </w:r>
      <w:r w:rsidR="00B94FF4">
        <w:rPr>
          <w:rFonts w:ascii="Times New Roman" w:hAnsi="Times New Roman" w:cs="Times New Roman"/>
          <w:lang w:val="pl-PL"/>
        </w:rPr>
        <w:t xml:space="preserve"> [Źródło: </w:t>
      </w:r>
      <w:r w:rsidR="00552A27">
        <w:rPr>
          <w:rFonts w:ascii="Times New Roman" w:hAnsi="Times New Roman" w:cs="Times New Roman"/>
          <w:lang w:val="pl-PL"/>
        </w:rPr>
        <w:t>1</w:t>
      </w:r>
      <w:r w:rsidR="00B94FF4">
        <w:rPr>
          <w:rFonts w:ascii="Times New Roman" w:hAnsi="Times New Roman" w:cs="Times New Roman"/>
          <w:lang w:val="pl-PL"/>
        </w:rPr>
        <w:t>]</w:t>
      </w:r>
    </w:p>
    <w:p w:rsidR="008A116F" w:rsidRDefault="008A116F" w:rsidP="0036032D">
      <w:pPr>
        <w:rPr>
          <w:lang w:val="pl-PL"/>
        </w:rPr>
      </w:pPr>
    </w:p>
    <w:p w:rsidR="00474B3E" w:rsidRPr="0036032D" w:rsidRDefault="00474B3E" w:rsidP="0036032D">
      <w:pPr>
        <w:rPr>
          <w:lang w:val="pl-PL"/>
        </w:rPr>
      </w:pPr>
    </w:p>
    <w:p w:rsidR="003215F6" w:rsidRDefault="003215F6" w:rsidP="003215F6">
      <w:pPr>
        <w:pStyle w:val="Nagwek2"/>
        <w:rPr>
          <w:lang w:val="pl-PL"/>
        </w:rPr>
      </w:pPr>
      <w:bookmarkStart w:id="7" w:name="_Toc370937445"/>
      <w:r>
        <w:rPr>
          <w:lang w:val="pl-PL"/>
        </w:rPr>
        <w:t>Symulacje numeryczne.</w:t>
      </w:r>
      <w:bookmarkEnd w:id="7"/>
    </w:p>
    <w:p w:rsidR="009341E5" w:rsidRDefault="009341E5" w:rsidP="009341E5">
      <w:pPr>
        <w:rPr>
          <w:lang w:val="pl-PL"/>
        </w:rPr>
      </w:pPr>
    </w:p>
    <w:p w:rsidR="009341E5" w:rsidRDefault="0008280D" w:rsidP="0008280D">
      <w:pPr>
        <w:spacing w:line="360" w:lineRule="auto"/>
        <w:ind w:firstLine="567"/>
        <w:jc w:val="both"/>
        <w:rPr>
          <w:lang w:val="pl-PL"/>
        </w:rPr>
      </w:pPr>
      <w:r>
        <w:rPr>
          <w:lang w:val="pl-PL"/>
        </w:rPr>
        <w:t xml:space="preserve">Złożoność zjawisk zachodzących nie tylko w procesach przetwórstwa metali, ale we wszystkich zagadnieniach </w:t>
      </w:r>
      <w:r w:rsidR="00B94FF4">
        <w:rPr>
          <w:lang w:val="pl-PL"/>
        </w:rPr>
        <w:t xml:space="preserve">technologicznych </w:t>
      </w:r>
      <w:r>
        <w:rPr>
          <w:lang w:val="pl-PL"/>
        </w:rPr>
        <w:t xml:space="preserve">jest ogromna. Większość z nich może zostać opisana za pomocą równań, których nie sposób jest rozwiązać w sposób analityczny. W rezultacie takie równania wymagają numerycznego traktowania. Generalną ideą eksperymentów numerycznych jest symulowanie procesu poprzez rozwiązanie odpowiedniego układu równań matematycznych, które dany przypadek opisują. Typowym sposobem patrzenia na symulacje numeryczne jest konstrukcja modelu matematycznego, zazwyczaj w formie układu równań różniczkowych, </w:t>
      </w:r>
      <w:r w:rsidR="00810FD6">
        <w:rPr>
          <w:lang w:val="pl-PL"/>
        </w:rPr>
        <w:br/>
      </w:r>
      <w:r>
        <w:rPr>
          <w:lang w:val="pl-PL"/>
        </w:rPr>
        <w:t>a następnie transformacja tych równań do postaci dyskretnej, która może już być rozwiązana numerycznie. W konsekwencji symulacje numeryczne polegają na zadaniu warunków początkowych i śledzeniu ich ewolucji w czasie.</w:t>
      </w:r>
      <w:r w:rsidR="00A3773C">
        <w:rPr>
          <w:lang w:val="pl-PL"/>
        </w:rPr>
        <w:t xml:space="preserve"> Schemat pokazujący niezbędność przejścia </w:t>
      </w:r>
      <w:r w:rsidR="00085532">
        <w:rPr>
          <w:lang w:val="pl-PL"/>
        </w:rPr>
        <w:br/>
      </w:r>
      <w:r w:rsidR="00A3773C">
        <w:rPr>
          <w:lang w:val="pl-PL"/>
        </w:rPr>
        <w:t>z rozwiązania analitycznego na rozwiązanie numeryczne pokazany został na rysunku 3.</w:t>
      </w:r>
    </w:p>
    <w:p w:rsidR="00085532" w:rsidRDefault="00085532" w:rsidP="00085532">
      <w:pPr>
        <w:spacing w:line="360" w:lineRule="auto"/>
        <w:ind w:firstLine="567"/>
        <w:jc w:val="both"/>
        <w:rPr>
          <w:lang w:val="pl-PL"/>
        </w:rPr>
      </w:pPr>
      <w:r>
        <w:rPr>
          <w:lang w:val="pl-PL"/>
        </w:rPr>
        <w:t xml:space="preserve">Jako nowa dziedzina symulacje numeryczne pojawiły się uzupełniając zarówno teorię jak </w:t>
      </w:r>
      <w:r>
        <w:rPr>
          <w:lang w:val="pl-PL"/>
        </w:rPr>
        <w:br/>
        <w:t xml:space="preserve">i eksperyment. Można przypuszczać, że mogłyby zastąpić wyniki otrzymywane doświadczalnie, jednak na ogół symulacje i eksperyment uzupełniają się. Symulacje są zazwyczaj kalibrowane wynikami z badań, natomiast wyniki wyjaśniane są symulacjami. Na rozwój symulacji niebagatelny wpływ miał również rozwój dostępnych technologii komputerowych oraz wyższa moc obliczeniowa, natomiast na jakości otrzymanych wyników znacząco odcisnęła się polepszająca się jakość algorytmów. Te czynniki przyczyniły się do zainteresowania </w:t>
      </w:r>
      <w:r>
        <w:rPr>
          <w:lang w:val="pl-PL"/>
        </w:rPr>
        <w:br/>
        <w:t>i popularności</w:t>
      </w:r>
      <w:r w:rsidR="00340F1B">
        <w:rPr>
          <w:lang w:val="pl-PL"/>
        </w:rPr>
        <w:t>,</w:t>
      </w:r>
      <w:r>
        <w:rPr>
          <w:lang w:val="pl-PL"/>
        </w:rPr>
        <w:t xml:space="preserve"> jaką cieszą się obecnie symulacje numeryczne</w:t>
      </w:r>
      <w:r w:rsidR="00622DF5">
        <w:rPr>
          <w:lang w:val="pl-PL"/>
        </w:rPr>
        <w:t xml:space="preserve"> [10]</w:t>
      </w:r>
      <w:r>
        <w:rPr>
          <w:lang w:val="pl-PL"/>
        </w:rPr>
        <w:t>.</w:t>
      </w:r>
    </w:p>
    <w:p w:rsidR="00085532" w:rsidRDefault="00085532" w:rsidP="0008280D">
      <w:pPr>
        <w:spacing w:line="360" w:lineRule="auto"/>
        <w:ind w:firstLine="567"/>
        <w:jc w:val="both"/>
        <w:rPr>
          <w:lang w:val="pl-PL"/>
        </w:rPr>
      </w:pPr>
    </w:p>
    <w:p w:rsidR="00A3773C" w:rsidRDefault="00A3773C" w:rsidP="0008280D">
      <w:pPr>
        <w:spacing w:line="360" w:lineRule="auto"/>
        <w:ind w:firstLine="567"/>
        <w:jc w:val="both"/>
        <w:rPr>
          <w:lang w:val="pl-PL"/>
        </w:rPr>
      </w:pPr>
    </w:p>
    <w:p w:rsidR="00A3773C" w:rsidRDefault="00A3773C" w:rsidP="00A3773C">
      <w:pPr>
        <w:spacing w:line="360" w:lineRule="auto"/>
        <w:ind w:firstLine="567"/>
        <w:jc w:val="center"/>
        <w:rPr>
          <w:lang w:val="pl-PL"/>
        </w:rPr>
      </w:pPr>
      <w:r>
        <w:rPr>
          <w:noProof/>
          <w:lang w:val="pl-PL" w:eastAsia="pl-PL" w:bidi="ar-SA"/>
        </w:rPr>
        <w:lastRenderedPageBreak/>
        <w:drawing>
          <wp:inline distT="0" distB="0" distL="0" distR="0" wp14:anchorId="3C337A6A" wp14:editId="1DEBF9E5">
            <wp:extent cx="5777651" cy="3867150"/>
            <wp:effectExtent l="0" t="0" r="0" b="0"/>
            <wp:docPr id="5" name="Obraz 5" descr="D:\DEV\ProjektInzynierskiPrivateSVN\praca mgr\Images\ry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ktInzynierskiPrivateSVN\praca mgr\Images\rys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8499" cy="3867718"/>
                    </a:xfrm>
                    <a:prstGeom prst="rect">
                      <a:avLst/>
                    </a:prstGeom>
                    <a:noFill/>
                    <a:ln>
                      <a:noFill/>
                    </a:ln>
                  </pic:spPr>
                </pic:pic>
              </a:graphicData>
            </a:graphic>
          </wp:inline>
        </w:drawing>
      </w:r>
    </w:p>
    <w:p w:rsidR="00085532" w:rsidRDefault="00085532" w:rsidP="00085532">
      <w:pPr>
        <w:pStyle w:val="Legenda"/>
        <w:jc w:val="center"/>
        <w:rPr>
          <w:rFonts w:ascii="Times New Roman" w:hAnsi="Times New Roman" w:cs="Times New Roman"/>
          <w:lang w:val="pl-PL"/>
        </w:rPr>
      </w:pPr>
      <w:r w:rsidRPr="00782C35">
        <w:rPr>
          <w:rFonts w:ascii="Times New Roman" w:hAnsi="Times New Roman" w:cs="Times New Roman"/>
          <w:lang w:val="pl-PL"/>
        </w:rPr>
        <w:t xml:space="preserve">Rys. </w:t>
      </w:r>
      <w:r>
        <w:rPr>
          <w:rFonts w:ascii="Times New Roman" w:hAnsi="Times New Roman" w:cs="Times New Roman"/>
          <w:lang w:val="pl-PL"/>
        </w:rPr>
        <w:t>3</w:t>
      </w:r>
      <w:r w:rsidRPr="00A811EC">
        <w:rPr>
          <w:rFonts w:ascii="Times New Roman" w:hAnsi="Times New Roman" w:cs="Times New Roman"/>
          <w:lang w:val="pl-PL"/>
        </w:rPr>
        <w:t xml:space="preserve"> </w:t>
      </w:r>
      <w:r>
        <w:rPr>
          <w:rFonts w:ascii="Times New Roman" w:hAnsi="Times New Roman" w:cs="Times New Roman"/>
          <w:lang w:val="pl-PL"/>
        </w:rPr>
        <w:t>Schemat pokazujący zalety przejścia z rozwiązywania analitycznego na rozwiązanie numeryczne</w:t>
      </w:r>
      <w:r w:rsidR="008E5F27">
        <w:rPr>
          <w:rFonts w:ascii="Times New Roman" w:hAnsi="Times New Roman" w:cs="Times New Roman"/>
          <w:lang w:val="pl-PL"/>
        </w:rPr>
        <w:t xml:space="preserve"> [Źródło: wykłady dr hab. inż. Łukasza Madeja z zakresu modelowania wielkoskalowego udostępnione na stronie: </w:t>
      </w:r>
      <w:r w:rsidR="008E5F27" w:rsidRPr="00256C8C">
        <w:rPr>
          <w:lang w:val="pl-PL"/>
        </w:rPr>
        <w:t>http://home.agh.edu.pl/~lmadej</w:t>
      </w:r>
      <w:r w:rsidR="008E5F27">
        <w:rPr>
          <w:lang w:val="pl-PL"/>
        </w:rPr>
        <w:t>/]</w:t>
      </w:r>
    </w:p>
    <w:p w:rsidR="009C110C" w:rsidRDefault="009C110C" w:rsidP="00A3773C">
      <w:pPr>
        <w:spacing w:line="360" w:lineRule="auto"/>
        <w:ind w:firstLine="567"/>
        <w:jc w:val="center"/>
        <w:rPr>
          <w:lang w:val="pl-PL"/>
        </w:rPr>
      </w:pPr>
    </w:p>
    <w:p w:rsidR="00085532" w:rsidRDefault="009E0E48" w:rsidP="00085532">
      <w:pPr>
        <w:spacing w:line="360" w:lineRule="auto"/>
        <w:ind w:firstLine="567"/>
        <w:jc w:val="both"/>
        <w:rPr>
          <w:lang w:val="pl-PL"/>
        </w:rPr>
      </w:pPr>
      <w:r>
        <w:rPr>
          <w:lang w:val="pl-PL"/>
        </w:rPr>
        <w:t xml:space="preserve">Rozpoczęcie stosowania symulacji numerycznych jest niezbędne we współczesnym przemyśle głównie ze względu na generowane dzięki nim oszczędności. Stosowane wcześniej próby przemysłowe wymagały od przedsiębiorstwa każdorazowego generowania produktu </w:t>
      </w:r>
      <w:r w:rsidR="002B6EEC">
        <w:rPr>
          <w:lang w:val="pl-PL"/>
        </w:rPr>
        <w:br/>
      </w:r>
      <w:r>
        <w:rPr>
          <w:lang w:val="pl-PL"/>
        </w:rPr>
        <w:t xml:space="preserve">w celu sprawdzenia poprawności zmienionych własności. </w:t>
      </w:r>
      <w:r w:rsidR="002B6EEC">
        <w:rPr>
          <w:lang w:val="pl-PL"/>
        </w:rPr>
        <w:t>Poprzez zastosowanie symulacji numerycznych koszty zostały ograniczone o około 40% w każdej gałęzi generowania kosztów, co zostało zilustrowane na rysunku 4.</w:t>
      </w:r>
    </w:p>
    <w:p w:rsidR="008D2020" w:rsidRDefault="008D2020" w:rsidP="00085532">
      <w:pPr>
        <w:spacing w:line="360" w:lineRule="auto"/>
        <w:ind w:firstLine="567"/>
        <w:jc w:val="both"/>
        <w:rPr>
          <w:lang w:val="pl-PL"/>
        </w:rPr>
      </w:pPr>
      <w:r>
        <w:rPr>
          <w:lang w:val="pl-PL"/>
        </w:rPr>
        <w:t xml:space="preserve">Wyniki przeprowadzonej symulacji numerycznej nierozłącznie zależą od założeń początkowych przyjętych w modelu. Jeśli podczas przeprowadzanej symulacji wynik </w:t>
      </w:r>
      <w:r w:rsidR="009C110C">
        <w:rPr>
          <w:lang w:val="pl-PL"/>
        </w:rPr>
        <w:t>różni się od tego otrzymanego doświadczalnie przyjmuje się, że model problemu jest źle skonstruowany. Doskonalenie modelu polega na otrzymaniu podobnych wyników jak w przypadku badań, jeśli symulowane jest rzeczywiste zdarzenie</w:t>
      </w:r>
      <w:r w:rsidR="00005914">
        <w:rPr>
          <w:lang w:val="pl-PL"/>
        </w:rPr>
        <w:t xml:space="preserve"> [9]</w:t>
      </w:r>
      <w:r w:rsidR="009C110C">
        <w:rPr>
          <w:lang w:val="pl-PL"/>
        </w:rPr>
        <w:t>.</w:t>
      </w:r>
    </w:p>
    <w:p w:rsidR="008D2020" w:rsidRDefault="008D2020" w:rsidP="00C06955">
      <w:pPr>
        <w:spacing w:line="360" w:lineRule="auto"/>
        <w:jc w:val="both"/>
        <w:rPr>
          <w:lang w:val="pl-PL"/>
        </w:rPr>
      </w:pPr>
    </w:p>
    <w:p w:rsidR="002B6EEC" w:rsidRDefault="002B6EEC" w:rsidP="002B6EEC">
      <w:pPr>
        <w:spacing w:line="360" w:lineRule="auto"/>
        <w:ind w:firstLine="567"/>
        <w:jc w:val="center"/>
        <w:rPr>
          <w:lang w:val="pl-PL"/>
        </w:rPr>
      </w:pPr>
      <w:r>
        <w:rPr>
          <w:noProof/>
          <w:lang w:val="pl-PL" w:eastAsia="pl-PL" w:bidi="ar-SA"/>
        </w:rPr>
        <w:lastRenderedPageBreak/>
        <w:drawing>
          <wp:inline distT="0" distB="0" distL="0" distR="0" wp14:anchorId="00DE8150" wp14:editId="73139999">
            <wp:extent cx="4610100" cy="3124868"/>
            <wp:effectExtent l="0" t="0" r="0" b="0"/>
            <wp:docPr id="7" name="Obraz 7" descr="D:\DEV\ProjektInzynierskiPrivateSVN\praca mgr\Images\ry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ktInzynierskiPrivateSVN\praca mgr\Images\ry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3124868"/>
                    </a:xfrm>
                    <a:prstGeom prst="rect">
                      <a:avLst/>
                    </a:prstGeom>
                    <a:noFill/>
                    <a:ln>
                      <a:noFill/>
                    </a:ln>
                  </pic:spPr>
                </pic:pic>
              </a:graphicData>
            </a:graphic>
          </wp:inline>
        </w:drawing>
      </w:r>
    </w:p>
    <w:p w:rsidR="008E5F27" w:rsidRDefault="002B6EEC" w:rsidP="008E5F27">
      <w:pPr>
        <w:pStyle w:val="Legenda"/>
        <w:jc w:val="center"/>
        <w:rPr>
          <w:rFonts w:ascii="Times New Roman" w:hAnsi="Times New Roman" w:cs="Times New Roman"/>
          <w:lang w:val="pl-PL"/>
        </w:rPr>
      </w:pPr>
      <w:r>
        <w:rPr>
          <w:rFonts w:ascii="Times New Roman" w:hAnsi="Times New Roman" w:cs="Times New Roman"/>
          <w:lang w:val="pl-PL"/>
        </w:rPr>
        <w:t>Rys. 4</w:t>
      </w:r>
      <w:r w:rsidRPr="00A811EC">
        <w:rPr>
          <w:rFonts w:ascii="Times New Roman" w:hAnsi="Times New Roman" w:cs="Times New Roman"/>
          <w:lang w:val="pl-PL"/>
        </w:rPr>
        <w:t xml:space="preserve"> </w:t>
      </w:r>
      <w:r w:rsidR="004E0A5B">
        <w:rPr>
          <w:rFonts w:ascii="Times New Roman" w:hAnsi="Times New Roman" w:cs="Times New Roman"/>
          <w:lang w:val="pl-PL"/>
        </w:rPr>
        <w:t xml:space="preserve">Wykres </w:t>
      </w:r>
      <w:r w:rsidR="008D2020">
        <w:rPr>
          <w:rFonts w:ascii="Times New Roman" w:hAnsi="Times New Roman" w:cs="Times New Roman"/>
          <w:lang w:val="pl-PL"/>
        </w:rPr>
        <w:t>ilustrujący</w:t>
      </w:r>
      <w:r w:rsidR="004E0A5B">
        <w:rPr>
          <w:rFonts w:ascii="Times New Roman" w:hAnsi="Times New Roman" w:cs="Times New Roman"/>
          <w:lang w:val="pl-PL"/>
        </w:rPr>
        <w:t xml:space="preserve"> </w:t>
      </w:r>
      <w:r w:rsidR="008D2020">
        <w:rPr>
          <w:rFonts w:ascii="Times New Roman" w:hAnsi="Times New Roman" w:cs="Times New Roman"/>
          <w:lang w:val="pl-PL"/>
        </w:rPr>
        <w:t>zysk podczas wykorzystania symulacji numerycznych [</w:t>
      </w:r>
      <w:proofErr w:type="spellStart"/>
      <w:r w:rsidR="008D2020">
        <w:rPr>
          <w:rFonts w:ascii="Times New Roman" w:hAnsi="Times New Roman" w:cs="Times New Roman"/>
          <w:lang w:val="pl-PL"/>
        </w:rPr>
        <w:t>Zródło</w:t>
      </w:r>
      <w:proofErr w:type="spellEnd"/>
      <w:r w:rsidR="008D2020">
        <w:rPr>
          <w:rFonts w:ascii="Times New Roman" w:hAnsi="Times New Roman" w:cs="Times New Roman"/>
          <w:lang w:val="pl-PL"/>
        </w:rPr>
        <w:t xml:space="preserve">: </w:t>
      </w:r>
      <w:r w:rsidR="008E5F27">
        <w:rPr>
          <w:rFonts w:ascii="Times New Roman" w:hAnsi="Times New Roman" w:cs="Times New Roman"/>
          <w:lang w:val="pl-PL"/>
        </w:rPr>
        <w:t xml:space="preserve">wykłady dr hab. inż. Łukasza Madeja z zakresu modelowania wielkoskalowego udostępnione na stronie: </w:t>
      </w:r>
      <w:r w:rsidR="008E5F27" w:rsidRPr="00D02A27">
        <w:rPr>
          <w:lang w:val="pl-PL"/>
        </w:rPr>
        <w:t>http://home.agh.edu.pl/~lmadej</w:t>
      </w:r>
      <w:r w:rsidR="008E5F27">
        <w:rPr>
          <w:lang w:val="pl-PL"/>
        </w:rPr>
        <w:t>/]</w:t>
      </w:r>
    </w:p>
    <w:p w:rsidR="00910A2D" w:rsidRDefault="00910A2D" w:rsidP="00C06955">
      <w:pPr>
        <w:spacing w:line="360" w:lineRule="auto"/>
        <w:rPr>
          <w:lang w:val="pl-PL"/>
        </w:rPr>
      </w:pPr>
    </w:p>
    <w:p w:rsidR="00474B3E" w:rsidRDefault="00474B3E" w:rsidP="00C06955">
      <w:pPr>
        <w:spacing w:line="360" w:lineRule="auto"/>
        <w:rPr>
          <w:lang w:val="pl-PL"/>
        </w:rPr>
      </w:pPr>
    </w:p>
    <w:p w:rsidR="00474B3E" w:rsidRDefault="009C110C" w:rsidP="00474B3E">
      <w:pPr>
        <w:spacing w:line="360" w:lineRule="auto"/>
        <w:jc w:val="both"/>
        <w:rPr>
          <w:lang w:val="pl-PL"/>
        </w:rPr>
      </w:pPr>
      <w:r>
        <w:rPr>
          <w:lang w:val="pl-PL"/>
        </w:rPr>
        <w:tab/>
        <w:t>Budowa samego modelu procesu przebiega przez kilka etapów, podobnych dla każdej metody. Krokiem wspólnym jest definicja analizowanego problemu fizycznego. Jak wspomniano wyżej niezbędne jest ustanowienie równań oraz warunków początkowych</w:t>
      </w:r>
      <w:r w:rsidR="00910A2D">
        <w:rPr>
          <w:lang w:val="pl-PL"/>
        </w:rPr>
        <w:t xml:space="preserve"> dla wczytanej geometrii, która może zostać przygotowana w programie CAD/CAM</w:t>
      </w:r>
      <w:r>
        <w:rPr>
          <w:lang w:val="pl-PL"/>
        </w:rPr>
        <w:t xml:space="preserve">. Na przykładzie metody elementów skończonych dalsza symulacja polega na dyskretyzacji regionu </w:t>
      </w:r>
      <w:r w:rsidR="00910A2D">
        <w:rPr>
          <w:lang w:val="pl-PL"/>
        </w:rPr>
        <w:t xml:space="preserve">na skończoną ilość podregionów oraz wprowadzenie równań odpowiednich dla zastosowanego typu podregionu. Elementem końcowym jest złożenie procesu oraz rozwiązanie uzyskanego układu równań. Po tych krokach można przejść do analizy otrzymanych wyników. Schemat budowy prostego procesu za pomocą metody elementów skończonych został </w:t>
      </w:r>
      <w:r w:rsidR="00474B3E">
        <w:rPr>
          <w:lang w:val="pl-PL"/>
        </w:rPr>
        <w:t>z</w:t>
      </w:r>
      <w:r w:rsidR="00910A2D">
        <w:rPr>
          <w:lang w:val="pl-PL"/>
        </w:rPr>
        <w:t>aprezentowany na rysunku 5.</w:t>
      </w:r>
    </w:p>
    <w:p w:rsidR="009C110C" w:rsidRDefault="002969D2" w:rsidP="002969D2">
      <w:pPr>
        <w:jc w:val="center"/>
        <w:rPr>
          <w:lang w:val="pl-PL"/>
        </w:rPr>
      </w:pPr>
      <w:r>
        <w:rPr>
          <w:noProof/>
          <w:lang w:val="pl-PL" w:eastAsia="pl-PL" w:bidi="ar-SA"/>
        </w:rPr>
        <w:lastRenderedPageBreak/>
        <w:drawing>
          <wp:inline distT="0" distB="0" distL="0" distR="0" wp14:anchorId="135346F4" wp14:editId="7CD5B58F">
            <wp:extent cx="3378675" cy="7496175"/>
            <wp:effectExtent l="0" t="0" r="0" b="0"/>
            <wp:docPr id="9" name="Obraz 9" descr="D:\DEV\ProjektInzynierskiPrivateSVN\praca mgr\Images\ry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ProjektInzynierskiPrivateSVN\praca mgr\Images\ry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675" cy="7496175"/>
                    </a:xfrm>
                    <a:prstGeom prst="rect">
                      <a:avLst/>
                    </a:prstGeom>
                    <a:noFill/>
                    <a:ln>
                      <a:noFill/>
                    </a:ln>
                  </pic:spPr>
                </pic:pic>
              </a:graphicData>
            </a:graphic>
          </wp:inline>
        </w:drawing>
      </w:r>
    </w:p>
    <w:p w:rsidR="009C110C" w:rsidRDefault="009C110C" w:rsidP="009341E5">
      <w:pPr>
        <w:rPr>
          <w:lang w:val="pl-PL"/>
        </w:rPr>
      </w:pPr>
    </w:p>
    <w:p w:rsidR="003215F6" w:rsidRPr="00517BD5" w:rsidRDefault="002969D2" w:rsidP="00517BD5">
      <w:pPr>
        <w:pStyle w:val="Legenda"/>
        <w:jc w:val="center"/>
        <w:rPr>
          <w:rFonts w:ascii="Times New Roman" w:hAnsi="Times New Roman" w:cs="Times New Roman"/>
          <w:lang w:val="pl-PL"/>
        </w:rPr>
      </w:pPr>
      <w:r>
        <w:rPr>
          <w:rFonts w:ascii="Times New Roman" w:hAnsi="Times New Roman" w:cs="Times New Roman"/>
          <w:lang w:val="pl-PL"/>
        </w:rPr>
        <w:t>Rys. 5</w:t>
      </w:r>
      <w:r w:rsidRPr="00A811EC">
        <w:rPr>
          <w:rFonts w:ascii="Times New Roman" w:hAnsi="Times New Roman" w:cs="Times New Roman"/>
          <w:lang w:val="pl-PL"/>
        </w:rPr>
        <w:t xml:space="preserve"> </w:t>
      </w:r>
      <w:r>
        <w:rPr>
          <w:rFonts w:ascii="Times New Roman" w:hAnsi="Times New Roman" w:cs="Times New Roman"/>
          <w:lang w:val="pl-PL"/>
        </w:rPr>
        <w:t>Schemat budowy prostego proce</w:t>
      </w:r>
      <w:r w:rsidR="00630885">
        <w:rPr>
          <w:rFonts w:ascii="Times New Roman" w:hAnsi="Times New Roman" w:cs="Times New Roman"/>
          <w:lang w:val="pl-PL"/>
        </w:rPr>
        <w:t xml:space="preserve">su do symulacji za pomocą MES </w:t>
      </w:r>
      <w:r w:rsidR="00474B3E">
        <w:rPr>
          <w:rFonts w:ascii="Times New Roman" w:hAnsi="Times New Roman" w:cs="Times New Roman"/>
          <w:lang w:val="pl-PL"/>
        </w:rPr>
        <w:br/>
      </w:r>
      <w:r w:rsidR="00630885">
        <w:rPr>
          <w:rFonts w:ascii="Times New Roman" w:hAnsi="Times New Roman" w:cs="Times New Roman"/>
          <w:lang w:val="pl-PL"/>
        </w:rPr>
        <w:t>[Ź</w:t>
      </w:r>
      <w:r>
        <w:rPr>
          <w:rFonts w:ascii="Times New Roman" w:hAnsi="Times New Roman" w:cs="Times New Roman"/>
          <w:lang w:val="pl-PL"/>
        </w:rPr>
        <w:t xml:space="preserve">ródło: </w:t>
      </w:r>
      <w:r w:rsidR="00C06955">
        <w:rPr>
          <w:rFonts w:ascii="Times New Roman" w:hAnsi="Times New Roman" w:cs="Times New Roman"/>
          <w:lang w:val="pl-PL"/>
        </w:rPr>
        <w:t>Opracowanie własne</w:t>
      </w:r>
      <w:r>
        <w:rPr>
          <w:rFonts w:ascii="Times New Roman" w:hAnsi="Times New Roman" w:cs="Times New Roman"/>
          <w:lang w:val="pl-PL"/>
        </w:rPr>
        <w:t>]</w:t>
      </w:r>
      <w:r w:rsidR="00517BD5">
        <w:rPr>
          <w:rFonts w:ascii="Times New Roman" w:hAnsi="Times New Roman" w:cs="Times New Roman"/>
          <w:lang w:val="pl-PL"/>
        </w:rPr>
        <w:t>.</w:t>
      </w:r>
    </w:p>
    <w:p w:rsidR="003215F6" w:rsidRDefault="003215F6" w:rsidP="003215F6">
      <w:pPr>
        <w:pStyle w:val="Nagwek2"/>
        <w:rPr>
          <w:lang w:val="pl-PL"/>
        </w:rPr>
      </w:pPr>
      <w:bookmarkStart w:id="8" w:name="_Toc370937446"/>
      <w:proofErr w:type="spellStart"/>
      <w:r>
        <w:rPr>
          <w:lang w:val="pl-PL"/>
        </w:rPr>
        <w:lastRenderedPageBreak/>
        <w:t>Metamodelowanie</w:t>
      </w:r>
      <w:proofErr w:type="spellEnd"/>
      <w:r>
        <w:rPr>
          <w:lang w:val="pl-PL"/>
        </w:rPr>
        <w:t>.</w:t>
      </w:r>
      <w:bookmarkEnd w:id="8"/>
    </w:p>
    <w:p w:rsidR="003F74F2" w:rsidRDefault="003F74F2" w:rsidP="003F74F2">
      <w:pPr>
        <w:rPr>
          <w:lang w:val="pl-PL"/>
        </w:rPr>
      </w:pPr>
    </w:p>
    <w:p w:rsidR="00E646DB" w:rsidRDefault="00A75DD9" w:rsidP="00E646DB">
      <w:pPr>
        <w:spacing w:line="360" w:lineRule="auto"/>
        <w:ind w:firstLine="576"/>
        <w:jc w:val="both"/>
        <w:rPr>
          <w:lang w:val="pl-PL"/>
        </w:rPr>
      </w:pPr>
      <w:r>
        <w:rPr>
          <w:lang w:val="pl-PL"/>
        </w:rPr>
        <w:t xml:space="preserve">Tradycyjny </w:t>
      </w:r>
      <w:r w:rsidRPr="00A75DD9">
        <w:rPr>
          <w:lang w:val="pl-PL"/>
        </w:rPr>
        <w:t>model analizowanego procesu bardzo często wymaga zn</w:t>
      </w:r>
      <w:r>
        <w:rPr>
          <w:lang w:val="pl-PL"/>
        </w:rPr>
        <w:t xml:space="preserve">acznych nakładów finansowych w </w:t>
      </w:r>
      <w:r w:rsidRPr="00A75DD9">
        <w:rPr>
          <w:lang w:val="pl-PL"/>
        </w:rPr>
        <w:t xml:space="preserve">celu przeprowadzenia wymaganej ilości testów, przez co </w:t>
      </w:r>
      <w:r>
        <w:rPr>
          <w:lang w:val="pl-PL"/>
        </w:rPr>
        <w:t xml:space="preserve">staje się bardzo czasochłonny, dlatego wykorzystuje się zdefiniowany i nauczony wcześniej metamodel. </w:t>
      </w:r>
      <w:r w:rsidR="00E646DB">
        <w:rPr>
          <w:lang w:val="pl-PL"/>
        </w:rPr>
        <w:t xml:space="preserve"> </w:t>
      </w:r>
      <w:r>
        <w:rPr>
          <w:lang w:val="pl-PL"/>
        </w:rPr>
        <w:t xml:space="preserve">Metamodel postrzegany jest jako pewna abstrakcja </w:t>
      </w:r>
      <w:r w:rsidRPr="00A75DD9">
        <w:rPr>
          <w:lang w:val="pl-PL"/>
        </w:rPr>
        <w:t xml:space="preserve">stworzona </w:t>
      </w:r>
      <w:r>
        <w:rPr>
          <w:lang w:val="pl-PL"/>
        </w:rPr>
        <w:t xml:space="preserve">na bazie modelu analizy procesu </w:t>
      </w:r>
      <w:r w:rsidRPr="00A75DD9">
        <w:rPr>
          <w:lang w:val="pl-PL"/>
        </w:rPr>
        <w:t xml:space="preserve">rzeczywistego zbudowana z wykorzystaniem metod modelowania matematycznego, która </w:t>
      </w:r>
      <w:r w:rsidR="00E646DB">
        <w:rPr>
          <w:lang w:val="pl-PL"/>
        </w:rPr>
        <w:br/>
      </w:r>
      <w:r w:rsidRPr="00A75DD9">
        <w:rPr>
          <w:lang w:val="pl-PL"/>
        </w:rPr>
        <w:t>w</w:t>
      </w:r>
      <w:r>
        <w:rPr>
          <w:lang w:val="pl-PL"/>
        </w:rPr>
        <w:t xml:space="preserve"> </w:t>
      </w:r>
      <w:r w:rsidRPr="00A75DD9">
        <w:rPr>
          <w:lang w:val="pl-PL"/>
        </w:rPr>
        <w:t>wypadku braku matematycznych aproksymacji może w prosty sposób je zastąpić</w:t>
      </w:r>
      <w:r w:rsidR="00E646DB">
        <w:rPr>
          <w:lang w:val="pl-PL"/>
        </w:rPr>
        <w:t xml:space="preserve">. </w:t>
      </w:r>
      <w:r w:rsidRPr="00A75DD9">
        <w:rPr>
          <w:lang w:val="pl-PL"/>
        </w:rPr>
        <w:t>Prawidłowo opracowany metamodel umożliwia natychmiasto</w:t>
      </w:r>
      <w:r>
        <w:rPr>
          <w:lang w:val="pl-PL"/>
        </w:rPr>
        <w:t xml:space="preserve">we obliczenie wartości funkcji </w:t>
      </w:r>
      <w:r w:rsidRPr="00A75DD9">
        <w:rPr>
          <w:lang w:val="pl-PL"/>
        </w:rPr>
        <w:t>celu</w:t>
      </w:r>
      <w:r w:rsidR="006F2BF0">
        <w:rPr>
          <w:lang w:val="pl-PL"/>
        </w:rPr>
        <w:t>,</w:t>
      </w:r>
      <w:r w:rsidRPr="00A75DD9">
        <w:rPr>
          <w:lang w:val="pl-PL"/>
        </w:rPr>
        <w:t xml:space="preserve"> przez co czas optymalizacji znacznie się skraca.</w:t>
      </w:r>
      <w:r w:rsidR="00E646DB">
        <w:rPr>
          <w:lang w:val="pl-PL"/>
        </w:rPr>
        <w:t xml:space="preserve"> Ważnym aspektem jest to, że metamodel jest tylko przybliżeniem obliczanej wartości funkcji, przez co niezbędne jest określenie zadowalającej dokładności podczas jego nauczania. W celu zbudowania metamodelu wykorzystana może być dowolna metoda aproksymacji, która zapewni skrócenie obliczeń jednocześnie nie wpływając na dokładność porównywaną z oryginalnym modelem.</w:t>
      </w:r>
    </w:p>
    <w:p w:rsidR="00D3548C" w:rsidRDefault="00E646DB" w:rsidP="008B3EA2">
      <w:pPr>
        <w:spacing w:line="360" w:lineRule="auto"/>
        <w:ind w:firstLine="576"/>
        <w:jc w:val="both"/>
        <w:rPr>
          <w:lang w:val="pl-PL"/>
        </w:rPr>
      </w:pPr>
      <w:r>
        <w:rPr>
          <w:lang w:val="pl-PL"/>
        </w:rPr>
        <w:t>Metodą, która została użyta w przedstawianej pr</w:t>
      </w:r>
      <w:r w:rsidR="006E706B">
        <w:rPr>
          <w:lang w:val="pl-PL"/>
        </w:rPr>
        <w:t>acy do budowy metamodeli jest tą</w:t>
      </w:r>
      <w:r>
        <w:rPr>
          <w:lang w:val="pl-PL"/>
        </w:rPr>
        <w:t xml:space="preserve"> najbardziej popularn</w:t>
      </w:r>
      <w:r w:rsidR="006E706B">
        <w:rPr>
          <w:lang w:val="pl-PL"/>
        </w:rPr>
        <w:t>ą</w:t>
      </w:r>
      <w:r>
        <w:rPr>
          <w:lang w:val="pl-PL"/>
        </w:rPr>
        <w:t xml:space="preserve"> – sztuczne sieci neuronowe. Istnieje jednak wiele i</w:t>
      </w:r>
      <w:r w:rsidR="00A7427D">
        <w:rPr>
          <w:lang w:val="pl-PL"/>
        </w:rPr>
        <w:t>nnych metod dość popularnych, których przykładem może być</w:t>
      </w:r>
      <w:r>
        <w:rPr>
          <w:lang w:val="pl-PL"/>
        </w:rPr>
        <w:t xml:space="preserve"> Metoda Powierzchni Odpowiedzi</w:t>
      </w:r>
      <w:r w:rsidR="00A7427D">
        <w:rPr>
          <w:lang w:val="pl-PL"/>
        </w:rPr>
        <w:t xml:space="preserve"> (RSM – z ang. Response Surface Methodology), która </w:t>
      </w:r>
      <w:r w:rsidR="00A7427D" w:rsidRPr="00E646DB">
        <w:rPr>
          <w:lang w:val="pl-PL"/>
        </w:rPr>
        <w:t>pomaga określić zależności pomiędzy kilkoma zmiennymi objaśniającymi a jedną lub kilkoma zmiennymi odpowiedzi.</w:t>
      </w:r>
      <w:r w:rsidR="006E706B">
        <w:rPr>
          <w:lang w:val="pl-PL"/>
        </w:rPr>
        <w:t xml:space="preserve"> Kolejnym sposobem na budowanie metamodelu może być metoda </w:t>
      </w:r>
      <w:r w:rsidR="006E706B" w:rsidRPr="006E706B">
        <w:rPr>
          <w:lang w:val="pl-PL"/>
        </w:rPr>
        <w:t>Kriging</w:t>
      </w:r>
      <w:r w:rsidR="006E706B">
        <w:rPr>
          <w:lang w:val="pl-PL"/>
        </w:rPr>
        <w:t>, dzięki której</w:t>
      </w:r>
      <w:r w:rsidR="006E706B" w:rsidRPr="006E706B">
        <w:rPr>
          <w:lang w:val="pl-PL"/>
        </w:rPr>
        <w:t xml:space="preserve"> otrz</w:t>
      </w:r>
      <w:r w:rsidR="006E706B">
        <w:rPr>
          <w:lang w:val="pl-PL"/>
        </w:rPr>
        <w:t xml:space="preserve">ymuje się jedne </w:t>
      </w:r>
      <w:r w:rsidR="006E706B">
        <w:rPr>
          <w:lang w:val="pl-PL"/>
        </w:rPr>
        <w:br/>
        <w:t xml:space="preserve">z </w:t>
      </w:r>
      <w:r w:rsidR="006E706B" w:rsidRPr="006E706B">
        <w:rPr>
          <w:lang w:val="pl-PL"/>
        </w:rPr>
        <w:t>najlepszych n</w:t>
      </w:r>
      <w:r w:rsidR="006E706B">
        <w:rPr>
          <w:lang w:val="pl-PL"/>
        </w:rPr>
        <w:t xml:space="preserve">ieobciążonych liniowo oszacowań </w:t>
      </w:r>
      <w:r w:rsidR="006E706B" w:rsidRPr="006E706B">
        <w:rPr>
          <w:lang w:val="pl-PL"/>
        </w:rPr>
        <w:t xml:space="preserve">wartości analizowanej zmiennej zregionalizowanej. </w:t>
      </w:r>
      <w:r w:rsidR="006E706B">
        <w:rPr>
          <w:lang w:val="pl-PL"/>
        </w:rPr>
        <w:t xml:space="preserve">Danym punktom pomiarowym  </w:t>
      </w:r>
      <w:r w:rsidR="006E706B" w:rsidRPr="006E706B">
        <w:rPr>
          <w:lang w:val="pl-PL"/>
        </w:rPr>
        <w:t>zawierających się w obszarze estymacji przydziela się w</w:t>
      </w:r>
      <w:r w:rsidR="006E706B">
        <w:rPr>
          <w:lang w:val="pl-PL"/>
        </w:rPr>
        <w:t xml:space="preserve">agi (współczynniki krigingu) w </w:t>
      </w:r>
      <w:r w:rsidR="006E706B" w:rsidRPr="006E706B">
        <w:rPr>
          <w:lang w:val="pl-PL"/>
        </w:rPr>
        <w:t>odpowiedni sposób. Wykonuje się to w celu minimaliz</w:t>
      </w:r>
      <w:r w:rsidR="006E706B">
        <w:rPr>
          <w:lang w:val="pl-PL"/>
        </w:rPr>
        <w:t xml:space="preserve">acji średniokwadratowego błędu </w:t>
      </w:r>
      <w:r w:rsidR="006E706B" w:rsidRPr="006E706B">
        <w:rPr>
          <w:lang w:val="pl-PL"/>
        </w:rPr>
        <w:t>estymacji (wariancji krigingu).</w:t>
      </w:r>
      <w:r w:rsidR="006E706B">
        <w:rPr>
          <w:lang w:val="pl-PL"/>
        </w:rPr>
        <w:t xml:space="preserve"> </w:t>
      </w:r>
      <w:r w:rsidR="00C06955">
        <w:rPr>
          <w:lang w:val="pl-PL"/>
        </w:rPr>
        <w:t>W opisywanej</w:t>
      </w:r>
      <w:r w:rsidR="006E706B">
        <w:rPr>
          <w:lang w:val="pl-PL"/>
        </w:rPr>
        <w:t xml:space="preserve"> pracy </w:t>
      </w:r>
      <w:r w:rsidR="00C06955">
        <w:rPr>
          <w:lang w:val="pl-PL"/>
        </w:rPr>
        <w:t>przybliżona została</w:t>
      </w:r>
      <w:r w:rsidR="006E706B">
        <w:rPr>
          <w:lang w:val="pl-PL"/>
        </w:rPr>
        <w:t xml:space="preserve"> t</w:t>
      </w:r>
      <w:r w:rsidR="00C06955">
        <w:rPr>
          <w:lang w:val="pl-PL"/>
        </w:rPr>
        <w:t>a</w:t>
      </w:r>
      <w:r w:rsidR="006E706B">
        <w:rPr>
          <w:lang w:val="pl-PL"/>
        </w:rPr>
        <w:t xml:space="preserve"> najbardziej popularn</w:t>
      </w:r>
      <w:r w:rsidR="00C06955">
        <w:rPr>
          <w:lang w:val="pl-PL"/>
        </w:rPr>
        <w:t>a</w:t>
      </w:r>
      <w:r w:rsidR="006E706B">
        <w:rPr>
          <w:lang w:val="pl-PL"/>
        </w:rPr>
        <w:t xml:space="preserve"> i </w:t>
      </w:r>
      <w:r w:rsidR="00C06955">
        <w:rPr>
          <w:lang w:val="pl-PL"/>
        </w:rPr>
        <w:t xml:space="preserve">wykorzystana </w:t>
      </w:r>
      <w:r w:rsidR="006E706B">
        <w:rPr>
          <w:lang w:val="pl-PL"/>
        </w:rPr>
        <w:t xml:space="preserve">w projekcie </w:t>
      </w:r>
      <w:r w:rsidR="00C06955">
        <w:rPr>
          <w:lang w:val="pl-PL"/>
        </w:rPr>
        <w:t xml:space="preserve">metoda </w:t>
      </w:r>
      <w:r w:rsidR="00D3548C">
        <w:rPr>
          <w:lang w:val="pl-PL"/>
        </w:rPr>
        <w:t>sztucznych sieci neuronowych.</w:t>
      </w:r>
    </w:p>
    <w:p w:rsidR="008B3EA2" w:rsidRDefault="008B3EA2" w:rsidP="008B3EA2">
      <w:pPr>
        <w:spacing w:line="360" w:lineRule="auto"/>
        <w:ind w:firstLine="576"/>
        <w:jc w:val="both"/>
        <w:rPr>
          <w:lang w:val="pl-PL"/>
        </w:rPr>
      </w:pPr>
    </w:p>
    <w:p w:rsidR="00D3548C" w:rsidRDefault="00D3548C" w:rsidP="00D3548C">
      <w:pPr>
        <w:pStyle w:val="Nagwek3"/>
        <w:rPr>
          <w:lang w:val="pl-PL"/>
        </w:rPr>
      </w:pPr>
      <w:bookmarkStart w:id="9" w:name="_Toc370937447"/>
      <w:r>
        <w:rPr>
          <w:lang w:val="pl-PL"/>
        </w:rPr>
        <w:t>Idea i charakterystyka sztucznych sieci neuronowych.</w:t>
      </w:r>
      <w:bookmarkEnd w:id="9"/>
    </w:p>
    <w:p w:rsidR="00D3548C" w:rsidRDefault="00D3548C" w:rsidP="00BB1F08">
      <w:pPr>
        <w:spacing w:line="360" w:lineRule="auto"/>
        <w:jc w:val="both"/>
        <w:rPr>
          <w:lang w:val="pl-PL"/>
        </w:rPr>
      </w:pPr>
    </w:p>
    <w:p w:rsidR="00BB1F08" w:rsidRDefault="00D3548C" w:rsidP="00BB1F08">
      <w:pPr>
        <w:spacing w:line="360" w:lineRule="auto"/>
        <w:ind w:firstLine="567"/>
        <w:jc w:val="both"/>
        <w:rPr>
          <w:lang w:val="pl-PL"/>
        </w:rPr>
      </w:pPr>
      <w:r w:rsidRPr="00D3548C">
        <w:rPr>
          <w:lang w:val="pl-PL"/>
        </w:rPr>
        <w:t>Esencją</w:t>
      </w:r>
      <w:r>
        <w:rPr>
          <w:lang w:val="pl-PL"/>
        </w:rPr>
        <w:t xml:space="preserve"> budowania </w:t>
      </w:r>
      <w:r w:rsidR="00BB1F08">
        <w:rPr>
          <w:lang w:val="pl-PL"/>
        </w:rPr>
        <w:t>sztucznych sieci neuronowych</w:t>
      </w:r>
      <w:r w:rsidRPr="00D3548C">
        <w:rPr>
          <w:lang w:val="pl-PL"/>
        </w:rPr>
        <w:t xml:space="preserve"> jest próba symulacji działan</w:t>
      </w:r>
      <w:r w:rsidR="00BB1F08">
        <w:rPr>
          <w:lang w:val="pl-PL"/>
        </w:rPr>
        <w:t xml:space="preserve">ia ludzkiego mózgu. Idea sieci </w:t>
      </w:r>
      <w:r w:rsidRPr="00D3548C">
        <w:rPr>
          <w:lang w:val="pl-PL"/>
        </w:rPr>
        <w:t xml:space="preserve">neuronowej zakłada, że część kluczowych właściwości </w:t>
      </w:r>
      <w:r w:rsidR="00BB1F08">
        <w:rPr>
          <w:lang w:val="pl-PL"/>
        </w:rPr>
        <w:t xml:space="preserve">biologicznych neuronów może być </w:t>
      </w:r>
      <w:r w:rsidRPr="00D3548C">
        <w:rPr>
          <w:lang w:val="pl-PL"/>
        </w:rPr>
        <w:t>zastosowana w symulacjach, tworząc ty</w:t>
      </w:r>
      <w:r w:rsidR="00BB1F08">
        <w:rPr>
          <w:lang w:val="pl-PL"/>
        </w:rPr>
        <w:t xml:space="preserve">m samym uproszczony „mózg”. Jedna z najistotniejszych rzeczy, która musi zostać wspomniana dotyczy komponentów sztucznej </w:t>
      </w:r>
      <w:r w:rsidR="00BB1F08">
        <w:rPr>
          <w:lang w:val="pl-PL"/>
        </w:rPr>
        <w:lastRenderedPageBreak/>
        <w:t xml:space="preserve">sieci neuronowej, które w założeniu są próbą </w:t>
      </w:r>
      <w:r w:rsidRPr="00D3548C">
        <w:rPr>
          <w:lang w:val="pl-PL"/>
        </w:rPr>
        <w:t>odtworzenia potencjału obliczeniowego mózgu.</w:t>
      </w:r>
      <w:r w:rsidR="00BB1F08">
        <w:rPr>
          <w:lang w:val="pl-PL"/>
        </w:rPr>
        <w:t xml:space="preserve"> Do tej pory niestety nie udało się wykonać aż tak złożonej symulacji. Patrząc na ludzki mózg posiadający dziesiątki, setki miliardów neuronów, typowa sztuczna sieć neuronowa posiadająca ich nie więcej niż tysiąc wypada miernie.</w:t>
      </w:r>
      <w:r w:rsidR="007A5596">
        <w:rPr>
          <w:lang w:val="pl-PL"/>
        </w:rPr>
        <w:t xml:space="preserve"> Metoda znajduje jednak szerokie zastosowanie podczas zadań opierających się na rozpoznawaniu pisma, obrazu, podczas dokonywania prognoz giełdowych, syntezy mowy, czy właśnie optymalizacji.</w:t>
      </w:r>
    </w:p>
    <w:p w:rsidR="007A5596" w:rsidRDefault="007A5596" w:rsidP="00BB1F08">
      <w:pPr>
        <w:spacing w:line="360" w:lineRule="auto"/>
        <w:ind w:firstLine="567"/>
        <w:jc w:val="both"/>
        <w:rPr>
          <w:lang w:val="pl-PL"/>
        </w:rPr>
      </w:pPr>
      <w:r>
        <w:rPr>
          <w:lang w:val="pl-PL"/>
        </w:rPr>
        <w:t xml:space="preserve">Zrozumienie sztucznych sieci neuronowych nie może obyć się bez zapoznania się </w:t>
      </w:r>
      <w:r>
        <w:rPr>
          <w:lang w:val="pl-PL"/>
        </w:rPr>
        <w:br/>
        <w:t xml:space="preserve">z działaniem prawdziwego mózgu, ponieważ to na nim cała metoda jest wzorowana. Najważniejszym aspektem jest połączenie między neuronami i wpływ sąsiadujących neuronów na te połączenia. Rozkład sił oddziałujących na dany neuron powoduje utrwalenie informacji </w:t>
      </w:r>
      <w:r>
        <w:rPr>
          <w:lang w:val="pl-PL"/>
        </w:rPr>
        <w:br/>
        <w:t>w mózgu. Wartości danych sił ulegają zmianie, jedne słabną, a nawet zanikają, podczas gdy drugie zostają wzmocnione, poprzez uczenie się, powtarzanie danej czynności czy zdobywanie doświadczenia. Bardzo istotne jest również rozróżnienie neuronów na pobudzające i hamujące. W rzeczywistości aktywacja jednego neuronu powoduje zwiększenie lub zmniejszenie wartości neuronów sąsiadujących, a wielkość zmiany uzależniona jest od siły połączenia. Trwalsze połączenia powodują większe oddziaływania, natomiast słabsze odpowiednio mniejsze. Ostatnią najistotniejszą cechą jest funkcja przenoszenia opisują</w:t>
      </w:r>
      <w:r w:rsidR="00860E30">
        <w:rPr>
          <w:lang w:val="pl-PL"/>
        </w:rPr>
        <w:t>ca</w:t>
      </w:r>
      <w:r>
        <w:rPr>
          <w:lang w:val="pl-PL"/>
        </w:rPr>
        <w:t xml:space="preserve"> reakcję danego neuronu w zależności od otrzymywanych danych wejściowych. Każdy neuron posiada próg ilościowy, który determinuje stopień jego aktywności. Matematyczny zapis takiego zachowania nazywany jest funkcją aktywacji.</w:t>
      </w:r>
    </w:p>
    <w:p w:rsidR="007A5596" w:rsidRDefault="007A5596" w:rsidP="007A5596">
      <w:pPr>
        <w:spacing w:line="360" w:lineRule="auto"/>
        <w:ind w:firstLine="567"/>
        <w:jc w:val="both"/>
        <w:rPr>
          <w:lang w:val="pl-PL"/>
        </w:rPr>
      </w:pPr>
      <w:r>
        <w:rPr>
          <w:lang w:val="pl-PL"/>
        </w:rPr>
        <w:t>Konstruowanie prawidłowej sieci neuronowej nie może się zatem odbyć bez określenia trzech cech opisanych powyżej:</w:t>
      </w:r>
    </w:p>
    <w:p w:rsidR="007A5596" w:rsidRDefault="007A5596" w:rsidP="007A5596">
      <w:pPr>
        <w:pStyle w:val="Akapitzlist"/>
        <w:numPr>
          <w:ilvl w:val="0"/>
          <w:numId w:val="18"/>
        </w:numPr>
        <w:spacing w:line="360" w:lineRule="auto"/>
        <w:jc w:val="both"/>
        <w:rPr>
          <w:lang w:val="pl-PL"/>
        </w:rPr>
      </w:pPr>
      <w:r>
        <w:rPr>
          <w:lang w:val="pl-PL"/>
        </w:rPr>
        <w:t>siły połączeń,</w:t>
      </w:r>
    </w:p>
    <w:p w:rsidR="007A5596" w:rsidRDefault="007A5596" w:rsidP="007A5596">
      <w:pPr>
        <w:pStyle w:val="Akapitzlist"/>
        <w:numPr>
          <w:ilvl w:val="0"/>
          <w:numId w:val="18"/>
        </w:numPr>
        <w:spacing w:line="360" w:lineRule="auto"/>
        <w:jc w:val="both"/>
        <w:rPr>
          <w:lang w:val="pl-PL"/>
        </w:rPr>
      </w:pPr>
      <w:r>
        <w:rPr>
          <w:lang w:val="pl-PL"/>
        </w:rPr>
        <w:t>klasyfikacji neuronów względem pobudzania/hamowania,</w:t>
      </w:r>
    </w:p>
    <w:p w:rsidR="007A5596" w:rsidRDefault="007A5596" w:rsidP="007A5596">
      <w:pPr>
        <w:pStyle w:val="Akapitzlist"/>
        <w:numPr>
          <w:ilvl w:val="0"/>
          <w:numId w:val="18"/>
        </w:numPr>
        <w:spacing w:line="360" w:lineRule="auto"/>
        <w:jc w:val="both"/>
        <w:rPr>
          <w:lang w:val="pl-PL"/>
        </w:rPr>
      </w:pPr>
      <w:r>
        <w:rPr>
          <w:lang w:val="pl-PL"/>
        </w:rPr>
        <w:t>funkcji aktywacji.</w:t>
      </w:r>
    </w:p>
    <w:p w:rsidR="007A5596" w:rsidRDefault="007A5596" w:rsidP="007A5596">
      <w:pPr>
        <w:spacing w:line="360" w:lineRule="auto"/>
        <w:jc w:val="both"/>
        <w:rPr>
          <w:lang w:val="pl-PL"/>
        </w:rPr>
      </w:pPr>
      <w:r>
        <w:rPr>
          <w:lang w:val="pl-PL"/>
        </w:rPr>
        <w:t>Teoretycznie, właściwości sztucznego neuronu nie powinny odróżniać się od jego biologicznego odpowiednika. Siła połączenia między neuronami mieści się w przedziale od -1.0, oznaczając tą najbardziej hamującą</w:t>
      </w:r>
      <w:r w:rsidR="00860E30">
        <w:rPr>
          <w:lang w:val="pl-PL"/>
        </w:rPr>
        <w:t>,</w:t>
      </w:r>
      <w:r>
        <w:rPr>
          <w:lang w:val="pl-PL"/>
        </w:rPr>
        <w:t xml:space="preserve"> do +1.0, czyli największego pobudzenia. Funkcja aktywacji podczas tworzenia sieci neuronowej zazwyczaj jest predefiniowana i zależy od rodzaju rozwiązywanego problemu. Możemy wyróżnić trzy główne rodzaje funkcji aktywacji: funkcję progową (skoku jednostkowego), liniową i nieliniową, która charakteryzuje się największą zdolnością nauki, </w:t>
      </w:r>
      <w:r>
        <w:rPr>
          <w:lang w:val="pl-PL"/>
        </w:rPr>
        <w:br/>
        <w:t xml:space="preserve">a wykorzystywana jest podczas budowy siedzi wielowarstwowych. Najczęściej jednak stosowana </w:t>
      </w:r>
      <w:r>
        <w:rPr>
          <w:lang w:val="pl-PL"/>
        </w:rPr>
        <w:lastRenderedPageBreak/>
        <w:t xml:space="preserve">jest funkcja </w:t>
      </w:r>
      <w:proofErr w:type="spellStart"/>
      <w:r>
        <w:rPr>
          <w:lang w:val="pl-PL"/>
        </w:rPr>
        <w:t>sigmoidalna</w:t>
      </w:r>
      <w:proofErr w:type="spellEnd"/>
      <w:r>
        <w:rPr>
          <w:lang w:val="pl-PL"/>
        </w:rPr>
        <w:t xml:space="preserve"> (krzywa logistyczna), przyjmująca wartości pomiędzy 0, a 1.</w:t>
      </w:r>
    </w:p>
    <w:p w:rsidR="007A5596" w:rsidRDefault="007A5596" w:rsidP="007A5596">
      <w:pPr>
        <w:spacing w:line="360" w:lineRule="auto"/>
        <w:jc w:val="both"/>
        <w:rPr>
          <w:lang w:val="pl-PL"/>
        </w:rPr>
      </w:pPr>
      <w:r>
        <w:rPr>
          <w:lang w:val="pl-PL"/>
        </w:rPr>
        <w:tab/>
        <w:t>Organizacja neuronów jest jedną z najbardziej zauważalnych różnic pomiędzy biologicznymi, a sztucznymi sieciami neuronowymi, w których możliwe jest utworzenie wielu różnych architektur sieci neuronowej, jednak sama jej organizacja opiera się na tej samej, podstawowej strukturze. Istnieje jednak ryzyko złego doboru odpowiedniej budowy sieci, czego następstwem są błędne wyniki, a zależeć to może od ilości i rodzaju danych uczących (ilość neuronów na warstwie wejściowej oraz wyjściowej). Prawidłowy dobór architektury sprowadza się do wykonania szeregu testów w celu sprawdzenia szybkości uczenia się oraz uzyskanego błędu. Za każdym razem modyfikacji ulega ilość neuronów i parametry sieci. W praktyce zaleca się używanie maksymalnie dwóch warstw ukrytych sieci, natomiast sieć posiadająca jedną warstwę ukrytą powinna nauczyć się i rozwiązać większość podstawowych problemów.</w:t>
      </w:r>
    </w:p>
    <w:p w:rsidR="007A5596" w:rsidRDefault="007A5596" w:rsidP="007A5596">
      <w:pPr>
        <w:spacing w:line="360" w:lineRule="auto"/>
        <w:jc w:val="both"/>
        <w:rPr>
          <w:lang w:val="pl-PL"/>
        </w:rPr>
      </w:pPr>
      <w:r>
        <w:rPr>
          <w:lang w:val="pl-PL"/>
        </w:rPr>
        <w:tab/>
        <w:t>Architektura każdej sieci neuronowej zawiera trzy komponenty:</w:t>
      </w:r>
    </w:p>
    <w:p w:rsidR="007A5596" w:rsidRDefault="007A5596" w:rsidP="007A5596">
      <w:pPr>
        <w:pStyle w:val="Akapitzlist"/>
        <w:numPr>
          <w:ilvl w:val="0"/>
          <w:numId w:val="19"/>
        </w:numPr>
        <w:spacing w:line="360" w:lineRule="auto"/>
        <w:jc w:val="both"/>
        <w:rPr>
          <w:lang w:val="pl-PL"/>
        </w:rPr>
      </w:pPr>
      <w:r>
        <w:rPr>
          <w:lang w:val="pl-PL"/>
        </w:rPr>
        <w:t>zestaw neuronów wejściowych (warstwa wejściowa),</w:t>
      </w:r>
    </w:p>
    <w:p w:rsidR="007A5596" w:rsidRDefault="007A5596" w:rsidP="007A5596">
      <w:pPr>
        <w:pStyle w:val="Akapitzlist"/>
        <w:numPr>
          <w:ilvl w:val="0"/>
          <w:numId w:val="19"/>
        </w:numPr>
        <w:spacing w:line="360" w:lineRule="auto"/>
        <w:jc w:val="both"/>
        <w:rPr>
          <w:lang w:val="pl-PL"/>
        </w:rPr>
      </w:pPr>
      <w:r>
        <w:rPr>
          <w:lang w:val="pl-PL"/>
        </w:rPr>
        <w:t>jedną lub więcej warstwę ukrytą posiadającą dowolną ilość neuronów ukrytych,</w:t>
      </w:r>
    </w:p>
    <w:p w:rsidR="007A5596" w:rsidRPr="007A5596" w:rsidRDefault="007A5596" w:rsidP="007A5596">
      <w:pPr>
        <w:pStyle w:val="Akapitzlist"/>
        <w:numPr>
          <w:ilvl w:val="0"/>
          <w:numId w:val="19"/>
        </w:numPr>
        <w:spacing w:line="360" w:lineRule="auto"/>
        <w:jc w:val="both"/>
        <w:rPr>
          <w:lang w:val="pl-PL"/>
        </w:rPr>
      </w:pPr>
      <w:r>
        <w:rPr>
          <w:lang w:val="pl-PL"/>
        </w:rPr>
        <w:t>warstwę wyjściową (liczba neuronów nie musi odpowiadać liczbie neuronów w warstwie wejściowej).</w:t>
      </w:r>
    </w:p>
    <w:p w:rsidR="007A5596" w:rsidRDefault="007A5596" w:rsidP="007A5596">
      <w:pPr>
        <w:spacing w:line="360" w:lineRule="auto"/>
        <w:jc w:val="both"/>
        <w:rPr>
          <w:lang w:val="pl-PL"/>
        </w:rPr>
      </w:pPr>
      <w:r>
        <w:rPr>
          <w:lang w:val="pl-PL"/>
        </w:rPr>
        <w:t xml:space="preserve">Schemat architektury sztucznej sieci neuronowej został przedstawiony na rysunku </w:t>
      </w:r>
      <w:r w:rsidR="00144C25">
        <w:rPr>
          <w:lang w:val="pl-PL"/>
        </w:rPr>
        <w:t>6</w:t>
      </w:r>
      <w:r>
        <w:rPr>
          <w:lang w:val="pl-PL"/>
        </w:rPr>
        <w:t>. Węzły wejściowe przyjmują dane do nauki, mogą być one dowolne, które można przedstawić w formie numerycznej (cyfrowy obraz, historia kursu walut, dowolna funkcja). Każda informacja wejściowa otrzymuje swoją wartość aktywacyjną, któr</w:t>
      </w:r>
      <w:r w:rsidR="00A1304B">
        <w:rPr>
          <w:lang w:val="pl-PL"/>
        </w:rPr>
        <w:t>a</w:t>
      </w:r>
      <w:r>
        <w:rPr>
          <w:lang w:val="pl-PL"/>
        </w:rPr>
        <w:t xml:space="preserve"> następnie jest przekazywana do połączonych ze sobą neuronów.</w:t>
      </w:r>
    </w:p>
    <w:p w:rsidR="00517BD5" w:rsidRDefault="00517BD5" w:rsidP="00517BD5">
      <w:pPr>
        <w:spacing w:line="360" w:lineRule="auto"/>
        <w:ind w:firstLine="720"/>
        <w:jc w:val="both"/>
        <w:rPr>
          <w:lang w:val="pl-PL"/>
        </w:rPr>
      </w:pPr>
      <w:r w:rsidRPr="003A11BF">
        <w:rPr>
          <w:lang w:val="pl-PL"/>
        </w:rPr>
        <w:t>Siła połączenia, zmienne pobudzające lub hamujące o</w:t>
      </w:r>
      <w:r>
        <w:rPr>
          <w:lang w:val="pl-PL"/>
        </w:rPr>
        <w:t>raz funkcja aktywacji określają</w:t>
      </w:r>
      <w:r w:rsidR="00A1304B">
        <w:rPr>
          <w:lang w:val="pl-PL"/>
        </w:rPr>
        <w:t>,</w:t>
      </w:r>
      <w:r>
        <w:rPr>
          <w:lang w:val="pl-PL"/>
        </w:rPr>
        <w:t xml:space="preserve"> </w:t>
      </w:r>
      <w:r w:rsidRPr="003A11BF">
        <w:rPr>
          <w:lang w:val="pl-PL"/>
        </w:rPr>
        <w:t xml:space="preserve">jaka ilość wartości początkowej zostanie przekazana do kolejnego węzła. </w:t>
      </w:r>
      <w:r>
        <w:rPr>
          <w:lang w:val="pl-PL"/>
        </w:rPr>
        <w:t xml:space="preserve">Zadaniem każdego </w:t>
      </w:r>
      <w:r>
        <w:rPr>
          <w:lang w:val="pl-PL"/>
        </w:rPr>
        <w:br/>
        <w:t>z neuronów jest zsumowanie wartości, które otrzymał i analogicznie, stosując ten sam proces, przekazanie zmodyfikowanej wartości do każdego węzła, z którym jest połączony, w głąb sieci. Informacja przekazywana jest do momentu aktywac</w:t>
      </w:r>
      <w:r w:rsidR="00144C25">
        <w:rPr>
          <w:lang w:val="pl-PL"/>
        </w:rPr>
        <w:t xml:space="preserve">ji warstwy wyjściowej </w:t>
      </w:r>
      <w:r w:rsidR="00A1304B">
        <w:rPr>
          <w:lang w:val="pl-PL"/>
        </w:rPr>
        <w:t>(</w:t>
      </w:r>
      <w:r w:rsidR="00144C25">
        <w:rPr>
          <w:lang w:val="pl-PL"/>
        </w:rPr>
        <w:t>rysunek 7</w:t>
      </w:r>
      <w:r w:rsidR="00A1304B">
        <w:rPr>
          <w:lang w:val="pl-PL"/>
        </w:rPr>
        <w:t xml:space="preserve">). </w:t>
      </w:r>
      <w:r>
        <w:rPr>
          <w:lang w:val="pl-PL"/>
        </w:rPr>
        <w:t>Prawidłowo zbudowana sieć powinna zwrócić wartość znacznie nieodbiegającą od tej otrzymanej podczas testów</w:t>
      </w:r>
      <w:r w:rsidR="00D67DC0">
        <w:rPr>
          <w:lang w:val="pl-PL"/>
        </w:rPr>
        <w:t xml:space="preserve"> [2]</w:t>
      </w:r>
      <w:r>
        <w:rPr>
          <w:lang w:val="pl-PL"/>
        </w:rPr>
        <w:t xml:space="preserve">. </w:t>
      </w:r>
    </w:p>
    <w:p w:rsidR="00517BD5" w:rsidRDefault="00517BD5" w:rsidP="007A5596">
      <w:pPr>
        <w:spacing w:line="360" w:lineRule="auto"/>
        <w:jc w:val="both"/>
        <w:rPr>
          <w:lang w:val="pl-PL"/>
        </w:rPr>
      </w:pPr>
    </w:p>
    <w:p w:rsidR="007A5596" w:rsidRDefault="007A5596" w:rsidP="007A5596">
      <w:pPr>
        <w:jc w:val="center"/>
        <w:rPr>
          <w:lang w:val="pl-PL"/>
        </w:rPr>
      </w:pPr>
      <w:r>
        <w:rPr>
          <w:noProof/>
          <w:lang w:val="pl-PL" w:eastAsia="pl-PL" w:bidi="ar-SA"/>
        </w:rPr>
        <w:lastRenderedPageBreak/>
        <w:drawing>
          <wp:inline distT="0" distB="0" distL="0" distR="0" wp14:anchorId="56F490ED" wp14:editId="7F68ADC9">
            <wp:extent cx="5553075" cy="3629025"/>
            <wp:effectExtent l="0" t="0" r="9525" b="9525"/>
            <wp:docPr id="1" name="Obraz 1" descr="D:\DEV\ProjektInzynierskiPrivateSVN\praca mgr\Images\ry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3629025"/>
                    </a:xfrm>
                    <a:prstGeom prst="rect">
                      <a:avLst/>
                    </a:prstGeom>
                    <a:noFill/>
                    <a:ln>
                      <a:noFill/>
                    </a:ln>
                  </pic:spPr>
                </pic:pic>
              </a:graphicData>
            </a:graphic>
          </wp:inline>
        </w:drawing>
      </w:r>
    </w:p>
    <w:p w:rsidR="007A5596" w:rsidRDefault="00144C25" w:rsidP="007A5596">
      <w:pPr>
        <w:pStyle w:val="Legenda"/>
        <w:jc w:val="center"/>
        <w:rPr>
          <w:rFonts w:ascii="Times New Roman" w:hAnsi="Times New Roman" w:cs="Times New Roman"/>
          <w:lang w:val="pl-PL"/>
        </w:rPr>
      </w:pPr>
      <w:r>
        <w:rPr>
          <w:rFonts w:ascii="Times New Roman" w:hAnsi="Times New Roman" w:cs="Times New Roman"/>
          <w:lang w:val="pl-PL"/>
        </w:rPr>
        <w:t>Rys.6</w:t>
      </w:r>
      <w:r w:rsidR="007A5596">
        <w:rPr>
          <w:rFonts w:ascii="Times New Roman" w:hAnsi="Times New Roman" w:cs="Times New Roman"/>
          <w:lang w:val="pl-PL"/>
        </w:rPr>
        <w:t xml:space="preserve"> Schemat budowy sztucznej sieci neuronowej</w:t>
      </w:r>
      <w:r w:rsidR="00AE751F">
        <w:rPr>
          <w:rFonts w:ascii="Times New Roman" w:hAnsi="Times New Roman" w:cs="Times New Roman"/>
          <w:lang w:val="pl-PL"/>
        </w:rPr>
        <w:t xml:space="preserve"> [Źródło: </w:t>
      </w:r>
      <w:r w:rsidR="00334311">
        <w:rPr>
          <w:rFonts w:ascii="Times New Roman" w:hAnsi="Times New Roman" w:cs="Times New Roman"/>
          <w:lang w:val="pl-PL"/>
        </w:rPr>
        <w:t>3</w:t>
      </w:r>
      <w:r w:rsidR="00AE751F">
        <w:rPr>
          <w:rFonts w:ascii="Times New Roman" w:hAnsi="Times New Roman" w:cs="Times New Roman"/>
          <w:lang w:val="pl-PL"/>
        </w:rPr>
        <w:t>]</w:t>
      </w:r>
      <w:r w:rsidR="007A5596" w:rsidRPr="00A811EC">
        <w:rPr>
          <w:rFonts w:ascii="Times New Roman" w:hAnsi="Times New Roman" w:cs="Times New Roman"/>
          <w:lang w:val="pl-PL"/>
        </w:rPr>
        <w:t>.</w:t>
      </w:r>
    </w:p>
    <w:p w:rsidR="00115EF2" w:rsidRDefault="00115EF2" w:rsidP="003A11BF">
      <w:pPr>
        <w:spacing w:line="360" w:lineRule="auto"/>
        <w:ind w:firstLine="720"/>
        <w:jc w:val="both"/>
        <w:rPr>
          <w:lang w:val="pl-PL"/>
        </w:rPr>
      </w:pPr>
    </w:p>
    <w:p w:rsidR="00115EF2" w:rsidRDefault="00115EF2" w:rsidP="00115EF2">
      <w:pPr>
        <w:spacing w:line="360" w:lineRule="auto"/>
        <w:ind w:firstLine="720"/>
        <w:jc w:val="center"/>
        <w:rPr>
          <w:lang w:val="pl-PL"/>
        </w:rPr>
      </w:pPr>
      <w:r>
        <w:rPr>
          <w:noProof/>
          <w:lang w:val="pl-PL" w:eastAsia="pl-PL" w:bidi="ar-SA"/>
        </w:rPr>
        <w:drawing>
          <wp:inline distT="0" distB="0" distL="0" distR="0" wp14:anchorId="6DDFE21E" wp14:editId="40F27A88">
            <wp:extent cx="4152900" cy="3445196"/>
            <wp:effectExtent l="0" t="0" r="0" b="3175"/>
            <wp:docPr id="3" name="Obraz 3" descr="D:\DEV\ProjektInzynierskiPrivateSVN\praca mgr\Images\ry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3445196"/>
                    </a:xfrm>
                    <a:prstGeom prst="rect">
                      <a:avLst/>
                    </a:prstGeom>
                    <a:noFill/>
                    <a:ln>
                      <a:noFill/>
                    </a:ln>
                  </pic:spPr>
                </pic:pic>
              </a:graphicData>
            </a:graphic>
          </wp:inline>
        </w:drawing>
      </w:r>
    </w:p>
    <w:p w:rsidR="00115EF2" w:rsidRDefault="00144C25" w:rsidP="00115EF2">
      <w:pPr>
        <w:pStyle w:val="Legenda"/>
        <w:jc w:val="center"/>
        <w:rPr>
          <w:rFonts w:ascii="Times New Roman" w:hAnsi="Times New Roman" w:cs="Times New Roman"/>
          <w:lang w:val="pl-PL"/>
        </w:rPr>
      </w:pPr>
      <w:r>
        <w:rPr>
          <w:rFonts w:ascii="Times New Roman" w:hAnsi="Times New Roman" w:cs="Times New Roman"/>
          <w:lang w:val="pl-PL"/>
        </w:rPr>
        <w:t>Rys.7</w:t>
      </w:r>
      <w:r w:rsidR="00115EF2">
        <w:rPr>
          <w:rFonts w:ascii="Times New Roman" w:hAnsi="Times New Roman" w:cs="Times New Roman"/>
          <w:lang w:val="pl-PL"/>
        </w:rPr>
        <w:t xml:space="preserve"> Schemat działania pojedynczego neuronu</w:t>
      </w:r>
      <w:r w:rsidR="00AE751F">
        <w:rPr>
          <w:rFonts w:ascii="Times New Roman" w:hAnsi="Times New Roman" w:cs="Times New Roman"/>
          <w:lang w:val="pl-PL"/>
        </w:rPr>
        <w:t xml:space="preserve"> [Źródło: </w:t>
      </w:r>
      <w:r w:rsidR="00334311">
        <w:rPr>
          <w:rFonts w:ascii="Times New Roman" w:hAnsi="Times New Roman" w:cs="Times New Roman"/>
          <w:lang w:val="pl-PL"/>
        </w:rPr>
        <w:t>3</w:t>
      </w:r>
      <w:r w:rsidR="00AE751F">
        <w:rPr>
          <w:rFonts w:ascii="Times New Roman" w:hAnsi="Times New Roman" w:cs="Times New Roman"/>
          <w:lang w:val="pl-PL"/>
        </w:rPr>
        <w:t>]</w:t>
      </w:r>
      <w:r w:rsidR="00115EF2" w:rsidRPr="00A811EC">
        <w:rPr>
          <w:rFonts w:ascii="Times New Roman" w:hAnsi="Times New Roman" w:cs="Times New Roman"/>
          <w:lang w:val="pl-PL"/>
        </w:rPr>
        <w:t>.</w:t>
      </w:r>
    </w:p>
    <w:p w:rsidR="00115EF2" w:rsidRDefault="00115EF2" w:rsidP="003A11BF">
      <w:pPr>
        <w:spacing w:line="360" w:lineRule="auto"/>
        <w:ind w:firstLine="720"/>
        <w:jc w:val="both"/>
        <w:rPr>
          <w:lang w:val="pl-PL"/>
        </w:rPr>
      </w:pPr>
    </w:p>
    <w:p w:rsidR="00CC007E" w:rsidRDefault="00EE30BA" w:rsidP="00CC007E">
      <w:pPr>
        <w:spacing w:line="360" w:lineRule="auto"/>
        <w:ind w:firstLine="720"/>
        <w:jc w:val="both"/>
        <w:rPr>
          <w:lang w:val="pl-PL"/>
        </w:rPr>
      </w:pPr>
      <w:r>
        <w:rPr>
          <w:lang w:val="pl-PL"/>
        </w:rPr>
        <w:lastRenderedPageBreak/>
        <w:t>Korzystając z powyższej charakterystyki łatwo można wywnioskować, że w celu prawidłowego nauczenia sieci wystarczy w odpowiedni sposób dostosować wartości połączeń pomiędzy neuronami, ponieważ siły połączeń mają kluczowy wpływ na ilość przekazanych danych, a finalnie na otrzymany wynik. Jedną z n</w:t>
      </w:r>
      <w:r w:rsidR="003A11BF" w:rsidRPr="003A11BF">
        <w:rPr>
          <w:lang w:val="pl-PL"/>
        </w:rPr>
        <w:t>ajpopularniej</w:t>
      </w:r>
      <w:r>
        <w:rPr>
          <w:lang w:val="pl-PL"/>
        </w:rPr>
        <w:t xml:space="preserve">szą metodą uczenia jest metoda  </w:t>
      </w:r>
      <w:r w:rsidR="003A11BF" w:rsidRPr="003A11BF">
        <w:rPr>
          <w:lang w:val="pl-PL"/>
        </w:rPr>
        <w:t xml:space="preserve">Wstecznej Propagacji Błędu, </w:t>
      </w:r>
      <w:r>
        <w:rPr>
          <w:lang w:val="pl-PL"/>
        </w:rPr>
        <w:t>czyli</w:t>
      </w:r>
      <w:r w:rsidR="003A11BF" w:rsidRPr="003A11BF">
        <w:rPr>
          <w:lang w:val="pl-PL"/>
        </w:rPr>
        <w:t xml:space="preserve"> tak zwane uczenie z nadzorem lub nauczycielem. </w:t>
      </w:r>
      <w:r>
        <w:rPr>
          <w:lang w:val="pl-PL"/>
        </w:rPr>
        <w:t xml:space="preserve">Polega ona na wykorzystaniu dwóch zbiorów danych: </w:t>
      </w:r>
      <w:r w:rsidR="003A11BF" w:rsidRPr="003A11BF">
        <w:rPr>
          <w:lang w:val="pl-PL"/>
        </w:rPr>
        <w:t>uczącego i weryfikującego.</w:t>
      </w:r>
      <w:r>
        <w:rPr>
          <w:lang w:val="pl-PL"/>
        </w:rPr>
        <w:t xml:space="preserve"> Zestaw uczący powinien dokładnie odzwierciedlać rozpatrywany problem</w:t>
      </w:r>
      <w:r w:rsidR="00115EF2">
        <w:rPr>
          <w:lang w:val="pl-PL"/>
        </w:rPr>
        <w:t>, a pojedyncza porcja danych nazywana jest wektorem uczącym, który składa się z danych wejściowych oraz danych, które powinna zwrócić sieć na wyjściu. Po pierwszej epoce (iteracji), czyli przetworzeniu całego ciągu uczącego, otrzymujemy wynik, który zazwyczaj znacząco różni się od szukanej, prawidłowej wartości. Następnie liczony jest błąd dla danej iteracji i rozpoczyna się kolejny cykl. Schemat ten jest powtarzany do momentu uzyskania zadowalającego błędu minimalnego, a następnie uzyskana wartość zostaje porównana z właściwą odpowiedzią, wykorzystana zostaje wsteczna propagacja błędu. Analizując przebieg aż do węzłów wyjściowych, modyfikowana jest wartość każdego połączenia</w:t>
      </w:r>
      <w:r w:rsidR="00845C54">
        <w:rPr>
          <w:lang w:val="pl-PL"/>
        </w:rPr>
        <w:t>, w celu zwrócenia odpowiedzi bliższej prawidłowej w kolejnej epoce.</w:t>
      </w:r>
      <w:r w:rsidR="008976E7">
        <w:rPr>
          <w:lang w:val="pl-PL"/>
        </w:rPr>
        <w:t xml:space="preserve"> </w:t>
      </w:r>
      <w:r w:rsidR="003A11BF" w:rsidRPr="003A11BF">
        <w:rPr>
          <w:lang w:val="pl-PL"/>
        </w:rPr>
        <w:t>Sieć otrzymuje wtedy kolejny zestaw danych w</w:t>
      </w:r>
      <w:r w:rsidR="008976E7">
        <w:rPr>
          <w:lang w:val="pl-PL"/>
        </w:rPr>
        <w:t xml:space="preserve">ejściowych i ponownie stara się </w:t>
      </w:r>
      <w:r w:rsidR="003A11BF" w:rsidRPr="003A11BF">
        <w:rPr>
          <w:lang w:val="pl-PL"/>
        </w:rPr>
        <w:t>odpowiednio dostosować wagi połączeń. Proces uczenia, w zależności od wybranych danych</w:t>
      </w:r>
      <w:r w:rsidR="008976E7">
        <w:rPr>
          <w:lang w:val="pl-PL"/>
        </w:rPr>
        <w:t xml:space="preserve"> </w:t>
      </w:r>
      <w:r w:rsidR="003A11BF" w:rsidRPr="003A11BF">
        <w:rPr>
          <w:lang w:val="pl-PL"/>
        </w:rPr>
        <w:t xml:space="preserve">wejściowych może zająć od kilkuset do kilkudziesięciu tysięcy iteracji. </w:t>
      </w:r>
      <w:r w:rsidR="00F13CF1">
        <w:rPr>
          <w:lang w:val="pl-PL"/>
        </w:rPr>
        <w:t xml:space="preserve">Wartym zauważenia jest fakt, że nie zawsze zastosowanie większej ilości iteracji skutkuje lepiej nauczoną siecią neuronową. Zbudowane sztuczne sieci neuronowe posiadają tolerancję na nieciągłość czy niewielkie braki w zbiorze uczącym, dzięki uogólniania wiedzy. Złożoność obliczeniowa sieci oraz czas nauczania zależy głównie od wykorzystywanej architektury sieci i rozmiaru zbiorów uczących (im bardziej rozległa architektura oraz duży rozmiar zbioru uczącego tym większy czas nauczania oraz złożoność). Dodatkowo, rzadko spotykana jest sytuacja uzyskania optymalnej sieci już za pierwszym razem. Ponadto, </w:t>
      </w:r>
      <w:r w:rsidR="009520FF">
        <w:rPr>
          <w:lang w:val="pl-PL"/>
        </w:rPr>
        <w:t>brak jest</w:t>
      </w:r>
      <w:r w:rsidR="00F13CF1">
        <w:rPr>
          <w:lang w:val="pl-PL"/>
        </w:rPr>
        <w:t xml:space="preserve"> pewności, że nie utknie ona w minimum lokalnym podczas poszukiwania ekstremum globalnego. W następstwie tego istnieje możliwość regulacji stromości funkcji aktywacji oraz wpływu zmian wag na proces uczenia sieci. </w:t>
      </w:r>
      <w:r w:rsidR="003A11BF" w:rsidRPr="003A11BF">
        <w:rPr>
          <w:lang w:val="pl-PL"/>
        </w:rPr>
        <w:t>Za pomocą współc</w:t>
      </w:r>
      <w:r w:rsidR="00F13CF1">
        <w:rPr>
          <w:lang w:val="pl-PL"/>
        </w:rPr>
        <w:t xml:space="preserve">zynników </w:t>
      </w:r>
      <w:proofErr w:type="spellStart"/>
      <w:r w:rsidR="00F13CF1">
        <w:rPr>
          <w:lang w:val="pl-PL"/>
        </w:rPr>
        <w:t>momentum</w:t>
      </w:r>
      <w:proofErr w:type="spellEnd"/>
      <w:r w:rsidR="009520FF">
        <w:rPr>
          <w:lang w:val="pl-PL"/>
        </w:rPr>
        <w:t>, które kontrolują różnicę pomiędzy wzorcem, a obraze</w:t>
      </w:r>
      <w:r w:rsidR="00256C8C">
        <w:rPr>
          <w:lang w:val="pl-PL"/>
        </w:rPr>
        <w:t>m uzyskanym podczas ostatniej i</w:t>
      </w:r>
      <w:r w:rsidR="009520FF">
        <w:rPr>
          <w:lang w:val="pl-PL"/>
        </w:rPr>
        <w:t>teracji</w:t>
      </w:r>
      <w:r w:rsidR="00F13CF1">
        <w:rPr>
          <w:lang w:val="pl-PL"/>
        </w:rPr>
        <w:t xml:space="preserve"> oraz samego uczenia </w:t>
      </w:r>
      <w:r w:rsidR="003A11BF" w:rsidRPr="003A11BF">
        <w:rPr>
          <w:lang w:val="pl-PL"/>
        </w:rPr>
        <w:t>moż</w:t>
      </w:r>
      <w:r w:rsidR="00256C8C">
        <w:rPr>
          <w:lang w:val="pl-PL"/>
        </w:rPr>
        <w:t>na</w:t>
      </w:r>
      <w:r w:rsidR="003A11BF" w:rsidRPr="003A11BF">
        <w:rPr>
          <w:lang w:val="pl-PL"/>
        </w:rPr>
        <w:t xml:space="preserve"> w łatwy sposób wpłynąć na jakość oraz szybkość </w:t>
      </w:r>
      <w:r w:rsidR="00F13CF1">
        <w:rPr>
          <w:lang w:val="pl-PL"/>
        </w:rPr>
        <w:t xml:space="preserve">procesu nauczania sieci. Dobór odpowiednich </w:t>
      </w:r>
      <w:r w:rsidR="003A11BF" w:rsidRPr="003A11BF">
        <w:rPr>
          <w:lang w:val="pl-PL"/>
        </w:rPr>
        <w:t>parametrów oraz architektury sieci ma</w:t>
      </w:r>
      <w:r w:rsidR="00F13CF1">
        <w:rPr>
          <w:lang w:val="pl-PL"/>
        </w:rPr>
        <w:t xml:space="preserve"> kluczowy wpływ na prawidłowość </w:t>
      </w:r>
      <w:r w:rsidR="003A11BF" w:rsidRPr="003A11BF">
        <w:rPr>
          <w:lang w:val="pl-PL"/>
        </w:rPr>
        <w:t>otrzymanych wyników.</w:t>
      </w:r>
    </w:p>
    <w:p w:rsidR="00517BD5" w:rsidRDefault="00517BD5" w:rsidP="00CC007E">
      <w:pPr>
        <w:spacing w:line="360" w:lineRule="auto"/>
        <w:ind w:firstLine="720"/>
        <w:jc w:val="both"/>
        <w:rPr>
          <w:lang w:val="pl-PL"/>
        </w:rPr>
      </w:pPr>
    </w:p>
    <w:p w:rsidR="00CC007E" w:rsidRDefault="00CC007E" w:rsidP="00CC007E">
      <w:pPr>
        <w:pStyle w:val="Nagwek3"/>
        <w:rPr>
          <w:lang w:val="pl-PL"/>
        </w:rPr>
      </w:pPr>
      <w:bookmarkStart w:id="10" w:name="_Toc370937448"/>
      <w:r>
        <w:rPr>
          <w:lang w:val="pl-PL"/>
        </w:rPr>
        <w:lastRenderedPageBreak/>
        <w:t>Dostępne rozwiązania.</w:t>
      </w:r>
      <w:bookmarkEnd w:id="10"/>
    </w:p>
    <w:p w:rsidR="00CC007E" w:rsidRDefault="00CC007E" w:rsidP="00CC007E">
      <w:pPr>
        <w:rPr>
          <w:lang w:val="pl-PL"/>
        </w:rPr>
      </w:pPr>
    </w:p>
    <w:p w:rsidR="00CC007E" w:rsidRDefault="00CC007E" w:rsidP="00DA781B">
      <w:pPr>
        <w:spacing w:line="360" w:lineRule="auto"/>
        <w:ind w:firstLine="567"/>
        <w:jc w:val="both"/>
        <w:rPr>
          <w:lang w:val="pl-PL"/>
        </w:rPr>
      </w:pPr>
      <w:r>
        <w:rPr>
          <w:lang w:val="pl-PL"/>
        </w:rPr>
        <w:t>Istnieje szereg rozwiązań wspomagających budowę i nauczanie sztucznych sieci neuronowych.</w:t>
      </w:r>
      <w:r w:rsidR="00DA781B">
        <w:rPr>
          <w:lang w:val="pl-PL"/>
        </w:rPr>
        <w:t xml:space="preserve"> Warto jednak zapoznać się z tymi najbardziej popularnymi i dającymi najbardziej optymalne rozwiązania.</w:t>
      </w:r>
    </w:p>
    <w:p w:rsidR="008C4AEF" w:rsidRDefault="00DA781B" w:rsidP="008C4AEF">
      <w:pPr>
        <w:spacing w:line="360" w:lineRule="auto"/>
        <w:ind w:firstLine="567"/>
        <w:jc w:val="both"/>
        <w:rPr>
          <w:lang w:val="pl-PL"/>
        </w:rPr>
      </w:pPr>
      <w:r>
        <w:rPr>
          <w:lang w:val="pl-PL"/>
        </w:rPr>
        <w:t xml:space="preserve">Rozważając budowanie sztucznych sieci neuronowych nie można pominąć środowiska MATLAB, które stało się standardem we współczesnych obliczeniach naukowo-technicznych. </w:t>
      </w:r>
      <w:r w:rsidR="008C4AEF" w:rsidRPr="008C4AEF">
        <w:rPr>
          <w:lang w:val="pl-PL"/>
        </w:rPr>
        <w:t>Sam program jest interpretatorem</w:t>
      </w:r>
      <w:r w:rsidR="008C4AEF">
        <w:rPr>
          <w:lang w:val="pl-PL"/>
        </w:rPr>
        <w:t xml:space="preserve"> skryptów napisanych za pomocą języka wysokiego poziomu, który jest dostarczany wraz z całym środowiskiem. Głównymi zadaniami oprogramowania są obliczenia inżynierskie, jednak zauważając mnogość jego funkcji znajduje zastosowanie </w:t>
      </w:r>
      <w:r w:rsidR="008B3EA2">
        <w:rPr>
          <w:lang w:val="pl-PL"/>
        </w:rPr>
        <w:br/>
      </w:r>
      <w:r w:rsidR="008C4AEF">
        <w:rPr>
          <w:lang w:val="pl-PL"/>
        </w:rPr>
        <w:t xml:space="preserve">w bardzo różnych dziedzinach. Do budowy sieci neuronowej wykorzystywane jest rozszerzenie </w:t>
      </w:r>
      <w:proofErr w:type="spellStart"/>
      <w:r w:rsidR="008C4AEF">
        <w:rPr>
          <w:lang w:val="pl-PL"/>
        </w:rPr>
        <w:t>Neural</w:t>
      </w:r>
      <w:proofErr w:type="spellEnd"/>
      <w:r w:rsidR="008C4AEF">
        <w:rPr>
          <w:lang w:val="pl-PL"/>
        </w:rPr>
        <w:t xml:space="preserve"> Network </w:t>
      </w:r>
      <w:proofErr w:type="spellStart"/>
      <w:r w:rsidR="008C4AEF">
        <w:rPr>
          <w:lang w:val="pl-PL"/>
        </w:rPr>
        <w:t>Toolbox</w:t>
      </w:r>
      <w:proofErr w:type="spellEnd"/>
      <w:r w:rsidR="008C4AEF">
        <w:rPr>
          <w:lang w:val="pl-PL"/>
        </w:rPr>
        <w:t xml:space="preserve">, które wzbogaca całe środowisko </w:t>
      </w:r>
      <w:r w:rsidR="00431881">
        <w:rPr>
          <w:lang w:val="pl-PL"/>
        </w:rPr>
        <w:t xml:space="preserve">o </w:t>
      </w:r>
      <w:r w:rsidR="008C4AEF">
        <w:rPr>
          <w:lang w:val="pl-PL"/>
        </w:rPr>
        <w:t>funkcje projektowania, implementacji, wizualizacji oraz symulacji sieci neuronowych. Główną zaletą rozszerzenia jest jego graficzny interfejs, dzięki któremu w łatwy sposób można skorzystać z opisanych wyżej funkc</w:t>
      </w:r>
      <w:r w:rsidR="006C69B4">
        <w:rPr>
          <w:lang w:val="pl-PL"/>
        </w:rPr>
        <w:t>jonalności</w:t>
      </w:r>
      <w:r w:rsidR="008C4AEF">
        <w:rPr>
          <w:lang w:val="pl-PL"/>
        </w:rPr>
        <w:t>.</w:t>
      </w:r>
      <w:r w:rsidR="006C69B4">
        <w:rPr>
          <w:lang w:val="pl-PL"/>
        </w:rPr>
        <w:t xml:space="preserve"> W sam komponent wbudowany jest zestaw funkcji uczących sieć, wspierających różne architektury (bez nauczyciela oraz z nauczycielem). Użytkownik ma możliwość definiowania ilości neuronów na każdej z warstw - wejściowej, ukrytej oraz wyjściowej. W środowisku MATLAB zautomatyzowane jest skalowanie danych wejściowych do zakresu funkcji aktywacji. Dodatkowo możliwa jest wizualizacja nauczonej sieci jak i danych zwróconych przez symulację.</w:t>
      </w:r>
    </w:p>
    <w:p w:rsidR="006C69B4" w:rsidRDefault="006C69B4" w:rsidP="006C69B4">
      <w:pPr>
        <w:spacing w:line="360" w:lineRule="auto"/>
        <w:ind w:firstLine="567"/>
        <w:jc w:val="both"/>
        <w:rPr>
          <w:lang w:val="pl-PL"/>
        </w:rPr>
      </w:pPr>
      <w:r>
        <w:rPr>
          <w:lang w:val="pl-PL"/>
        </w:rPr>
        <w:t xml:space="preserve">Kolejnym oprogramowaniem wspierającym budowanie metamodeli jest </w:t>
      </w:r>
      <w:r w:rsidRPr="006C69B4">
        <w:rPr>
          <w:lang w:val="pl-PL"/>
        </w:rPr>
        <w:t>SNNS (Stuttg</w:t>
      </w:r>
      <w:r>
        <w:rPr>
          <w:lang w:val="pl-PL"/>
        </w:rPr>
        <w:t xml:space="preserve">art </w:t>
      </w:r>
      <w:proofErr w:type="spellStart"/>
      <w:r>
        <w:rPr>
          <w:lang w:val="pl-PL"/>
        </w:rPr>
        <w:t>Neural</w:t>
      </w:r>
      <w:proofErr w:type="spellEnd"/>
      <w:r>
        <w:rPr>
          <w:lang w:val="pl-PL"/>
        </w:rPr>
        <w:t xml:space="preserve"> Network Simulator), oprogramowanie stworzone przez </w:t>
      </w:r>
      <w:proofErr w:type="spellStart"/>
      <w:r w:rsidRPr="006C69B4">
        <w:rPr>
          <w:lang w:val="pl-PL"/>
        </w:rPr>
        <w:t>Institute</w:t>
      </w:r>
      <w:proofErr w:type="spellEnd"/>
      <w:r w:rsidRPr="006C69B4">
        <w:rPr>
          <w:lang w:val="pl-PL"/>
        </w:rPr>
        <w:t xml:space="preserve"> for </w:t>
      </w:r>
      <w:proofErr w:type="spellStart"/>
      <w:r w:rsidRPr="006C69B4">
        <w:rPr>
          <w:lang w:val="pl-PL"/>
        </w:rPr>
        <w:t>Parallel</w:t>
      </w:r>
      <w:proofErr w:type="spellEnd"/>
      <w:r w:rsidRPr="006C69B4">
        <w:rPr>
          <w:lang w:val="pl-PL"/>
        </w:rPr>
        <w:t xml:space="preserve"> and Distributed High Performa</w:t>
      </w:r>
      <w:r>
        <w:rPr>
          <w:lang w:val="pl-PL"/>
        </w:rPr>
        <w:t xml:space="preserve">nce Systems na Uniwersytecie w </w:t>
      </w:r>
      <w:proofErr w:type="spellStart"/>
      <w:r w:rsidRPr="006C69B4">
        <w:rPr>
          <w:lang w:val="pl-PL"/>
        </w:rPr>
        <w:t>Stuttgard’zie</w:t>
      </w:r>
      <w:proofErr w:type="spellEnd"/>
      <w:r w:rsidRPr="006C69B4">
        <w:rPr>
          <w:lang w:val="pl-PL"/>
        </w:rPr>
        <w:t xml:space="preserve">. </w:t>
      </w:r>
      <w:r w:rsidR="00A076A5">
        <w:rPr>
          <w:lang w:val="pl-PL"/>
        </w:rPr>
        <w:t xml:space="preserve">Celem projektu była budowa środowiska umożliwiającego użytkownikowi rozbudowaną symulację sieci neuronowych w celach badawczych. Symulator SNNS składa się z dwóch elementów – </w:t>
      </w:r>
      <w:r w:rsidR="009520FF">
        <w:rPr>
          <w:lang w:val="pl-PL"/>
        </w:rPr>
        <w:t xml:space="preserve">jądra </w:t>
      </w:r>
      <w:r w:rsidR="00A076A5">
        <w:rPr>
          <w:lang w:val="pl-PL"/>
        </w:rPr>
        <w:t xml:space="preserve">napisanego w języku C oraz interfejsu graficznego. </w:t>
      </w:r>
      <w:r w:rsidR="00DF247E">
        <w:rPr>
          <w:lang w:val="pl-PL"/>
        </w:rPr>
        <w:t xml:space="preserve">Jądro </w:t>
      </w:r>
      <w:r w:rsidR="00A076A5">
        <w:rPr>
          <w:lang w:val="pl-PL"/>
        </w:rPr>
        <w:t>systemu operuje na wewnętrznej strukturze i jest odpowiedzialny za wykonywanie wszelkich wymaganych operacji. Natomia</w:t>
      </w:r>
      <w:r w:rsidR="009D3A9C">
        <w:rPr>
          <w:lang w:val="pl-PL"/>
        </w:rPr>
        <w:t xml:space="preserve">st graficzny interfejs kontroluje całą symulacją oraz umożliwia wizualizację sztucznej sieci neuronowej. Dodatkowo, interfejs może być </w:t>
      </w:r>
      <w:r w:rsidRPr="006C69B4">
        <w:rPr>
          <w:lang w:val="pl-PL"/>
        </w:rPr>
        <w:t>wykorzystany w celu bezpośredniego tworzenia, edycji or</w:t>
      </w:r>
      <w:r w:rsidR="009D3A9C">
        <w:rPr>
          <w:lang w:val="pl-PL"/>
        </w:rPr>
        <w:t xml:space="preserve">az wizualizacji sieci na wiele </w:t>
      </w:r>
      <w:r w:rsidRPr="006C69B4">
        <w:rPr>
          <w:lang w:val="pl-PL"/>
        </w:rPr>
        <w:t>sposobów. Dzięki tej funkcjonalności możliwe je</w:t>
      </w:r>
      <w:r w:rsidR="009D3A9C">
        <w:rPr>
          <w:lang w:val="pl-PL"/>
        </w:rPr>
        <w:t xml:space="preserve">st tworzenie nawet najbardziej </w:t>
      </w:r>
      <w:r w:rsidRPr="006C69B4">
        <w:rPr>
          <w:lang w:val="pl-PL"/>
        </w:rPr>
        <w:t xml:space="preserve">skomplikowanych sieci. </w:t>
      </w:r>
      <w:r w:rsidR="009D3A9C">
        <w:rPr>
          <w:lang w:val="pl-PL"/>
        </w:rPr>
        <w:t>Istnieje możliwość rozszerzenia środowiska</w:t>
      </w:r>
      <w:r w:rsidRPr="006C69B4">
        <w:rPr>
          <w:lang w:val="pl-PL"/>
        </w:rPr>
        <w:t xml:space="preserve"> przez użytkownika o dodatkowe funkcje aktywacji, funkcje wyjściowe czy nawet metody uczenia, które dołączane są do</w:t>
      </w:r>
      <w:r w:rsidR="00DF247E">
        <w:rPr>
          <w:lang w:val="pl-PL"/>
        </w:rPr>
        <w:t xml:space="preserve"> jądra</w:t>
      </w:r>
      <w:r w:rsidRPr="006C69B4">
        <w:rPr>
          <w:lang w:val="pl-PL"/>
        </w:rPr>
        <w:t xml:space="preserve"> w postaci prostych programów w języku C. </w:t>
      </w:r>
      <w:r w:rsidR="009D3A9C">
        <w:rPr>
          <w:lang w:val="pl-PL"/>
        </w:rPr>
        <w:t>SNNS</w:t>
      </w:r>
      <w:r w:rsidRPr="006C69B4">
        <w:rPr>
          <w:lang w:val="pl-PL"/>
        </w:rPr>
        <w:t xml:space="preserve"> </w:t>
      </w:r>
      <w:r w:rsidR="00F24811">
        <w:rPr>
          <w:lang w:val="pl-PL"/>
        </w:rPr>
        <w:br/>
      </w:r>
      <w:r w:rsidRPr="006C69B4">
        <w:rPr>
          <w:lang w:val="pl-PL"/>
        </w:rPr>
        <w:lastRenderedPageBreak/>
        <w:t>w pełni wspiera metodę</w:t>
      </w:r>
      <w:r w:rsidR="009D3A9C">
        <w:rPr>
          <w:lang w:val="pl-PL"/>
        </w:rPr>
        <w:t xml:space="preserve"> </w:t>
      </w:r>
      <w:r w:rsidRPr="006C69B4">
        <w:rPr>
          <w:lang w:val="pl-PL"/>
        </w:rPr>
        <w:t>wstecznej propagacji błędów.</w:t>
      </w:r>
    </w:p>
    <w:p w:rsidR="00F24811" w:rsidRDefault="00F24811" w:rsidP="006C69B4">
      <w:pPr>
        <w:spacing w:line="360" w:lineRule="auto"/>
        <w:ind w:firstLine="567"/>
        <w:jc w:val="both"/>
        <w:rPr>
          <w:lang w:val="pl-PL"/>
        </w:rPr>
      </w:pPr>
      <w:r>
        <w:rPr>
          <w:lang w:val="pl-PL"/>
        </w:rPr>
        <w:t>Istnieje również szereg bibliotek umożliwiających szybką budowę sztucznych sieci neuronowych przy pomocy samodzielnie zaimplementowanego oprogramowania. Można doszukać się wiele witryn udostępniających samo oprogramowanie oraz obszerną bazę wiedzy na ten temat. Kilka z najpopularniejszych rozwiązań to:</w:t>
      </w:r>
    </w:p>
    <w:p w:rsidR="00F24811" w:rsidRDefault="00F24811" w:rsidP="00F24811">
      <w:pPr>
        <w:pStyle w:val="Akapitzlist"/>
        <w:numPr>
          <w:ilvl w:val="0"/>
          <w:numId w:val="20"/>
        </w:numPr>
        <w:spacing w:line="360" w:lineRule="auto"/>
        <w:jc w:val="both"/>
        <w:rPr>
          <w:lang w:val="pl-PL"/>
        </w:rPr>
      </w:pPr>
      <w:r>
        <w:rPr>
          <w:lang w:val="pl-PL"/>
        </w:rPr>
        <w:t>FANN (C),</w:t>
      </w:r>
    </w:p>
    <w:p w:rsidR="00F24811" w:rsidRDefault="00F24811" w:rsidP="00F24811">
      <w:pPr>
        <w:pStyle w:val="Akapitzlist"/>
        <w:numPr>
          <w:ilvl w:val="0"/>
          <w:numId w:val="20"/>
        </w:numPr>
        <w:spacing w:line="360" w:lineRule="auto"/>
        <w:jc w:val="both"/>
        <w:rPr>
          <w:lang w:val="pl-PL"/>
        </w:rPr>
      </w:pPr>
      <w:r>
        <w:rPr>
          <w:lang w:val="pl-PL"/>
        </w:rPr>
        <w:t xml:space="preserve">Annie (C++), </w:t>
      </w:r>
    </w:p>
    <w:p w:rsidR="00F24811" w:rsidRDefault="00F24811" w:rsidP="00F24811">
      <w:pPr>
        <w:pStyle w:val="Akapitzlist"/>
        <w:numPr>
          <w:ilvl w:val="0"/>
          <w:numId w:val="20"/>
        </w:numPr>
        <w:spacing w:line="360" w:lineRule="auto"/>
        <w:jc w:val="both"/>
        <w:rPr>
          <w:lang w:val="pl-PL"/>
        </w:rPr>
      </w:pPr>
      <w:proofErr w:type="spellStart"/>
      <w:r>
        <w:rPr>
          <w:lang w:val="pl-PL"/>
        </w:rPr>
        <w:t>Neuroph</w:t>
      </w:r>
      <w:proofErr w:type="spellEnd"/>
      <w:r>
        <w:rPr>
          <w:lang w:val="pl-PL"/>
        </w:rPr>
        <w:t xml:space="preserve"> (Java),</w:t>
      </w:r>
    </w:p>
    <w:p w:rsidR="00F24811" w:rsidRDefault="00F24811" w:rsidP="00F24811">
      <w:pPr>
        <w:pStyle w:val="Akapitzlist"/>
        <w:numPr>
          <w:ilvl w:val="0"/>
          <w:numId w:val="20"/>
        </w:numPr>
        <w:spacing w:line="360" w:lineRule="auto"/>
        <w:jc w:val="both"/>
        <w:rPr>
          <w:lang w:val="pl-PL"/>
        </w:rPr>
      </w:pPr>
      <w:proofErr w:type="spellStart"/>
      <w:r>
        <w:rPr>
          <w:lang w:val="pl-PL"/>
        </w:rPr>
        <w:t>Flood</w:t>
      </w:r>
      <w:proofErr w:type="spellEnd"/>
      <w:r>
        <w:rPr>
          <w:lang w:val="pl-PL"/>
        </w:rPr>
        <w:t xml:space="preserve"> (</w:t>
      </w:r>
      <w:proofErr w:type="spellStart"/>
      <w:r>
        <w:rPr>
          <w:lang w:val="pl-PL"/>
        </w:rPr>
        <w:t>Objective</w:t>
      </w:r>
      <w:proofErr w:type="spellEnd"/>
      <w:r>
        <w:rPr>
          <w:lang w:val="pl-PL"/>
        </w:rPr>
        <w:t>-C),</w:t>
      </w:r>
    </w:p>
    <w:p w:rsidR="008C4AEF" w:rsidRPr="0008280D" w:rsidRDefault="00F24811" w:rsidP="0008280D">
      <w:pPr>
        <w:pStyle w:val="Akapitzlist"/>
        <w:numPr>
          <w:ilvl w:val="0"/>
          <w:numId w:val="20"/>
        </w:numPr>
        <w:spacing w:line="360" w:lineRule="auto"/>
        <w:jc w:val="both"/>
        <w:rPr>
          <w:lang w:val="pl-PL"/>
        </w:rPr>
      </w:pPr>
      <w:proofErr w:type="spellStart"/>
      <w:r>
        <w:rPr>
          <w:lang w:val="pl-PL"/>
        </w:rPr>
        <w:t>AForge</w:t>
      </w:r>
      <w:proofErr w:type="spellEnd"/>
      <w:r>
        <w:rPr>
          <w:lang w:val="pl-PL"/>
        </w:rPr>
        <w:t xml:space="preserve"> (C#).</w:t>
      </w:r>
    </w:p>
    <w:p w:rsidR="003215F6" w:rsidRDefault="003215F6" w:rsidP="003215F6">
      <w:pPr>
        <w:pStyle w:val="Nagwek2"/>
        <w:rPr>
          <w:lang w:val="pl-PL"/>
        </w:rPr>
      </w:pPr>
      <w:bookmarkStart w:id="11" w:name="_Toc370937449"/>
      <w:r>
        <w:rPr>
          <w:lang w:val="pl-PL"/>
        </w:rPr>
        <w:t>Podsumowanie.</w:t>
      </w:r>
      <w:bookmarkEnd w:id="11"/>
    </w:p>
    <w:p w:rsidR="003215F6" w:rsidRDefault="003215F6" w:rsidP="003215F6">
      <w:pPr>
        <w:rPr>
          <w:lang w:val="pl-PL"/>
        </w:rPr>
      </w:pPr>
    </w:p>
    <w:p w:rsidR="00517BD5" w:rsidRDefault="00AB5999" w:rsidP="00AB5999">
      <w:pPr>
        <w:spacing w:line="360" w:lineRule="auto"/>
        <w:ind w:firstLine="567"/>
        <w:jc w:val="both"/>
        <w:rPr>
          <w:lang w:val="pl-PL"/>
        </w:rPr>
      </w:pPr>
      <w:r>
        <w:rPr>
          <w:lang w:val="pl-PL"/>
        </w:rPr>
        <w:t>Przedstawiony powyżej wstęp teoretyczny jest niezbędny, aby zrozumieć opisane w dalszej części pracy działanie zaimplementowanej aplikacji. Napisany system do optymalizacji procesów i cykli produkcyjnych wspiera przeprowadzanie symulacji za pomocą</w:t>
      </w:r>
      <w:r w:rsidR="00724E1F">
        <w:rPr>
          <w:lang w:val="pl-PL"/>
        </w:rPr>
        <w:t xml:space="preserve"> symulacji numerycznych oraz metamodeli, z możliwością ich importowania. Korzystając z symulacji otrzymujemy wyniki dla dokonanej wcześniej parametryzacji procesu czy cyklu. Przeprowadzona później optymalizacja jest zautomatyzowana i tak reguluje zdefiniowanymi zmiennymi, aby spełniona była założona funkcja celu. Po przeprowadzonym procesie optymalizacji dokonana może być ponowna symulacja z już zmodyfikowanymi parametrami. </w:t>
      </w:r>
    </w:p>
    <w:p w:rsidR="00724E1F" w:rsidRDefault="00724E1F" w:rsidP="00AB5999">
      <w:pPr>
        <w:spacing w:line="360" w:lineRule="auto"/>
        <w:ind w:firstLine="567"/>
        <w:jc w:val="both"/>
        <w:rPr>
          <w:lang w:val="pl-PL"/>
        </w:rPr>
      </w:pPr>
      <w:r>
        <w:rPr>
          <w:lang w:val="pl-PL"/>
        </w:rPr>
        <w:t xml:space="preserve">Optymalizacja może odbywać się w zakresie całego cyklu lub pojedynczego procesu. Podczas symulacji parametry przekazywane są z jednego procesu na kolejny. Szczegóły implementacyjne </w:t>
      </w:r>
      <w:r w:rsidR="000C65AA">
        <w:rPr>
          <w:lang w:val="pl-PL"/>
        </w:rPr>
        <w:t>systemu z detalami dotyczącymi zarządzan</w:t>
      </w:r>
      <w:r w:rsidR="00630885">
        <w:rPr>
          <w:lang w:val="pl-PL"/>
        </w:rPr>
        <w:t>ia bazą danych oraz tworzenia i </w:t>
      </w:r>
      <w:r w:rsidR="000C65AA">
        <w:rPr>
          <w:lang w:val="pl-PL"/>
        </w:rPr>
        <w:t>parametryzacji procesów opisane zostały w rozdziale 3.</w:t>
      </w:r>
    </w:p>
    <w:p w:rsidR="00CC1C42" w:rsidRDefault="00CC1C42" w:rsidP="003215F6">
      <w:pPr>
        <w:rPr>
          <w:lang w:val="pl-PL"/>
        </w:rPr>
      </w:pPr>
    </w:p>
    <w:p w:rsidR="00CC1C42" w:rsidRDefault="00CC1C42" w:rsidP="003215F6">
      <w:pPr>
        <w:rPr>
          <w:lang w:val="pl-PL"/>
        </w:rPr>
      </w:pPr>
    </w:p>
    <w:p w:rsidR="0069449D" w:rsidRDefault="0069449D">
      <w:pPr>
        <w:widowControl/>
        <w:suppressAutoHyphens w:val="0"/>
        <w:autoSpaceDN/>
        <w:spacing w:after="200" w:line="276" w:lineRule="auto"/>
        <w:textAlignment w:val="auto"/>
        <w:rPr>
          <w:rFonts w:asciiTheme="majorHAnsi" w:eastAsiaTheme="majorEastAsia" w:hAnsiTheme="majorHAnsi" w:cstheme="majorBidi"/>
          <w:b/>
          <w:bCs/>
          <w:color w:val="365F91" w:themeColor="accent1" w:themeShade="BF"/>
          <w:sz w:val="28"/>
          <w:szCs w:val="28"/>
          <w:lang w:val="pl-PL"/>
        </w:rPr>
      </w:pPr>
      <w:r>
        <w:rPr>
          <w:lang w:val="pl-PL"/>
        </w:rPr>
        <w:br w:type="page"/>
      </w:r>
    </w:p>
    <w:p w:rsidR="003215F6" w:rsidRDefault="003215F6" w:rsidP="003215F6">
      <w:pPr>
        <w:pStyle w:val="Nagwek1"/>
        <w:rPr>
          <w:lang w:val="pl-PL"/>
        </w:rPr>
      </w:pPr>
      <w:bookmarkStart w:id="12" w:name="_Toc370937450"/>
      <w:r>
        <w:rPr>
          <w:lang w:val="pl-PL"/>
        </w:rPr>
        <w:lastRenderedPageBreak/>
        <w:t>Implementacja systemu.</w:t>
      </w:r>
      <w:bookmarkEnd w:id="12"/>
    </w:p>
    <w:p w:rsidR="001B4241" w:rsidRPr="001B4241" w:rsidRDefault="001B4241" w:rsidP="001B4241">
      <w:pPr>
        <w:rPr>
          <w:lang w:val="pl-PL"/>
        </w:rPr>
      </w:pPr>
    </w:p>
    <w:p w:rsidR="005162A4" w:rsidRDefault="005162A4" w:rsidP="005162A4">
      <w:pPr>
        <w:rPr>
          <w:lang w:val="pl-PL"/>
        </w:rPr>
      </w:pPr>
    </w:p>
    <w:p w:rsidR="00E570EF" w:rsidRDefault="00DB5F0C" w:rsidP="0018391C">
      <w:pPr>
        <w:spacing w:line="360" w:lineRule="auto"/>
        <w:ind w:firstLine="567"/>
        <w:jc w:val="both"/>
        <w:rPr>
          <w:lang w:val="pl-PL"/>
        </w:rPr>
      </w:pPr>
      <w:r>
        <w:rPr>
          <w:lang w:val="pl-PL"/>
        </w:rPr>
        <w:t>W przedstawianym rozdziale opisane zostaną wszelkie szczegóły implementacyjne systemu</w:t>
      </w:r>
      <w:r w:rsidR="0018391C">
        <w:rPr>
          <w:lang w:val="pl-PL"/>
        </w:rPr>
        <w:t xml:space="preserve"> </w:t>
      </w:r>
      <w:r w:rsidR="0069449D">
        <w:rPr>
          <w:lang w:val="pl-PL"/>
        </w:rPr>
        <w:t>przedstawi</w:t>
      </w:r>
      <w:r w:rsidR="0018391C">
        <w:rPr>
          <w:lang w:val="pl-PL"/>
        </w:rPr>
        <w:t>ony zostanie</w:t>
      </w:r>
      <w:r w:rsidR="0069449D">
        <w:rPr>
          <w:lang w:val="pl-PL"/>
        </w:rPr>
        <w:t xml:space="preserve"> </w:t>
      </w:r>
      <w:r>
        <w:rPr>
          <w:lang w:val="pl-PL"/>
        </w:rPr>
        <w:t xml:space="preserve">etap projektowania oraz </w:t>
      </w:r>
      <w:r w:rsidR="0018391C">
        <w:rPr>
          <w:lang w:val="pl-PL"/>
        </w:rPr>
        <w:t xml:space="preserve">dostępne </w:t>
      </w:r>
      <w:r>
        <w:rPr>
          <w:lang w:val="pl-PL"/>
        </w:rPr>
        <w:t xml:space="preserve">funkcjonalności. </w:t>
      </w:r>
      <w:r w:rsidR="0069449D">
        <w:rPr>
          <w:lang w:val="pl-PL"/>
        </w:rPr>
        <w:t xml:space="preserve">Skonstruowaniu </w:t>
      </w:r>
      <w:r>
        <w:rPr>
          <w:lang w:val="pl-PL"/>
        </w:rPr>
        <w:t>uległa cała baza danych, dlatego niezbędny będzie opis nowopowstałego schematu. Do projektu została dołączona również ogólnodostępna baza materiałowa, która jest wspólna dla kilku projektów realizowanych na Akademii Górniczo-Hutniczej.</w:t>
      </w:r>
      <w:r w:rsidR="00297D84">
        <w:rPr>
          <w:lang w:val="pl-PL"/>
        </w:rPr>
        <w:t xml:space="preserve"> </w:t>
      </w:r>
    </w:p>
    <w:p w:rsidR="005162A4" w:rsidRDefault="00297D84" w:rsidP="00DB5F0C">
      <w:pPr>
        <w:spacing w:line="360" w:lineRule="auto"/>
        <w:ind w:firstLine="567"/>
        <w:jc w:val="both"/>
        <w:rPr>
          <w:lang w:val="pl-PL"/>
        </w:rPr>
      </w:pPr>
      <w:r>
        <w:rPr>
          <w:lang w:val="pl-PL"/>
        </w:rPr>
        <w:t>Przeprojektowanie bazy danych systemu wymusiło zmiany w interfejsie aplikacji oraz skłoniło do zaprogramowania nowych funkcjonalności. W tej części pracy pokazana zostanie również możliwość tworzenia cykli produ</w:t>
      </w:r>
      <w:r w:rsidR="00E570EF">
        <w:rPr>
          <w:lang w:val="pl-PL"/>
        </w:rPr>
        <w:t>kcyjnych oraz ich parametryzacji</w:t>
      </w:r>
      <w:r>
        <w:rPr>
          <w:lang w:val="pl-PL"/>
        </w:rPr>
        <w:t>, a co za tym idzie opisany zostanie etap definiowania transformatorów – zewnętrznych lub zintegrowanych komponentów umożliwiających</w:t>
      </w:r>
      <w:r w:rsidR="00E570EF">
        <w:rPr>
          <w:lang w:val="pl-PL"/>
        </w:rPr>
        <w:t xml:space="preserve"> łączenie procesów w cykl produkcyjny, jak również interpretujących wyniki z danej symulacji czy optymalizacji.</w:t>
      </w:r>
    </w:p>
    <w:p w:rsidR="001B4241" w:rsidRDefault="00E570EF" w:rsidP="00100184">
      <w:pPr>
        <w:spacing w:line="360" w:lineRule="auto"/>
        <w:ind w:firstLine="567"/>
        <w:jc w:val="both"/>
        <w:rPr>
          <w:lang w:val="pl-PL"/>
        </w:rPr>
      </w:pPr>
      <w:r>
        <w:rPr>
          <w:lang w:val="pl-PL"/>
        </w:rPr>
        <w:t xml:space="preserve">Kolejnym krokiem będzie zwrócenie uwagi na przeprowadzanie samych obliczeń dla danego, sparametryzowanego procesu za pomocą symulacji numerycznych lub metamodeli. </w:t>
      </w:r>
      <w:r w:rsidR="001B4241">
        <w:rPr>
          <w:lang w:val="pl-PL"/>
        </w:rPr>
        <w:br/>
        <w:t>W systemie zaimplementowana</w:t>
      </w:r>
      <w:r>
        <w:rPr>
          <w:lang w:val="pl-PL"/>
        </w:rPr>
        <w:t xml:space="preserve"> został</w:t>
      </w:r>
      <w:r w:rsidR="001B4241">
        <w:rPr>
          <w:lang w:val="pl-PL"/>
        </w:rPr>
        <w:t>a struktura odpowiadająca za import wcześniej zdefiniowanych modeli. Ostatnim istotnym członem tego rozdziału będzie przybliżenie samego etapu przeprowadzanej optymalizacji. System ma możliwość wyboru metody</w:t>
      </w:r>
      <w:r w:rsidR="00186E3A">
        <w:rPr>
          <w:lang w:val="pl-PL"/>
        </w:rPr>
        <w:t>,</w:t>
      </w:r>
      <w:r w:rsidR="001B4241">
        <w:rPr>
          <w:lang w:val="pl-PL"/>
        </w:rPr>
        <w:t xml:space="preserve"> przy użyciu której ma zostać zoptymalizowany proces lub cykl produkcyjny.</w:t>
      </w:r>
    </w:p>
    <w:p w:rsidR="003215F6" w:rsidRDefault="001B4241" w:rsidP="008625B1">
      <w:pPr>
        <w:spacing w:line="360" w:lineRule="auto"/>
        <w:ind w:firstLine="567"/>
        <w:jc w:val="both"/>
        <w:rPr>
          <w:lang w:val="pl-PL"/>
        </w:rPr>
      </w:pPr>
      <w:r>
        <w:rPr>
          <w:lang w:val="pl-PL"/>
        </w:rPr>
        <w:t xml:space="preserve">Prezentowana aplikacja napisana </w:t>
      </w:r>
      <w:r w:rsidRPr="001B4241">
        <w:rPr>
          <w:lang w:val="pl-PL"/>
        </w:rPr>
        <w:t>jest</w:t>
      </w:r>
      <w:r>
        <w:rPr>
          <w:lang w:val="pl-PL"/>
        </w:rPr>
        <w:t xml:space="preserve"> </w:t>
      </w:r>
      <w:r w:rsidRPr="001B4241">
        <w:rPr>
          <w:lang w:val="pl-PL"/>
        </w:rPr>
        <w:t xml:space="preserve">w języku C#, korzystając z </w:t>
      </w:r>
      <w:proofErr w:type="spellStart"/>
      <w:r w:rsidRPr="001B4241">
        <w:rPr>
          <w:lang w:val="pl-PL"/>
        </w:rPr>
        <w:t>frameworku</w:t>
      </w:r>
      <w:proofErr w:type="spellEnd"/>
      <w:r w:rsidRPr="001B4241">
        <w:rPr>
          <w:lang w:val="pl-PL"/>
        </w:rPr>
        <w:t xml:space="preserve"> .NET 4. Podczas realizowania projektu wykorzystana została baza danych </w:t>
      </w:r>
      <w:proofErr w:type="spellStart"/>
      <w:r w:rsidRPr="001B4241">
        <w:rPr>
          <w:lang w:val="pl-PL"/>
        </w:rPr>
        <w:t>MySQL</w:t>
      </w:r>
      <w:proofErr w:type="spellEnd"/>
      <w:r w:rsidRPr="001B4241">
        <w:rPr>
          <w:lang w:val="pl-PL"/>
        </w:rPr>
        <w:t xml:space="preserve"> oraz system mapowania obiektowo-relacyjnego – </w:t>
      </w:r>
      <w:proofErr w:type="spellStart"/>
      <w:r w:rsidRPr="001B4241">
        <w:rPr>
          <w:lang w:val="pl-PL"/>
        </w:rPr>
        <w:t>Fluent</w:t>
      </w:r>
      <w:proofErr w:type="spellEnd"/>
      <w:r w:rsidRPr="001B4241">
        <w:rPr>
          <w:lang w:val="pl-PL"/>
        </w:rPr>
        <w:t xml:space="preserve"> </w:t>
      </w:r>
      <w:proofErr w:type="spellStart"/>
      <w:r w:rsidRPr="001B4241">
        <w:rPr>
          <w:lang w:val="pl-PL"/>
        </w:rPr>
        <w:t>NHibernate</w:t>
      </w:r>
      <w:proofErr w:type="spellEnd"/>
      <w:r w:rsidRPr="001B4241">
        <w:rPr>
          <w:lang w:val="pl-PL"/>
        </w:rPr>
        <w:t xml:space="preserve">. Wygląd aplikacji, podobnie jak kod źródłowy, wykonany został za pomocą środowiska Microsoft Visual Studio Ultimate </w:t>
      </w:r>
      <w:r>
        <w:rPr>
          <w:lang w:val="pl-PL"/>
        </w:rPr>
        <w:br/>
      </w:r>
      <w:r w:rsidRPr="001B4241">
        <w:rPr>
          <w:lang w:val="pl-PL"/>
        </w:rPr>
        <w:t>w technologii WPF.</w:t>
      </w:r>
      <w:r>
        <w:rPr>
          <w:lang w:val="pl-PL"/>
        </w:rPr>
        <w:t xml:space="preserve"> </w:t>
      </w:r>
      <w:r w:rsidRPr="001B4241">
        <w:rPr>
          <w:lang w:val="pl-PL"/>
        </w:rPr>
        <w:t xml:space="preserve">Cały zaimplementowany system jest klientem, który nawiązuje połączenie </w:t>
      </w:r>
      <w:r>
        <w:rPr>
          <w:lang w:val="pl-PL"/>
        </w:rPr>
        <w:br/>
      </w:r>
      <w:r w:rsidRPr="001B4241">
        <w:rPr>
          <w:lang w:val="pl-PL"/>
        </w:rPr>
        <w:t>z serwerem bazy danych</w:t>
      </w:r>
      <w:r>
        <w:rPr>
          <w:lang w:val="pl-PL"/>
        </w:rPr>
        <w:t>, co spełnia wym</w:t>
      </w:r>
      <w:r w:rsidR="008625B1">
        <w:rPr>
          <w:lang w:val="pl-PL"/>
        </w:rPr>
        <w:t>ogi architektury klient-serwer i daje możliwość korzystania z aplikacji jednocześnie</w:t>
      </w:r>
      <w:r w:rsidR="005B56A8">
        <w:rPr>
          <w:color w:val="FFFFFF" w:themeColor="background1"/>
          <w:lang w:val="pl-PL"/>
        </w:rPr>
        <w:t xml:space="preserve"> </w:t>
      </w:r>
      <w:r w:rsidR="008625B1">
        <w:rPr>
          <w:lang w:val="pl-PL"/>
        </w:rPr>
        <w:t>przez większą ilość użytkowników.</w:t>
      </w:r>
      <w:r w:rsidR="008B3EA2">
        <w:rPr>
          <w:lang w:val="pl-PL"/>
        </w:rPr>
        <w:t xml:space="preserve"> </w:t>
      </w:r>
      <w:r w:rsidR="009D6AD9">
        <w:rPr>
          <w:lang w:val="pl-PL"/>
        </w:rPr>
        <w:t>Aplikacja jest wielojęzyczna, a jej interfejs może być prezentowany w języku polskim i angielskim.</w:t>
      </w:r>
    </w:p>
    <w:p w:rsidR="008B3EA2" w:rsidRDefault="008B3EA2" w:rsidP="008625B1">
      <w:pPr>
        <w:spacing w:line="360" w:lineRule="auto"/>
        <w:ind w:firstLine="567"/>
        <w:jc w:val="both"/>
        <w:rPr>
          <w:lang w:val="pl-PL"/>
        </w:rPr>
      </w:pPr>
    </w:p>
    <w:p w:rsidR="008B3EA2" w:rsidRDefault="008B3EA2" w:rsidP="008625B1">
      <w:pPr>
        <w:spacing w:line="360" w:lineRule="auto"/>
        <w:ind w:firstLine="567"/>
        <w:jc w:val="both"/>
        <w:rPr>
          <w:lang w:val="pl-PL"/>
        </w:rPr>
      </w:pPr>
    </w:p>
    <w:p w:rsidR="008B3EA2" w:rsidRDefault="008B3EA2" w:rsidP="008625B1">
      <w:pPr>
        <w:spacing w:line="360" w:lineRule="auto"/>
        <w:ind w:firstLine="567"/>
        <w:jc w:val="both"/>
        <w:rPr>
          <w:lang w:val="pl-PL"/>
        </w:rPr>
      </w:pPr>
    </w:p>
    <w:p w:rsidR="008B3EA2" w:rsidRDefault="008B3EA2" w:rsidP="008625B1">
      <w:pPr>
        <w:spacing w:line="360" w:lineRule="auto"/>
        <w:ind w:firstLine="567"/>
        <w:jc w:val="both"/>
        <w:rPr>
          <w:lang w:val="pl-PL"/>
        </w:rPr>
      </w:pPr>
    </w:p>
    <w:p w:rsidR="008B3EA2" w:rsidRDefault="008B3EA2" w:rsidP="008625B1">
      <w:pPr>
        <w:spacing w:line="360" w:lineRule="auto"/>
        <w:ind w:firstLine="567"/>
        <w:jc w:val="both"/>
        <w:rPr>
          <w:lang w:val="pl-PL"/>
        </w:rPr>
      </w:pPr>
    </w:p>
    <w:p w:rsidR="003215F6" w:rsidRDefault="003215F6" w:rsidP="003215F6">
      <w:pPr>
        <w:pStyle w:val="Nagwek2"/>
        <w:rPr>
          <w:lang w:val="pl-PL"/>
        </w:rPr>
      </w:pPr>
      <w:bookmarkStart w:id="13" w:name="_Toc370937451"/>
      <w:r>
        <w:rPr>
          <w:lang w:val="pl-PL"/>
        </w:rPr>
        <w:lastRenderedPageBreak/>
        <w:t>Zarządzanie bazą danych.</w:t>
      </w:r>
      <w:bookmarkEnd w:id="13"/>
    </w:p>
    <w:p w:rsidR="00160FC8" w:rsidRDefault="00160FC8" w:rsidP="00160FC8">
      <w:pPr>
        <w:rPr>
          <w:lang w:val="pl-PL"/>
        </w:rPr>
      </w:pPr>
    </w:p>
    <w:p w:rsidR="00160FC8" w:rsidRPr="00160FC8" w:rsidRDefault="00160FC8" w:rsidP="00160FC8">
      <w:pPr>
        <w:pStyle w:val="Nagwek3"/>
        <w:rPr>
          <w:lang w:val="pl-PL"/>
        </w:rPr>
      </w:pPr>
      <w:bookmarkStart w:id="14" w:name="_Toc370937452"/>
      <w:r>
        <w:rPr>
          <w:lang w:val="pl-PL"/>
        </w:rPr>
        <w:t>Struktura i schemat bazy lokalnej.</w:t>
      </w:r>
      <w:bookmarkEnd w:id="14"/>
    </w:p>
    <w:p w:rsidR="001B4241" w:rsidRDefault="001B4241" w:rsidP="001B4241">
      <w:pPr>
        <w:rPr>
          <w:lang w:val="pl-PL"/>
        </w:rPr>
      </w:pPr>
    </w:p>
    <w:p w:rsidR="001B4241" w:rsidRDefault="008625B1" w:rsidP="00160FC8">
      <w:pPr>
        <w:spacing w:line="360" w:lineRule="auto"/>
        <w:ind w:firstLine="567"/>
        <w:jc w:val="both"/>
        <w:rPr>
          <w:lang w:val="pl-PL"/>
        </w:rPr>
      </w:pPr>
      <w:r>
        <w:rPr>
          <w:lang w:val="pl-PL"/>
        </w:rPr>
        <w:t xml:space="preserve">Porównując bazę danych prezentowaną w </w:t>
      </w:r>
      <w:r w:rsidR="00160FC8">
        <w:rPr>
          <w:lang w:val="pl-PL"/>
        </w:rPr>
        <w:t xml:space="preserve">ramach projektu inżynierskiego z obecną architekturą można stwierdzić, że uległa uproszczeniu. Schemat jest bardziej przejrzysty </w:t>
      </w:r>
      <w:r w:rsidR="00160FC8">
        <w:rPr>
          <w:lang w:val="pl-PL"/>
        </w:rPr>
        <w:br/>
        <w:t xml:space="preserve">i prezentuje czytelniejszy podział na fragmenty odpowiedzialne odpowiednio za symulacje, </w:t>
      </w:r>
      <w:proofErr w:type="spellStart"/>
      <w:r w:rsidR="00160FC8">
        <w:rPr>
          <w:lang w:val="pl-PL"/>
        </w:rPr>
        <w:t>metamodelowanie</w:t>
      </w:r>
      <w:proofErr w:type="spellEnd"/>
      <w:r w:rsidR="00160FC8">
        <w:rPr>
          <w:lang w:val="pl-PL"/>
        </w:rPr>
        <w:t xml:space="preserve"> oraz optymalizacje cyklów, bądź procesów przemysłowych.</w:t>
      </w:r>
    </w:p>
    <w:p w:rsidR="008E7BF4" w:rsidRDefault="008E7BF4" w:rsidP="00160FC8">
      <w:pPr>
        <w:spacing w:line="360" w:lineRule="auto"/>
        <w:ind w:firstLine="567"/>
        <w:jc w:val="both"/>
        <w:rPr>
          <w:lang w:val="pl-PL"/>
        </w:rPr>
      </w:pPr>
      <w:r>
        <w:rPr>
          <w:lang w:val="pl-PL"/>
        </w:rPr>
        <w:t xml:space="preserve">Główną tabelą zaprojektowanej </w:t>
      </w:r>
      <w:r w:rsidR="005B56A8">
        <w:rPr>
          <w:lang w:val="pl-PL"/>
        </w:rPr>
        <w:t xml:space="preserve">bazy jest tabela </w:t>
      </w:r>
      <w:proofErr w:type="spellStart"/>
      <w:r w:rsidR="005B56A8" w:rsidRPr="005B56A8">
        <w:rPr>
          <w:i/>
          <w:lang w:val="pl-PL"/>
        </w:rPr>
        <w:t>projects</w:t>
      </w:r>
      <w:proofErr w:type="spellEnd"/>
      <w:r w:rsidR="005B56A8">
        <w:rPr>
          <w:lang w:val="pl-PL"/>
        </w:rPr>
        <w:t xml:space="preserve">. To w niej zapisywane są podstawowe informacje dotyczące nazwy czy opisu tworzonego projektu. Spełnia ona również zadanie przypisujące do </w:t>
      </w:r>
      <w:r w:rsidR="00BF56F4">
        <w:rPr>
          <w:lang w:val="pl-PL"/>
        </w:rPr>
        <w:t>projektu użytkownika, który go stworzył. Każdy użytkownik dostaje rangę</w:t>
      </w:r>
      <w:r w:rsidR="00186E3A">
        <w:rPr>
          <w:lang w:val="pl-PL"/>
        </w:rPr>
        <w:t>,</w:t>
      </w:r>
      <w:r w:rsidR="00BF56F4">
        <w:rPr>
          <w:lang w:val="pl-PL"/>
        </w:rPr>
        <w:t xml:space="preserve"> według której ma dostęp do projektów innych użytkowników aplikacji. Domyślnie</w:t>
      </w:r>
      <w:r w:rsidR="00144C25">
        <w:rPr>
          <w:lang w:val="pl-PL"/>
        </w:rPr>
        <w:t xml:space="preserve">, </w:t>
      </w:r>
      <w:r w:rsidR="00144C25">
        <w:rPr>
          <w:lang w:val="pl-PL"/>
        </w:rPr>
        <w:br/>
        <w:t>w celach testowych, każdy</w:t>
      </w:r>
      <w:r w:rsidR="00BF56F4">
        <w:rPr>
          <w:lang w:val="pl-PL"/>
        </w:rPr>
        <w:t xml:space="preserve"> nowo stworzony użytkownik</w:t>
      </w:r>
      <w:r w:rsidR="00144C25">
        <w:rPr>
          <w:lang w:val="pl-PL"/>
        </w:rPr>
        <w:t xml:space="preserve"> ma rangę administratora, czyli posiada dostęp do wszystkich projektów w bazie danych. Schemat bazy pokazujący relację pomiędzy tabelą </w:t>
      </w:r>
      <w:proofErr w:type="spellStart"/>
      <w:r w:rsidR="00144C25">
        <w:rPr>
          <w:i/>
          <w:lang w:val="pl-PL"/>
        </w:rPr>
        <w:t>projects</w:t>
      </w:r>
      <w:proofErr w:type="spellEnd"/>
      <w:r w:rsidR="00144C25">
        <w:rPr>
          <w:lang w:val="pl-PL"/>
        </w:rPr>
        <w:t xml:space="preserve">, a tabelą </w:t>
      </w:r>
      <w:proofErr w:type="spellStart"/>
      <w:r w:rsidR="00144C25">
        <w:rPr>
          <w:i/>
          <w:lang w:val="pl-PL"/>
        </w:rPr>
        <w:t>users</w:t>
      </w:r>
      <w:proofErr w:type="spellEnd"/>
      <w:r w:rsidR="00144C25">
        <w:rPr>
          <w:lang w:val="pl-PL"/>
        </w:rPr>
        <w:t xml:space="preserve"> i dalszy sposób przechowywania rang pokazany został na </w:t>
      </w:r>
      <w:r w:rsidR="00144C25">
        <w:rPr>
          <w:lang w:val="pl-PL"/>
        </w:rPr>
        <w:br/>
        <w:t>rysunku 8.</w:t>
      </w:r>
    </w:p>
    <w:p w:rsidR="00144C25" w:rsidRDefault="00144C25" w:rsidP="00144C25">
      <w:pPr>
        <w:spacing w:line="360" w:lineRule="auto"/>
        <w:ind w:firstLine="567"/>
        <w:rPr>
          <w:lang w:val="pl-PL"/>
        </w:rPr>
      </w:pPr>
    </w:p>
    <w:p w:rsidR="00144C25" w:rsidRDefault="00144C25" w:rsidP="00144C25">
      <w:pPr>
        <w:spacing w:line="360" w:lineRule="auto"/>
        <w:ind w:firstLine="567"/>
        <w:jc w:val="center"/>
        <w:rPr>
          <w:lang w:val="pl-PL"/>
        </w:rPr>
      </w:pPr>
      <w:r>
        <w:rPr>
          <w:noProof/>
          <w:lang w:val="pl-PL" w:eastAsia="pl-PL" w:bidi="ar-SA"/>
        </w:rPr>
        <w:drawing>
          <wp:inline distT="0" distB="0" distL="0" distR="0" wp14:anchorId="3CFEA2D8" wp14:editId="0FBA159C">
            <wp:extent cx="5791200" cy="3476625"/>
            <wp:effectExtent l="0" t="0" r="0" b="9525"/>
            <wp:docPr id="6" name="Obraz 6" descr="D:\DEV\ProjektInzynierskiPrivateSVN\praca mgr\Images\ry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476625"/>
                    </a:xfrm>
                    <a:prstGeom prst="rect">
                      <a:avLst/>
                    </a:prstGeom>
                    <a:noFill/>
                    <a:ln>
                      <a:noFill/>
                    </a:ln>
                  </pic:spPr>
                </pic:pic>
              </a:graphicData>
            </a:graphic>
          </wp:inline>
        </w:drawing>
      </w:r>
    </w:p>
    <w:p w:rsidR="00144C25" w:rsidRPr="0050554E" w:rsidRDefault="00144C25" w:rsidP="00144C25">
      <w:pPr>
        <w:spacing w:line="360" w:lineRule="auto"/>
        <w:ind w:firstLine="567"/>
        <w:jc w:val="center"/>
        <w:rPr>
          <w:i/>
          <w:lang w:val="pl-PL"/>
        </w:rPr>
      </w:pPr>
      <w:r w:rsidRPr="00144C25">
        <w:rPr>
          <w:rFonts w:ascii="Times New Roman" w:hAnsi="Times New Roman" w:cs="Times New Roman"/>
          <w:i/>
          <w:lang w:val="pl-PL"/>
        </w:rPr>
        <w:t xml:space="preserve">Rys.8 </w:t>
      </w:r>
      <w:r w:rsidR="003B767F">
        <w:rPr>
          <w:rFonts w:ascii="Times New Roman" w:hAnsi="Times New Roman" w:cs="Times New Roman"/>
          <w:i/>
          <w:lang w:val="pl-PL"/>
        </w:rPr>
        <w:t xml:space="preserve">Fragment bazy danych prezentujący relacje pomiędzy tabelami </w:t>
      </w:r>
      <w:proofErr w:type="spellStart"/>
      <w:r w:rsidR="003B767F">
        <w:rPr>
          <w:rFonts w:ascii="Times New Roman" w:hAnsi="Times New Roman" w:cs="Times New Roman"/>
          <w:i/>
          <w:lang w:val="pl-PL"/>
        </w:rPr>
        <w:t>projects</w:t>
      </w:r>
      <w:proofErr w:type="spellEnd"/>
      <w:r w:rsidR="003B767F">
        <w:rPr>
          <w:rFonts w:ascii="Times New Roman" w:hAnsi="Times New Roman" w:cs="Times New Roman"/>
          <w:i/>
          <w:lang w:val="pl-PL"/>
        </w:rPr>
        <w:t xml:space="preserve"> i </w:t>
      </w:r>
      <w:proofErr w:type="spellStart"/>
      <w:r w:rsidR="003B767F">
        <w:rPr>
          <w:rFonts w:ascii="Times New Roman" w:hAnsi="Times New Roman" w:cs="Times New Roman"/>
          <w:i/>
          <w:lang w:val="pl-PL"/>
        </w:rPr>
        <w:t>users</w:t>
      </w:r>
      <w:proofErr w:type="spellEnd"/>
      <w:r w:rsidR="003B767F">
        <w:rPr>
          <w:rFonts w:ascii="Times New Roman" w:hAnsi="Times New Roman" w:cs="Times New Roman"/>
          <w:i/>
          <w:lang w:val="pl-PL"/>
        </w:rPr>
        <w:t xml:space="preserve"> oraz dalszym sposobem przechowywania rang użytkowników</w:t>
      </w:r>
      <w:r w:rsid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1B4241" w:rsidRDefault="003B767F" w:rsidP="0050554E">
      <w:pPr>
        <w:spacing w:line="360" w:lineRule="auto"/>
        <w:ind w:firstLine="567"/>
        <w:jc w:val="both"/>
        <w:rPr>
          <w:lang w:val="pl-PL"/>
        </w:rPr>
      </w:pPr>
      <w:r>
        <w:rPr>
          <w:lang w:val="pl-PL"/>
        </w:rPr>
        <w:lastRenderedPageBreak/>
        <w:t xml:space="preserve">Opisane wyżej zadanie tabeli </w:t>
      </w:r>
      <w:proofErr w:type="spellStart"/>
      <w:r w:rsidRPr="00186E3A">
        <w:rPr>
          <w:i/>
          <w:lang w:val="pl-PL"/>
        </w:rPr>
        <w:t>projects</w:t>
      </w:r>
      <w:proofErr w:type="spellEnd"/>
      <w:r>
        <w:rPr>
          <w:lang w:val="pl-PL"/>
        </w:rPr>
        <w:t xml:space="preserve"> można nazwać pobocznym</w:t>
      </w:r>
      <w:r w:rsidR="00FC5E02">
        <w:rPr>
          <w:lang w:val="pl-PL"/>
        </w:rPr>
        <w:t>,</w:t>
      </w:r>
      <w:r>
        <w:rPr>
          <w:lang w:val="pl-PL"/>
        </w:rPr>
        <w:t xml:space="preserve"> ponieważ jest ona połączona relacją wiele do wielu z tabelą </w:t>
      </w:r>
      <w:proofErr w:type="spellStart"/>
      <w:r w:rsidR="00FC5E02" w:rsidRPr="00186E3A">
        <w:rPr>
          <w:i/>
          <w:lang w:val="pl-PL"/>
        </w:rPr>
        <w:t>processe</w:t>
      </w:r>
      <w:r w:rsidR="00FC5E02" w:rsidRPr="00256C8C">
        <w:rPr>
          <w:i/>
          <w:lang w:val="pl-PL"/>
        </w:rPr>
        <w:t>s</w:t>
      </w:r>
      <w:proofErr w:type="spellEnd"/>
      <w:r w:rsidR="00FC5E02">
        <w:rPr>
          <w:lang w:val="pl-PL"/>
        </w:rPr>
        <w:t xml:space="preserve">. To połączenie gwarantuje sprawne tworzenie cyklu produkcyjnego, a korzystanie z tych tabel odbywa się praktycznie podczas każdego uruchomienia zaimplementowanej aplikacji. Stwierdzenie to nie jest bezpodstawne, co bardzo przejrzyście widać na rysunku 9 przedstawiającym relacje z tabelą </w:t>
      </w:r>
      <w:proofErr w:type="spellStart"/>
      <w:r w:rsidR="00FC5E02" w:rsidRPr="00B97A09">
        <w:rPr>
          <w:i/>
          <w:lang w:val="pl-PL"/>
        </w:rPr>
        <w:t>projects</w:t>
      </w:r>
      <w:proofErr w:type="spellEnd"/>
      <w:r w:rsidR="00FC5E02" w:rsidRPr="00256C8C">
        <w:rPr>
          <w:lang w:val="pl-PL"/>
        </w:rPr>
        <w:t xml:space="preserve">, </w:t>
      </w:r>
      <w:r w:rsidR="00FC5E02">
        <w:rPr>
          <w:lang w:val="pl-PL"/>
        </w:rPr>
        <w:t xml:space="preserve">ale również relacje </w:t>
      </w:r>
      <w:r w:rsidR="00FC5E02">
        <w:rPr>
          <w:lang w:val="pl-PL"/>
        </w:rPr>
        <w:br/>
        <w:t xml:space="preserve">z tabelą </w:t>
      </w:r>
      <w:proofErr w:type="spellStart"/>
      <w:r w:rsidR="00FC5E02" w:rsidRPr="00B97A09">
        <w:rPr>
          <w:i/>
          <w:lang w:val="pl-PL"/>
        </w:rPr>
        <w:t>metamodels</w:t>
      </w:r>
      <w:proofErr w:type="spellEnd"/>
      <w:r w:rsidR="00FC5E02" w:rsidRPr="00256C8C">
        <w:rPr>
          <w:lang w:val="pl-PL"/>
        </w:rPr>
        <w:t xml:space="preserve"> </w:t>
      </w:r>
      <w:r w:rsidR="00FC5E02">
        <w:rPr>
          <w:lang w:val="pl-PL"/>
        </w:rPr>
        <w:t xml:space="preserve"> oraz </w:t>
      </w:r>
      <w:proofErr w:type="spellStart"/>
      <w:r w:rsidR="00FC5E02" w:rsidRPr="00B97A09">
        <w:rPr>
          <w:i/>
          <w:lang w:val="pl-PL"/>
        </w:rPr>
        <w:t>externals</w:t>
      </w:r>
      <w:proofErr w:type="spellEnd"/>
      <w:r w:rsidR="00FC5E02">
        <w:rPr>
          <w:lang w:val="pl-PL"/>
        </w:rPr>
        <w:t>. To w tym miejscu przechowywana jest informacja na temat użytej w projekcie metody dokonywania obliczeń sparametryzowanego procesu (metamodel – symulacja numeryczna).</w:t>
      </w:r>
    </w:p>
    <w:p w:rsidR="00FC5E02" w:rsidRDefault="00FC5E02" w:rsidP="003B767F">
      <w:pPr>
        <w:spacing w:line="360" w:lineRule="auto"/>
        <w:jc w:val="both"/>
        <w:rPr>
          <w:lang w:val="pl-PL"/>
        </w:rPr>
      </w:pPr>
    </w:p>
    <w:p w:rsidR="00FC5E02" w:rsidRDefault="00FC5E02" w:rsidP="00FC5E02">
      <w:pPr>
        <w:spacing w:line="360" w:lineRule="auto"/>
        <w:jc w:val="center"/>
        <w:rPr>
          <w:lang w:val="pl-PL"/>
        </w:rPr>
      </w:pPr>
      <w:r>
        <w:rPr>
          <w:noProof/>
          <w:lang w:val="pl-PL" w:eastAsia="pl-PL" w:bidi="ar-SA"/>
        </w:rPr>
        <w:drawing>
          <wp:inline distT="0" distB="0" distL="0" distR="0" wp14:anchorId="70DBACAE" wp14:editId="367C7317">
            <wp:extent cx="5962650" cy="2486025"/>
            <wp:effectExtent l="0" t="0" r="0" b="9525"/>
            <wp:docPr id="8" name="Obraz 8" descr="D:\DEV\ProjektInzynierskiPrivateSVN\praca mgr\Images\ry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2486025"/>
                    </a:xfrm>
                    <a:prstGeom prst="rect">
                      <a:avLst/>
                    </a:prstGeom>
                    <a:noFill/>
                    <a:ln>
                      <a:noFill/>
                    </a:ln>
                  </pic:spPr>
                </pic:pic>
              </a:graphicData>
            </a:graphic>
          </wp:inline>
        </w:drawing>
      </w:r>
    </w:p>
    <w:p w:rsidR="00FC5E02" w:rsidRDefault="00FC5E02" w:rsidP="00FC5E02">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9</w:t>
      </w:r>
      <w:r w:rsidRPr="00144C25">
        <w:rPr>
          <w:rFonts w:ascii="Times New Roman" w:hAnsi="Times New Roman" w:cs="Times New Roman"/>
          <w:i/>
          <w:lang w:val="pl-PL"/>
        </w:rPr>
        <w:t xml:space="preserve"> </w:t>
      </w:r>
      <w:r>
        <w:rPr>
          <w:rFonts w:ascii="Times New Roman" w:hAnsi="Times New Roman" w:cs="Times New Roman"/>
          <w:i/>
          <w:lang w:val="pl-PL"/>
        </w:rPr>
        <w:t>Fragment bazy danych pokazujący sposób przechowywania wybranej metody obliczeniowej dla danego procesu w cyklu przemysłowym</w:t>
      </w:r>
      <w:r w:rsid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FC5E02" w:rsidRDefault="00FC5E02" w:rsidP="00FC5E02">
      <w:pPr>
        <w:spacing w:line="360" w:lineRule="auto"/>
        <w:ind w:firstLine="567"/>
        <w:rPr>
          <w:rFonts w:ascii="Times New Roman" w:hAnsi="Times New Roman" w:cs="Times New Roman"/>
          <w:lang w:val="pl-PL"/>
        </w:rPr>
      </w:pPr>
    </w:p>
    <w:p w:rsidR="00FC5E02" w:rsidRDefault="00455BE9" w:rsidP="00455BE9">
      <w:pPr>
        <w:spacing w:line="360" w:lineRule="auto"/>
        <w:ind w:firstLine="567"/>
        <w:jc w:val="both"/>
        <w:rPr>
          <w:rFonts w:ascii="Times New Roman" w:hAnsi="Times New Roman" w:cs="Times New Roman"/>
          <w:lang w:val="pl-PL"/>
        </w:rPr>
      </w:pPr>
      <w:r>
        <w:rPr>
          <w:rFonts w:ascii="Times New Roman" w:hAnsi="Times New Roman" w:cs="Times New Roman"/>
          <w:lang w:val="pl-PL"/>
        </w:rPr>
        <w:t xml:space="preserve">Na przedstawionym rysunku widać również wyraźnie, że baza danych jest przystosowana do akceptacji programów wykonujących obliczenia numeryczne znajdujących się na zewnętrznych serwerach. Pola </w:t>
      </w:r>
      <w:proofErr w:type="spellStart"/>
      <w:r>
        <w:rPr>
          <w:rFonts w:ascii="Times New Roman" w:hAnsi="Times New Roman" w:cs="Times New Roman"/>
          <w:i/>
          <w:lang w:val="pl-PL"/>
        </w:rPr>
        <w:t>server</w:t>
      </w:r>
      <w:proofErr w:type="spellEnd"/>
      <w:r>
        <w:rPr>
          <w:rFonts w:ascii="Times New Roman" w:hAnsi="Times New Roman" w:cs="Times New Roman"/>
          <w:i/>
          <w:lang w:val="pl-PL"/>
        </w:rPr>
        <w:t xml:space="preserve">, </w:t>
      </w:r>
      <w:r>
        <w:rPr>
          <w:rFonts w:ascii="Times New Roman" w:hAnsi="Times New Roman" w:cs="Times New Roman"/>
          <w:lang w:val="pl-PL"/>
        </w:rPr>
        <w:t xml:space="preserve">czy </w:t>
      </w:r>
      <w:proofErr w:type="spellStart"/>
      <w:r>
        <w:rPr>
          <w:rFonts w:ascii="Times New Roman" w:hAnsi="Times New Roman" w:cs="Times New Roman"/>
          <w:i/>
          <w:lang w:val="pl-PL"/>
        </w:rPr>
        <w:t>ConnectionString</w:t>
      </w:r>
      <w:proofErr w:type="spellEnd"/>
      <w:r>
        <w:rPr>
          <w:rFonts w:ascii="Times New Roman" w:hAnsi="Times New Roman" w:cs="Times New Roman"/>
          <w:i/>
          <w:lang w:val="pl-PL"/>
        </w:rPr>
        <w:t xml:space="preserve"> </w:t>
      </w:r>
      <w:r>
        <w:rPr>
          <w:rFonts w:ascii="Times New Roman" w:hAnsi="Times New Roman" w:cs="Times New Roman"/>
          <w:lang w:val="pl-PL"/>
        </w:rPr>
        <w:t>zapewniają dostęp do niezbędnych informacji w celu wykonania skryptu nie tylko po stronie lokalnej aplikacji. Ta funkcjonalność zostanie bliżej opisana w rozdziale 3.3.</w:t>
      </w:r>
    </w:p>
    <w:p w:rsidR="00455BE9" w:rsidRPr="00FC5E02" w:rsidRDefault="000F123E" w:rsidP="00455BE9">
      <w:pPr>
        <w:spacing w:line="360" w:lineRule="auto"/>
        <w:ind w:firstLine="567"/>
        <w:jc w:val="both"/>
        <w:rPr>
          <w:lang w:val="pl-PL"/>
        </w:rPr>
      </w:pPr>
      <w:r>
        <w:rPr>
          <w:rFonts w:ascii="Times New Roman" w:hAnsi="Times New Roman" w:cs="Times New Roman"/>
          <w:lang w:val="pl-PL"/>
        </w:rPr>
        <w:t>Powyższy opis odnosi się do</w:t>
      </w:r>
      <w:r w:rsidR="00455BE9">
        <w:rPr>
          <w:rFonts w:ascii="Times New Roman" w:hAnsi="Times New Roman" w:cs="Times New Roman"/>
          <w:lang w:val="pl-PL"/>
        </w:rPr>
        <w:t xml:space="preserve"> przechowywania </w:t>
      </w:r>
      <w:r>
        <w:rPr>
          <w:rFonts w:ascii="Times New Roman" w:hAnsi="Times New Roman" w:cs="Times New Roman"/>
          <w:lang w:val="pl-PL"/>
        </w:rPr>
        <w:t xml:space="preserve">już konkretnego </w:t>
      </w:r>
      <w:r w:rsidR="00455BE9">
        <w:rPr>
          <w:rFonts w:ascii="Times New Roman" w:hAnsi="Times New Roman" w:cs="Times New Roman"/>
          <w:lang w:val="pl-PL"/>
        </w:rPr>
        <w:t xml:space="preserve">wyboru użytkownika dotyczącego przypisanego programu symulującego </w:t>
      </w:r>
      <w:r>
        <w:rPr>
          <w:rFonts w:ascii="Times New Roman" w:hAnsi="Times New Roman" w:cs="Times New Roman"/>
          <w:lang w:val="pl-PL"/>
        </w:rPr>
        <w:t>lub</w:t>
      </w:r>
      <w:r w:rsidR="00455BE9">
        <w:rPr>
          <w:rFonts w:ascii="Times New Roman" w:hAnsi="Times New Roman" w:cs="Times New Roman"/>
          <w:lang w:val="pl-PL"/>
        </w:rPr>
        <w:t xml:space="preserve"> metamodelu przy danym procesie. </w:t>
      </w:r>
      <w:r>
        <w:rPr>
          <w:rFonts w:ascii="Times New Roman" w:hAnsi="Times New Roman" w:cs="Times New Roman"/>
          <w:lang w:val="pl-PL"/>
        </w:rPr>
        <w:br/>
      </w:r>
      <w:r w:rsidR="00455BE9">
        <w:rPr>
          <w:rFonts w:ascii="Times New Roman" w:hAnsi="Times New Roman" w:cs="Times New Roman"/>
          <w:lang w:val="pl-PL"/>
        </w:rPr>
        <w:t xml:space="preserve">W bazie danych nie może jednak zabraknąć informacji, które </w:t>
      </w:r>
      <w:r>
        <w:rPr>
          <w:rFonts w:ascii="Times New Roman" w:hAnsi="Times New Roman" w:cs="Times New Roman"/>
          <w:lang w:val="pl-PL"/>
        </w:rPr>
        <w:t>sposoby obliczeń (programy zewnętrzne, metamodele) są dostępne dla danego procesu. Stąd relacja przedstawiona na rysunku 10.</w:t>
      </w:r>
    </w:p>
    <w:p w:rsidR="00FC5E02" w:rsidRDefault="0096757C" w:rsidP="00FC5E02">
      <w:pPr>
        <w:spacing w:line="360" w:lineRule="auto"/>
        <w:jc w:val="center"/>
        <w:rPr>
          <w:lang w:val="pl-PL"/>
        </w:rPr>
      </w:pPr>
      <w:r>
        <w:rPr>
          <w:noProof/>
          <w:lang w:val="pl-PL" w:eastAsia="pl-PL" w:bidi="ar-SA"/>
        </w:rPr>
        <w:lastRenderedPageBreak/>
        <w:drawing>
          <wp:inline distT="0" distB="0" distL="0" distR="0" wp14:anchorId="5F581823" wp14:editId="51A2EE4D">
            <wp:extent cx="5972175" cy="2066925"/>
            <wp:effectExtent l="0" t="0" r="9525" b="9525"/>
            <wp:docPr id="10" name="Obraz 10" descr="D:\DEV\ProjektInzynierskiPrivateSVN\praca mgr\Images\ry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ktInzynierskiPrivateSVN\praca mgr\Images\rys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066925"/>
                    </a:xfrm>
                    <a:prstGeom prst="rect">
                      <a:avLst/>
                    </a:prstGeom>
                    <a:noFill/>
                    <a:ln>
                      <a:noFill/>
                    </a:ln>
                  </pic:spPr>
                </pic:pic>
              </a:graphicData>
            </a:graphic>
          </wp:inline>
        </w:drawing>
      </w:r>
    </w:p>
    <w:p w:rsidR="0096757C" w:rsidRDefault="0096757C" w:rsidP="0096757C">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10</w:t>
      </w:r>
      <w:r w:rsidRPr="00144C25">
        <w:rPr>
          <w:rFonts w:ascii="Times New Roman" w:hAnsi="Times New Roman" w:cs="Times New Roman"/>
          <w:i/>
          <w:lang w:val="pl-PL"/>
        </w:rPr>
        <w:t xml:space="preserve"> </w:t>
      </w:r>
      <w:r>
        <w:rPr>
          <w:rFonts w:ascii="Times New Roman" w:hAnsi="Times New Roman" w:cs="Times New Roman"/>
          <w:i/>
          <w:lang w:val="pl-PL"/>
        </w:rPr>
        <w:t xml:space="preserve">Fragment bazy danych odpowiedzialny za zapis informacji dotyczących dostępnych sposobów obliczeniowych dla danego </w:t>
      </w:r>
      <w:r w:rsidRPr="0050554E">
        <w:rPr>
          <w:rFonts w:ascii="Times New Roman" w:hAnsi="Times New Roman" w:cs="Times New Roman"/>
          <w:i/>
          <w:lang w:val="pl-PL"/>
        </w:rPr>
        <w:t>procesu</w:t>
      </w:r>
      <w:r w:rsidR="0050554E" w:rsidRP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r w:rsidRPr="0050554E">
        <w:rPr>
          <w:rFonts w:ascii="Times New Roman" w:hAnsi="Times New Roman" w:cs="Times New Roman"/>
          <w:i/>
          <w:lang w:val="pl-PL"/>
        </w:rPr>
        <w:t>.</w:t>
      </w:r>
    </w:p>
    <w:p w:rsidR="0096757C" w:rsidRDefault="0096757C" w:rsidP="00FC5E02">
      <w:pPr>
        <w:spacing w:line="360" w:lineRule="auto"/>
        <w:jc w:val="center"/>
        <w:rPr>
          <w:lang w:val="pl-PL"/>
        </w:rPr>
      </w:pPr>
    </w:p>
    <w:p w:rsidR="000734EA" w:rsidRDefault="000734EA" w:rsidP="00FC5E02">
      <w:pPr>
        <w:spacing w:line="360" w:lineRule="auto"/>
        <w:jc w:val="center"/>
        <w:rPr>
          <w:lang w:val="pl-PL"/>
        </w:rPr>
      </w:pPr>
    </w:p>
    <w:p w:rsidR="00FC5E02" w:rsidRDefault="00FC5E02" w:rsidP="003B767F">
      <w:pPr>
        <w:spacing w:line="360" w:lineRule="auto"/>
        <w:jc w:val="both"/>
        <w:rPr>
          <w:lang w:val="pl-PL"/>
        </w:rPr>
      </w:pPr>
      <w:r>
        <w:rPr>
          <w:lang w:val="pl-PL"/>
        </w:rPr>
        <w:tab/>
      </w:r>
      <w:r w:rsidR="00331CF6">
        <w:rPr>
          <w:lang w:val="pl-PL"/>
        </w:rPr>
        <w:t>Kończąc rozważania dotyczące lokalnej bazy danych warto jeszcze wspomnieć o dwóch fragmentach, bez których nie byłoby możliwe prawidłowe działanie systemu. Jednym z nim jest część bazy odpowiedzialna za przechowywanie parametrów dla danego procesu. Parametry ściśle związane są z</w:t>
      </w:r>
      <w:r w:rsidR="00B97A09">
        <w:rPr>
          <w:lang w:val="pl-PL"/>
        </w:rPr>
        <w:t>e</w:t>
      </w:r>
      <w:r w:rsidR="00331CF6">
        <w:rPr>
          <w:lang w:val="pl-PL"/>
        </w:rPr>
        <w:t xml:space="preserve"> </w:t>
      </w:r>
      <w:r w:rsidR="00B97A09">
        <w:rPr>
          <w:lang w:val="pl-PL"/>
        </w:rPr>
        <w:t>z</w:t>
      </w:r>
      <w:r w:rsidR="00331CF6">
        <w:rPr>
          <w:lang w:val="pl-PL"/>
        </w:rPr>
        <w:t xml:space="preserve">definiowanym szablonem pliku wejściowego, który przypisany jest do konkretnego programu zewnętrznego. Dzięki temu aplikacja potrafi wygenerować odpowiedni, zgodny z obsługiwanym formatem dla danego programu zewnętrznego plik wejściowy, który zawiera parametry zdefiniowane przez zalogowanego do systemu użytkownika. </w:t>
      </w:r>
      <w:r w:rsidR="000734EA">
        <w:rPr>
          <w:lang w:val="pl-PL"/>
        </w:rPr>
        <w:t>Fragment bazy odpowiedzialny za powyższą funkcjonalność przedstawiony jest poprzez diagram na rysunku 11.</w:t>
      </w:r>
    </w:p>
    <w:p w:rsidR="000734EA" w:rsidRDefault="000734EA" w:rsidP="003B767F">
      <w:pPr>
        <w:spacing w:line="360" w:lineRule="auto"/>
        <w:jc w:val="both"/>
        <w:rPr>
          <w:lang w:val="pl-PL"/>
        </w:rPr>
      </w:pPr>
    </w:p>
    <w:p w:rsidR="000734EA" w:rsidRDefault="000734EA" w:rsidP="003B767F">
      <w:pPr>
        <w:spacing w:line="360" w:lineRule="auto"/>
        <w:jc w:val="both"/>
        <w:rPr>
          <w:lang w:val="pl-PL"/>
        </w:rPr>
      </w:pPr>
    </w:p>
    <w:p w:rsidR="000734EA" w:rsidRDefault="000734EA" w:rsidP="000734EA">
      <w:pPr>
        <w:spacing w:line="360" w:lineRule="auto"/>
        <w:jc w:val="center"/>
        <w:rPr>
          <w:lang w:val="pl-PL"/>
        </w:rPr>
      </w:pPr>
      <w:r>
        <w:rPr>
          <w:noProof/>
          <w:lang w:val="pl-PL" w:eastAsia="pl-PL" w:bidi="ar-SA"/>
        </w:rPr>
        <w:drawing>
          <wp:inline distT="0" distB="0" distL="0" distR="0" wp14:anchorId="729CD5EA" wp14:editId="05C758F7">
            <wp:extent cx="5962650" cy="1466850"/>
            <wp:effectExtent l="0" t="0" r="0" b="0"/>
            <wp:docPr id="11" name="Obraz 11" descr="D:\DEV\ProjektInzynierskiPrivateSVN\praca mgr\Images\ry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ktInzynierskiPrivateSVN\praca mgr\Images\rys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1466850"/>
                    </a:xfrm>
                    <a:prstGeom prst="rect">
                      <a:avLst/>
                    </a:prstGeom>
                    <a:noFill/>
                    <a:ln>
                      <a:noFill/>
                    </a:ln>
                  </pic:spPr>
                </pic:pic>
              </a:graphicData>
            </a:graphic>
          </wp:inline>
        </w:drawing>
      </w:r>
    </w:p>
    <w:p w:rsidR="000734EA" w:rsidRDefault="000734EA" w:rsidP="000734EA">
      <w:pPr>
        <w:spacing w:line="360" w:lineRule="auto"/>
        <w:jc w:val="center"/>
        <w:rPr>
          <w:lang w:val="pl-PL"/>
        </w:rPr>
      </w:pPr>
    </w:p>
    <w:p w:rsidR="000734EA" w:rsidRDefault="000734EA" w:rsidP="000734EA">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11</w:t>
      </w:r>
      <w:r w:rsidRPr="00144C25">
        <w:rPr>
          <w:rFonts w:ascii="Times New Roman" w:hAnsi="Times New Roman" w:cs="Times New Roman"/>
          <w:i/>
          <w:lang w:val="pl-PL"/>
        </w:rPr>
        <w:t xml:space="preserve"> </w:t>
      </w:r>
      <w:r>
        <w:rPr>
          <w:rFonts w:ascii="Times New Roman" w:hAnsi="Times New Roman" w:cs="Times New Roman"/>
          <w:i/>
          <w:lang w:val="pl-PL"/>
        </w:rPr>
        <w:t>Fragment bazy danych przechowujący informacje o parametryzacji danego procesu</w:t>
      </w:r>
      <w:r w:rsidRPr="00144C25">
        <w:rPr>
          <w:rFonts w:ascii="Times New Roman" w:hAnsi="Times New Roman" w:cs="Times New Roman"/>
          <w:i/>
          <w:lang w:val="pl-PL"/>
        </w:rPr>
        <w:t>.</w:t>
      </w:r>
    </w:p>
    <w:p w:rsidR="00FC5E02" w:rsidRDefault="00FC5E02" w:rsidP="000734EA">
      <w:pPr>
        <w:spacing w:line="360" w:lineRule="auto"/>
        <w:jc w:val="center"/>
        <w:rPr>
          <w:lang w:val="pl-PL"/>
        </w:rPr>
      </w:pPr>
    </w:p>
    <w:p w:rsidR="008B3EA2" w:rsidRPr="00FC5E02" w:rsidRDefault="008B3EA2" w:rsidP="000734EA">
      <w:pPr>
        <w:spacing w:line="360" w:lineRule="auto"/>
        <w:jc w:val="center"/>
        <w:rPr>
          <w:lang w:val="pl-PL"/>
        </w:rPr>
      </w:pPr>
    </w:p>
    <w:p w:rsidR="003B767F" w:rsidRDefault="000734EA" w:rsidP="009C12B7">
      <w:pPr>
        <w:spacing w:line="360" w:lineRule="auto"/>
        <w:jc w:val="both"/>
        <w:rPr>
          <w:lang w:val="pl-PL"/>
        </w:rPr>
      </w:pPr>
      <w:r>
        <w:rPr>
          <w:lang w:val="pl-PL"/>
        </w:rPr>
        <w:lastRenderedPageBreak/>
        <w:tab/>
      </w:r>
      <w:r w:rsidR="009C12B7">
        <w:rPr>
          <w:lang w:val="pl-PL"/>
        </w:rPr>
        <w:t xml:space="preserve">Ostatnim wartym zwrócenia uwagi fragmentem schematu bazy jest miejsce, w którym przechowywane są dane dotyczące transformatorów, czyli aplikacji odpowiedzialnych za interpretowanie wyników z programów zewnętrznych, łączenie procesów w cykl, czy przygotowywanie niezbędnych plików do optymalizacji. Działania, które dostarczają transformatory są bardzo złożone, dlatego będą często wspominane i dokładnie opisywane </w:t>
      </w:r>
      <w:r w:rsidR="009C12B7">
        <w:rPr>
          <w:lang w:val="pl-PL"/>
        </w:rPr>
        <w:br/>
        <w:t>w dalszej pracy. Schemat przechowywania transformatorów jest minimalnie bardziej skomplikowany, ponieważ dodając aplikacje transformującą użytkownik musi określić proces wejściowy oraz wyjściowy, zdefiniować programy zewnętrzne, którymi dane procesy mogą zostać zasymulowane</w:t>
      </w:r>
      <w:r w:rsidR="00483845">
        <w:rPr>
          <w:lang w:val="pl-PL"/>
        </w:rPr>
        <w:t xml:space="preserve"> oraz dodatkowo określić pliki wejściowe i wyjściowe dla wybranych programów zewnętrznych. Fragment odpowiadający za przechowywanie opisanych wyżej danych został przedstawiony na rysunku 12.</w:t>
      </w:r>
    </w:p>
    <w:p w:rsidR="00483845" w:rsidRDefault="00483845" w:rsidP="009C12B7">
      <w:pPr>
        <w:spacing w:line="360" w:lineRule="auto"/>
        <w:jc w:val="both"/>
        <w:rPr>
          <w:lang w:val="pl-PL"/>
        </w:rPr>
      </w:pPr>
    </w:p>
    <w:p w:rsidR="00483845" w:rsidRDefault="00483845" w:rsidP="00483845">
      <w:pPr>
        <w:spacing w:line="360" w:lineRule="auto"/>
        <w:jc w:val="center"/>
        <w:rPr>
          <w:lang w:val="pl-PL"/>
        </w:rPr>
      </w:pPr>
      <w:r>
        <w:rPr>
          <w:noProof/>
          <w:lang w:val="pl-PL" w:eastAsia="pl-PL" w:bidi="ar-SA"/>
        </w:rPr>
        <w:drawing>
          <wp:inline distT="0" distB="0" distL="0" distR="0" wp14:anchorId="4BAC9F05" wp14:editId="385D71DC">
            <wp:extent cx="5972175" cy="3981450"/>
            <wp:effectExtent l="0" t="0" r="9525" b="0"/>
            <wp:docPr id="12" name="Obraz 12" descr="D:\DEV\ProjektInzynierskiPrivateSVN\praca mgr\Images\ry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ktInzynierskiPrivateSVN\praca mgr\Images\rys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rsidR="00483845" w:rsidRDefault="00483845" w:rsidP="00483845">
      <w:pPr>
        <w:spacing w:line="360" w:lineRule="auto"/>
        <w:jc w:val="center"/>
        <w:rPr>
          <w:lang w:val="pl-PL"/>
        </w:rPr>
      </w:pPr>
    </w:p>
    <w:p w:rsidR="00483845" w:rsidRDefault="00483845" w:rsidP="00483845">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12</w:t>
      </w:r>
      <w:r w:rsidRPr="00144C25">
        <w:rPr>
          <w:rFonts w:ascii="Times New Roman" w:hAnsi="Times New Roman" w:cs="Times New Roman"/>
          <w:i/>
          <w:lang w:val="pl-PL"/>
        </w:rPr>
        <w:t xml:space="preserve"> </w:t>
      </w:r>
      <w:r>
        <w:rPr>
          <w:rFonts w:ascii="Times New Roman" w:hAnsi="Times New Roman" w:cs="Times New Roman"/>
          <w:i/>
          <w:lang w:val="pl-PL"/>
        </w:rPr>
        <w:t>Sposób</w:t>
      </w:r>
      <w:r w:rsidR="0046089A">
        <w:rPr>
          <w:rFonts w:ascii="Times New Roman" w:hAnsi="Times New Roman" w:cs="Times New Roman"/>
          <w:i/>
          <w:lang w:val="pl-PL"/>
        </w:rPr>
        <w:t>,</w:t>
      </w:r>
      <w:r>
        <w:rPr>
          <w:rFonts w:ascii="Times New Roman" w:hAnsi="Times New Roman" w:cs="Times New Roman"/>
          <w:i/>
          <w:lang w:val="pl-PL"/>
        </w:rPr>
        <w:t xml:space="preserve"> w jaki przechowywane w bazie danych są programy transformujące wraz z niezbędnymi </w:t>
      </w:r>
      <w:r w:rsidRPr="0050554E">
        <w:rPr>
          <w:rFonts w:ascii="Times New Roman" w:hAnsi="Times New Roman" w:cs="Times New Roman"/>
          <w:i/>
          <w:lang w:val="pl-PL"/>
        </w:rPr>
        <w:t>relacjami</w:t>
      </w:r>
      <w:r w:rsidR="0050554E" w:rsidRP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483845" w:rsidRDefault="00483845" w:rsidP="00483845">
      <w:pPr>
        <w:spacing w:line="360" w:lineRule="auto"/>
        <w:jc w:val="center"/>
        <w:rPr>
          <w:lang w:val="pl-PL"/>
        </w:rPr>
      </w:pPr>
    </w:p>
    <w:p w:rsidR="003B767F" w:rsidRDefault="003B767F" w:rsidP="001B4241">
      <w:pPr>
        <w:rPr>
          <w:lang w:val="pl-PL"/>
        </w:rPr>
      </w:pPr>
    </w:p>
    <w:p w:rsidR="003B767F" w:rsidRDefault="00483845" w:rsidP="00483845">
      <w:pPr>
        <w:spacing w:line="360" w:lineRule="auto"/>
        <w:jc w:val="both"/>
        <w:rPr>
          <w:lang w:val="pl-PL"/>
        </w:rPr>
      </w:pPr>
      <w:r>
        <w:rPr>
          <w:lang w:val="pl-PL"/>
        </w:rPr>
        <w:lastRenderedPageBreak/>
        <w:tab/>
        <w:t>Podsumowując podrozdział 3.1.1 warto zauważyć, że baza danych została zaprojektowana na potrzeby aplikacji w taki sposób, aby łatwo i szybko dostarczać dane. Przedstawione w podrozdziale zostały wyłącznie fragmenty schematu pełnej bazy danych w celu lepszej ilustracji. Istotnym faktem</w:t>
      </w:r>
      <w:r w:rsidR="004F44B4">
        <w:rPr>
          <w:lang w:val="pl-PL"/>
        </w:rPr>
        <w:t xml:space="preserve"> jest, że projekt bazy danych</w:t>
      </w:r>
      <w:r>
        <w:rPr>
          <w:lang w:val="pl-PL"/>
        </w:rPr>
        <w:t xml:space="preserve"> przekłada się na zaprezentowane w dalszej części pracy funkcjonalności oraz interfejs użytkownika.</w:t>
      </w:r>
    </w:p>
    <w:p w:rsidR="00483845" w:rsidRDefault="00483845" w:rsidP="00483845">
      <w:pPr>
        <w:spacing w:line="360" w:lineRule="auto"/>
        <w:jc w:val="both"/>
        <w:rPr>
          <w:lang w:val="pl-PL"/>
        </w:rPr>
      </w:pPr>
    </w:p>
    <w:p w:rsidR="001B4241" w:rsidRDefault="00160FC8" w:rsidP="00160FC8">
      <w:pPr>
        <w:pStyle w:val="Nagwek3"/>
        <w:rPr>
          <w:lang w:val="pl-PL"/>
        </w:rPr>
      </w:pPr>
      <w:bookmarkStart w:id="15" w:name="_Toc370937453"/>
      <w:r>
        <w:rPr>
          <w:lang w:val="pl-PL"/>
        </w:rPr>
        <w:t>Wykorzystanie istniejącej bazy materiałowej.</w:t>
      </w:r>
      <w:bookmarkEnd w:id="15"/>
    </w:p>
    <w:p w:rsidR="00483845" w:rsidRDefault="00483845" w:rsidP="00483845">
      <w:pPr>
        <w:rPr>
          <w:lang w:val="pl-PL"/>
        </w:rPr>
      </w:pPr>
    </w:p>
    <w:p w:rsidR="001D0F22" w:rsidRDefault="004F44B4" w:rsidP="004F44B4">
      <w:pPr>
        <w:spacing w:line="360" w:lineRule="auto"/>
        <w:ind w:firstLine="720"/>
        <w:jc w:val="both"/>
        <w:rPr>
          <w:lang w:val="pl-PL"/>
        </w:rPr>
      </w:pPr>
      <w:r>
        <w:rPr>
          <w:lang w:val="pl-PL"/>
        </w:rPr>
        <w:t>Prezentowana w zaimplementowanym systemie baza materiałowa została zaprojektowana, jak wspomniano we wstępie, na potrzeby różnych projektów realizowanych na Akademii Górniczo-Hutniczej. Biorąc pod uwagę ten fakt nie będzie przedstawiany jej diagram, lecz uwaga zostanie skierowana głównie na funkcjonalności dostępne z poziomu użytkownika.</w:t>
      </w:r>
      <w:r w:rsidR="00744C22">
        <w:rPr>
          <w:lang w:val="pl-PL"/>
        </w:rPr>
        <w:t xml:space="preserve"> Czytelny interfejs</w:t>
      </w:r>
      <w:r w:rsidR="00423CE4">
        <w:rPr>
          <w:lang w:val="pl-PL"/>
        </w:rPr>
        <w:t xml:space="preserve"> oraz wykorzystanie komponentu R</w:t>
      </w:r>
      <w:r w:rsidR="00744C22">
        <w:rPr>
          <w:lang w:val="pl-PL"/>
        </w:rPr>
        <w:t xml:space="preserve">ibbon sprawia, że wprowadzanie zmian czy definiowanie nowych materiałów jest proste i intuicyjne. </w:t>
      </w:r>
      <w:r w:rsidR="001D0F22">
        <w:rPr>
          <w:lang w:val="pl-PL"/>
        </w:rPr>
        <w:t>Główne menu zostało przedstawione na rysunku 13.</w:t>
      </w:r>
      <w:r>
        <w:rPr>
          <w:lang w:val="pl-PL"/>
        </w:rPr>
        <w:t xml:space="preserve"> </w:t>
      </w:r>
    </w:p>
    <w:p w:rsidR="001D0F22" w:rsidRDefault="001D0F22" w:rsidP="001D0F22">
      <w:pPr>
        <w:spacing w:line="360" w:lineRule="auto"/>
        <w:jc w:val="center"/>
        <w:rPr>
          <w:lang w:val="pl-PL"/>
        </w:rPr>
      </w:pPr>
      <w:r>
        <w:rPr>
          <w:noProof/>
          <w:lang w:val="pl-PL" w:eastAsia="pl-PL" w:bidi="ar-SA"/>
        </w:rPr>
        <w:drawing>
          <wp:inline distT="0" distB="0" distL="0" distR="0" wp14:anchorId="73E5E61A" wp14:editId="55B963D6">
            <wp:extent cx="5962650" cy="838200"/>
            <wp:effectExtent l="0" t="0" r="0" b="0"/>
            <wp:docPr id="13" name="Obraz 13" descr="D:\DEV\ProjektInzynierskiPrivateSVN\praca mgr\Images\ry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ProjektInzynierskiPrivateSVN\praca mgr\Images\rys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838200"/>
                    </a:xfrm>
                    <a:prstGeom prst="rect">
                      <a:avLst/>
                    </a:prstGeom>
                    <a:noFill/>
                    <a:ln>
                      <a:noFill/>
                    </a:ln>
                  </pic:spPr>
                </pic:pic>
              </a:graphicData>
            </a:graphic>
          </wp:inline>
        </w:drawing>
      </w:r>
    </w:p>
    <w:p w:rsidR="001D0F22" w:rsidRDefault="001D0F22" w:rsidP="001D0F22">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13</w:t>
      </w:r>
      <w:r w:rsidRPr="00144C25">
        <w:rPr>
          <w:rFonts w:ascii="Times New Roman" w:hAnsi="Times New Roman" w:cs="Times New Roman"/>
          <w:i/>
          <w:lang w:val="pl-PL"/>
        </w:rPr>
        <w:t xml:space="preserve"> </w:t>
      </w:r>
      <w:r>
        <w:rPr>
          <w:rFonts w:ascii="Times New Roman" w:hAnsi="Times New Roman" w:cs="Times New Roman"/>
          <w:i/>
          <w:lang w:val="pl-PL"/>
        </w:rPr>
        <w:t>Fragment interfejsu użytkownika odpowiedzialny za zarządzanie bazą materiałową</w:t>
      </w:r>
      <w:r w:rsid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1D0F22" w:rsidRDefault="001D0F22" w:rsidP="001D0F22">
      <w:pPr>
        <w:spacing w:line="360" w:lineRule="auto"/>
        <w:jc w:val="both"/>
        <w:rPr>
          <w:lang w:val="pl-PL"/>
        </w:rPr>
      </w:pPr>
    </w:p>
    <w:p w:rsidR="004F44B4" w:rsidRDefault="004F44B4" w:rsidP="004F44B4">
      <w:pPr>
        <w:spacing w:line="360" w:lineRule="auto"/>
        <w:ind w:firstLine="720"/>
        <w:jc w:val="both"/>
        <w:rPr>
          <w:lang w:val="pl-PL"/>
        </w:rPr>
      </w:pPr>
      <w:r>
        <w:rPr>
          <w:lang w:val="pl-PL"/>
        </w:rPr>
        <w:t>Pierwszą udostępnioną użytkownikowi funkcjonalnością jest spis wszystkich modeli materiałowych, które dostępne są podczas tworzenia. W tabeli zamieszczone są krótkie informacje dotyczące</w:t>
      </w:r>
      <w:r w:rsidR="00744C22">
        <w:rPr>
          <w:lang w:val="pl-PL"/>
        </w:rPr>
        <w:t xml:space="preserve"> nazwy, opisu oraz ilości dostępnych detali dla danego materiału – danych chemicznych, mechanicznych, zdjęć czy wykresów. Przechodząc w edycję danego materiału lub tworzenie nowego</w:t>
      </w:r>
      <w:r w:rsidR="001D0F22">
        <w:rPr>
          <w:lang w:val="pl-PL"/>
        </w:rPr>
        <w:t xml:space="preserve"> użytkownik zostaje zapoznany z czterema panelami, z których każdy prezentuje inne własności – skład chemiczny, zdjęcia mikrostruktur, przypisane dla danego materiału wykresy oraz właściwości mechaniczne</w:t>
      </w:r>
      <w:r w:rsidR="00D75327">
        <w:rPr>
          <w:lang w:val="pl-PL"/>
        </w:rPr>
        <w:t xml:space="preserve"> </w:t>
      </w:r>
      <w:r w:rsidR="005D66BB">
        <w:rPr>
          <w:lang w:val="pl-PL"/>
        </w:rPr>
        <w:t>(</w:t>
      </w:r>
      <w:r w:rsidR="00D75327">
        <w:rPr>
          <w:lang w:val="pl-PL"/>
        </w:rPr>
        <w:t>rysunek 14</w:t>
      </w:r>
      <w:r w:rsidR="005D66BB">
        <w:rPr>
          <w:lang w:val="pl-PL"/>
        </w:rPr>
        <w:t xml:space="preserve">). </w:t>
      </w:r>
      <w:r w:rsidR="001D0F22">
        <w:rPr>
          <w:lang w:val="pl-PL"/>
        </w:rPr>
        <w:t>Przedstawione panele dają ogólny pogląd na prezentowany model materiałowy, ponieważ każdy z nich może zostać powiększony i udostępnić dokładne infor</w:t>
      </w:r>
      <w:r w:rsidR="00E74E84">
        <w:rPr>
          <w:lang w:val="pl-PL"/>
        </w:rPr>
        <w:t>macje dotyczące wybranej charakterystyki</w:t>
      </w:r>
      <w:r w:rsidR="001D0F22">
        <w:rPr>
          <w:lang w:val="pl-PL"/>
        </w:rPr>
        <w:t>.</w:t>
      </w:r>
    </w:p>
    <w:p w:rsidR="001D0F22" w:rsidRDefault="001D0F22" w:rsidP="004F44B4">
      <w:pPr>
        <w:spacing w:line="360" w:lineRule="auto"/>
        <w:ind w:firstLine="720"/>
        <w:jc w:val="both"/>
        <w:rPr>
          <w:lang w:val="pl-PL"/>
        </w:rPr>
      </w:pPr>
    </w:p>
    <w:p w:rsidR="00483845" w:rsidRDefault="00D75327" w:rsidP="00483845">
      <w:pPr>
        <w:rPr>
          <w:lang w:val="pl-PL"/>
        </w:rPr>
      </w:pPr>
      <w:r>
        <w:rPr>
          <w:noProof/>
          <w:lang w:val="pl-PL" w:eastAsia="pl-PL" w:bidi="ar-SA"/>
        </w:rPr>
        <w:lastRenderedPageBreak/>
        <w:drawing>
          <wp:inline distT="0" distB="0" distL="0" distR="0" wp14:anchorId="4437F444" wp14:editId="31A2A148">
            <wp:extent cx="5962650" cy="1762125"/>
            <wp:effectExtent l="0" t="0" r="0" b="9525"/>
            <wp:docPr id="15" name="Obraz 15" descr="D:\DEV\ProjektInzynierskiPrivateSVN\praca mgr\Images\Ry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ktInzynierskiPrivateSVN\praca mgr\Images\Rys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1762125"/>
                    </a:xfrm>
                    <a:prstGeom prst="rect">
                      <a:avLst/>
                    </a:prstGeom>
                    <a:noFill/>
                    <a:ln>
                      <a:noFill/>
                    </a:ln>
                  </pic:spPr>
                </pic:pic>
              </a:graphicData>
            </a:graphic>
          </wp:inline>
        </w:drawing>
      </w:r>
    </w:p>
    <w:p w:rsidR="00D75327" w:rsidRDefault="00D75327" w:rsidP="00D75327">
      <w:pPr>
        <w:jc w:val="center"/>
        <w:rPr>
          <w:lang w:val="pl-PL"/>
        </w:rPr>
      </w:pPr>
    </w:p>
    <w:p w:rsidR="00D75327" w:rsidRDefault="00D75327" w:rsidP="00D75327">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w:t>
      </w:r>
      <w:r w:rsidR="00043A82">
        <w:rPr>
          <w:rFonts w:ascii="Times New Roman" w:hAnsi="Times New Roman" w:cs="Times New Roman"/>
          <w:i/>
          <w:lang w:val="pl-PL"/>
        </w:rPr>
        <w:t>4</w:t>
      </w:r>
      <w:r w:rsidRPr="00144C25">
        <w:rPr>
          <w:rFonts w:ascii="Times New Roman" w:hAnsi="Times New Roman" w:cs="Times New Roman"/>
          <w:i/>
          <w:lang w:val="pl-PL"/>
        </w:rPr>
        <w:t xml:space="preserve"> </w:t>
      </w:r>
      <w:r>
        <w:rPr>
          <w:rFonts w:ascii="Times New Roman" w:hAnsi="Times New Roman" w:cs="Times New Roman"/>
          <w:i/>
          <w:lang w:val="pl-PL"/>
        </w:rPr>
        <w:t>Panele prezentujące własności chemiczne oraz mechaniczne wybranego materiału</w:t>
      </w:r>
      <w:r w:rsid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D75327" w:rsidRDefault="00D75327" w:rsidP="00D75327">
      <w:pPr>
        <w:jc w:val="center"/>
        <w:rPr>
          <w:lang w:val="pl-PL"/>
        </w:rPr>
      </w:pPr>
    </w:p>
    <w:p w:rsidR="00B81ABD" w:rsidRDefault="00043A82" w:rsidP="00043A82">
      <w:pPr>
        <w:spacing w:line="360" w:lineRule="auto"/>
        <w:jc w:val="both"/>
        <w:rPr>
          <w:lang w:val="pl-PL"/>
        </w:rPr>
      </w:pPr>
      <w:r>
        <w:rPr>
          <w:lang w:val="pl-PL"/>
        </w:rPr>
        <w:tab/>
        <w:t>Przyglądając się detalom w poszczególnych panelach udostępnionych użytkownikowi łatwo można edytować skład chemiczny czy dodać nową własność mechaniczną prezentowanego materiału. Interesującą funkcjonalnością jest również graficzne prezentowanie mikrostruktur oraz tworzenie wykresów. Pozwala to na intuicyjne interpretowanie własności</w:t>
      </w:r>
      <w:r w:rsidR="005D66BB">
        <w:rPr>
          <w:lang w:val="pl-PL"/>
        </w:rPr>
        <w:t>,</w:t>
      </w:r>
      <w:r>
        <w:rPr>
          <w:lang w:val="pl-PL"/>
        </w:rPr>
        <w:t xml:space="preserve"> jakie posiada przeglądany materiał. Ostatnia funkcjonalność pozwala na importowanie</w:t>
      </w:r>
      <w:r w:rsidR="00E74E84">
        <w:rPr>
          <w:lang w:val="pl-PL"/>
        </w:rPr>
        <w:t xml:space="preserve"> danych z popularnych formatów,</w:t>
      </w:r>
      <w:r>
        <w:rPr>
          <w:lang w:val="pl-PL"/>
        </w:rPr>
        <w:t xml:space="preserve"> na podstawie których generowany jest wykres prezentujący te dane. Przykładowy wykres w aplikacji znajduje się na rysunku 15.</w:t>
      </w:r>
    </w:p>
    <w:p w:rsidR="00043A82" w:rsidRDefault="00B81ABD" w:rsidP="00B81ABD">
      <w:pPr>
        <w:spacing w:line="360" w:lineRule="auto"/>
        <w:jc w:val="center"/>
        <w:rPr>
          <w:lang w:val="pl-PL"/>
        </w:rPr>
      </w:pPr>
      <w:r>
        <w:rPr>
          <w:noProof/>
          <w:lang w:val="pl-PL" w:eastAsia="pl-PL" w:bidi="ar-SA"/>
        </w:rPr>
        <w:drawing>
          <wp:inline distT="0" distB="0" distL="0" distR="0" wp14:anchorId="4712130F" wp14:editId="1B72005E">
            <wp:extent cx="5962650" cy="3390900"/>
            <wp:effectExtent l="0" t="0" r="0" b="0"/>
            <wp:docPr id="17" name="Obraz 17" descr="D:\DEV\ProjektInzynierskiPrivateSVN\praca mgr\Images\ry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ProjektInzynierskiPrivateSVN\praca mgr\Images\rys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3390900"/>
                    </a:xfrm>
                    <a:prstGeom prst="rect">
                      <a:avLst/>
                    </a:prstGeom>
                    <a:noFill/>
                    <a:ln>
                      <a:noFill/>
                    </a:ln>
                  </pic:spPr>
                </pic:pic>
              </a:graphicData>
            </a:graphic>
          </wp:inline>
        </w:drawing>
      </w:r>
    </w:p>
    <w:p w:rsidR="00B81ABD" w:rsidRDefault="00B81ABD" w:rsidP="00B81ABD">
      <w:pPr>
        <w:spacing w:line="360" w:lineRule="auto"/>
        <w:ind w:firstLine="567"/>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15</w:t>
      </w:r>
      <w:r w:rsidRPr="00144C25">
        <w:rPr>
          <w:rFonts w:ascii="Times New Roman" w:hAnsi="Times New Roman" w:cs="Times New Roman"/>
          <w:i/>
          <w:lang w:val="pl-PL"/>
        </w:rPr>
        <w:t xml:space="preserve"> </w:t>
      </w:r>
      <w:r>
        <w:rPr>
          <w:rFonts w:ascii="Times New Roman" w:hAnsi="Times New Roman" w:cs="Times New Roman"/>
          <w:i/>
          <w:lang w:val="pl-PL"/>
        </w:rPr>
        <w:t>Wykres wygenerowany w interfejsie aplikacji z zaimportowanych danych z pliku .xls</w:t>
      </w:r>
    </w:p>
    <w:p w:rsidR="0050554E" w:rsidRPr="0050554E" w:rsidRDefault="0050554E" w:rsidP="00B81ABD">
      <w:pPr>
        <w:spacing w:line="360" w:lineRule="auto"/>
        <w:ind w:firstLine="567"/>
        <w:jc w:val="center"/>
        <w:rPr>
          <w:rFonts w:ascii="Times New Roman" w:hAnsi="Times New Roman" w:cs="Times New Roman"/>
          <w:i/>
          <w:lang w:val="pl-PL"/>
        </w:rPr>
      </w:pPr>
      <w:r w:rsidRPr="00256C8C">
        <w:rPr>
          <w:rFonts w:ascii="Times New Roman" w:hAnsi="Times New Roman" w:cs="Times New Roman"/>
          <w:i/>
          <w:lang w:val="pl-PL"/>
        </w:rPr>
        <w:t>[Źródło: Opracowanie własne]</w:t>
      </w:r>
    </w:p>
    <w:p w:rsidR="00483845" w:rsidRPr="00483845" w:rsidRDefault="00F3745F" w:rsidP="008B49F4">
      <w:pPr>
        <w:spacing w:line="360" w:lineRule="auto"/>
        <w:jc w:val="both"/>
        <w:rPr>
          <w:lang w:val="pl-PL"/>
        </w:rPr>
      </w:pPr>
      <w:r>
        <w:rPr>
          <w:lang w:val="pl-PL"/>
        </w:rPr>
        <w:lastRenderedPageBreak/>
        <w:t xml:space="preserve">Wszystkie pliki graficzne </w:t>
      </w:r>
      <w:r w:rsidR="00630885">
        <w:rPr>
          <w:lang w:val="pl-PL"/>
        </w:rPr>
        <w:t>prezentujące</w:t>
      </w:r>
      <w:r w:rsidR="008B49F4">
        <w:rPr>
          <w:lang w:val="pl-PL"/>
        </w:rPr>
        <w:t xml:space="preserve"> zdjęcia mikrostruktur zamieszczone są na zewnętrznym serwerze ftp. Daje to uniwersalność w dostępie do danych przez </w:t>
      </w:r>
      <w:r w:rsidR="005D66BB">
        <w:rPr>
          <w:lang w:val="pl-PL"/>
        </w:rPr>
        <w:t xml:space="preserve">wielu </w:t>
      </w:r>
      <w:r w:rsidR="008B49F4">
        <w:rPr>
          <w:lang w:val="pl-PL"/>
        </w:rPr>
        <w:t xml:space="preserve">użytkowników systemu. Tak skonstruowany interfejs charakteryzuje się możliwością intuicyjnej </w:t>
      </w:r>
      <w:r w:rsidR="00056ED3">
        <w:rPr>
          <w:lang w:val="pl-PL"/>
        </w:rPr>
        <w:br/>
      </w:r>
      <w:r w:rsidR="008B49F4">
        <w:rPr>
          <w:lang w:val="pl-PL"/>
        </w:rPr>
        <w:t>i prostej edycji oraz utworzenia nowego modelu materiałowego, który widoczny jest we wszystkich projektach korzystających z opisywanej bazy danych. Wszystkie materiały zdefiniowane w tej zakładce dostępne są podczas tworzenia nowego projektu, a docelowo ich własności chemiczne oraz mechaniczne mają być brane</w:t>
      </w:r>
      <w:r w:rsidR="00417962">
        <w:rPr>
          <w:lang w:val="pl-PL"/>
        </w:rPr>
        <w:t xml:space="preserve"> pod uwagę</w:t>
      </w:r>
      <w:r w:rsidR="008B49F4">
        <w:rPr>
          <w:lang w:val="pl-PL"/>
        </w:rPr>
        <w:t xml:space="preserve"> podczas przeprowadzania obliczeń za pomocą symulacji numerycznych bądź metamodelu, jak i w dokonywanej późniejszej optymalizacji cyklu produkcyjnego.</w:t>
      </w:r>
    </w:p>
    <w:p w:rsidR="003215F6" w:rsidRDefault="003215F6" w:rsidP="003215F6">
      <w:pPr>
        <w:rPr>
          <w:lang w:val="pl-PL"/>
        </w:rPr>
      </w:pPr>
    </w:p>
    <w:p w:rsidR="003215F6" w:rsidRDefault="003215F6" w:rsidP="003215F6">
      <w:pPr>
        <w:pStyle w:val="Nagwek2"/>
        <w:rPr>
          <w:lang w:val="pl-PL"/>
        </w:rPr>
      </w:pPr>
      <w:bookmarkStart w:id="16" w:name="_Toc370937454"/>
      <w:r>
        <w:rPr>
          <w:lang w:val="pl-PL"/>
        </w:rPr>
        <w:t>Tworzenie i parametryzacja różnych cykli produkcyjnych.</w:t>
      </w:r>
      <w:bookmarkEnd w:id="16"/>
    </w:p>
    <w:p w:rsidR="009F04A6" w:rsidRDefault="009F04A6" w:rsidP="009F04A6">
      <w:pPr>
        <w:rPr>
          <w:lang w:val="pl-PL"/>
        </w:rPr>
      </w:pPr>
    </w:p>
    <w:p w:rsidR="009F04A6" w:rsidRDefault="00417962" w:rsidP="00417962">
      <w:pPr>
        <w:spacing w:line="360" w:lineRule="auto"/>
        <w:ind w:firstLine="567"/>
        <w:jc w:val="both"/>
        <w:rPr>
          <w:lang w:val="pl-PL"/>
        </w:rPr>
      </w:pPr>
      <w:r>
        <w:rPr>
          <w:lang w:val="pl-PL"/>
        </w:rPr>
        <w:t xml:space="preserve">Każdy cykl produkcyjny utworzony przez użytkownika w </w:t>
      </w:r>
      <w:r w:rsidR="005D66BB">
        <w:rPr>
          <w:lang w:val="pl-PL"/>
        </w:rPr>
        <w:t xml:space="preserve">zaimplementowanym </w:t>
      </w:r>
      <w:r>
        <w:rPr>
          <w:lang w:val="pl-PL"/>
        </w:rPr>
        <w:t xml:space="preserve">systemie składa się z pojedynczych, wcześniej zdefiniowanych procesów, do których przypisana jest grupa parametrów. Opis samej parametryzacji musi zostać rozpoczęty od przybliżenia struktury szablonów plików wejściowych, która wymusza ilość parametrów dla danego procesu. </w:t>
      </w:r>
    </w:p>
    <w:p w:rsidR="007F0297" w:rsidRDefault="00E6030D" w:rsidP="007F0297">
      <w:pPr>
        <w:spacing w:line="360" w:lineRule="auto"/>
        <w:ind w:firstLine="567"/>
        <w:jc w:val="both"/>
        <w:rPr>
          <w:lang w:val="pl-PL"/>
        </w:rPr>
      </w:pPr>
      <w:r>
        <w:rPr>
          <w:lang w:val="pl-PL"/>
        </w:rPr>
        <w:t xml:space="preserve">Rozpoczynając od </w:t>
      </w:r>
      <w:r w:rsidR="00417962">
        <w:rPr>
          <w:lang w:val="pl-PL"/>
        </w:rPr>
        <w:t xml:space="preserve">definicji samego procesu, nadaniu mu nazwy i skategoryzowaniu go użytkownik przechodzi do określenia programu zewnętrznego, który będzie odpowiedzialny za wykonanie symulacji numerycznej. </w:t>
      </w:r>
      <w:r>
        <w:rPr>
          <w:lang w:val="pl-PL"/>
        </w:rPr>
        <w:t xml:space="preserve">Program może mieścić się zarówno na serwerze i wtedy to na nim dokonywane są wszelkie obliczenia, a zwracany wynik jest tylko lokalną prezentacją tych obliczeń oraz lokalnie z dysku użytkownika. Podczas definicji lokalnej użytkownik zobowiązany jest określić ścieżkę do wykonywalnego pliku, a także wyszczególnić wcześniej sprecyzowane procesy, które mogą być symulowane przez aktualnie dodawaną aplikację zewnętrzną </w:t>
      </w:r>
      <w:r>
        <w:rPr>
          <w:lang w:val="pl-PL"/>
        </w:rPr>
        <w:br/>
      </w:r>
      <w:r w:rsidR="00D122E5">
        <w:rPr>
          <w:lang w:val="pl-PL"/>
        </w:rPr>
        <w:t>(</w:t>
      </w:r>
      <w:r>
        <w:rPr>
          <w:lang w:val="pl-PL"/>
        </w:rPr>
        <w:t>rysunek 16</w:t>
      </w:r>
      <w:r w:rsidR="00D122E5">
        <w:rPr>
          <w:lang w:val="pl-PL"/>
        </w:rPr>
        <w:t xml:space="preserve">). </w:t>
      </w:r>
      <w:r>
        <w:rPr>
          <w:lang w:val="pl-PL"/>
        </w:rPr>
        <w:t>Sprawa jest trochę bardziej skomplikowana</w:t>
      </w:r>
      <w:r w:rsidR="007F0297">
        <w:rPr>
          <w:lang w:val="pl-PL"/>
        </w:rPr>
        <w:t>, gdy oprogramowanie symulacyjne ma być zamieszczone na zdalnym serwerze. W takim przypadku określony musi zostać adres oraz katalog, w którym znajduje się aplikacja. Nie może zabraknąć również dokładnej procedury uruchomienia wraz z parametrami początkowymi. Zaletą wykonywania obliczeń na serwerze jest wykorzystanie pełnej jego mocy obliczeniowej jednocześnie nie obciążając maszyny użytkownika systemu.</w:t>
      </w:r>
    </w:p>
    <w:p w:rsidR="007F0297" w:rsidRDefault="007F0297" w:rsidP="007F0297">
      <w:pPr>
        <w:spacing w:line="360" w:lineRule="auto"/>
        <w:ind w:firstLine="567"/>
        <w:jc w:val="both"/>
        <w:rPr>
          <w:lang w:val="pl-PL"/>
        </w:rPr>
      </w:pPr>
      <w:r>
        <w:rPr>
          <w:lang w:val="pl-PL"/>
        </w:rPr>
        <w:t>Kolejnym krokiem do sparametryzowania procesu jest przypisanie do programu zewnętrznego wspomnianego wcześniej szablonu, który zawiera w sobie wszystkie zmienne parametry, które podczas tworzenia projektu są definiowane przez użytkownika.</w:t>
      </w:r>
    </w:p>
    <w:p w:rsidR="00417962" w:rsidRPr="00E6030D" w:rsidRDefault="00E6030D" w:rsidP="00E6030D">
      <w:pPr>
        <w:spacing w:line="360" w:lineRule="auto"/>
        <w:ind w:firstLine="567"/>
        <w:jc w:val="center"/>
        <w:rPr>
          <w:lang w:val="pl-PL"/>
        </w:rPr>
      </w:pPr>
      <w:r>
        <w:rPr>
          <w:noProof/>
          <w:lang w:val="pl-PL" w:eastAsia="pl-PL" w:bidi="ar-SA"/>
        </w:rPr>
        <w:lastRenderedPageBreak/>
        <w:drawing>
          <wp:inline distT="0" distB="0" distL="0" distR="0" wp14:anchorId="7F84C86C" wp14:editId="2409D2DE">
            <wp:extent cx="3181350" cy="3386127"/>
            <wp:effectExtent l="0" t="0" r="0" b="5080"/>
            <wp:docPr id="18" name="Obraz 18" descr="D:\DEV\ProjektInzynierskiPrivateSVN\praca mgr\Images\ry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3386127"/>
                    </a:xfrm>
                    <a:prstGeom prst="rect">
                      <a:avLst/>
                    </a:prstGeom>
                    <a:noFill/>
                    <a:ln>
                      <a:noFill/>
                    </a:ln>
                  </pic:spPr>
                </pic:pic>
              </a:graphicData>
            </a:graphic>
          </wp:inline>
        </w:drawing>
      </w:r>
    </w:p>
    <w:p w:rsidR="003215F6" w:rsidRDefault="00E6030D" w:rsidP="00E6030D">
      <w:pPr>
        <w:jc w:val="center"/>
        <w:rPr>
          <w:rFonts w:ascii="Times New Roman" w:hAnsi="Times New Roman" w:cs="Times New Roman"/>
          <w:i/>
          <w:lang w:val="pl-PL"/>
        </w:rPr>
      </w:pPr>
      <w:r w:rsidRPr="00144C25">
        <w:rPr>
          <w:rFonts w:ascii="Times New Roman" w:hAnsi="Times New Roman" w:cs="Times New Roman"/>
          <w:i/>
          <w:lang w:val="pl-PL"/>
        </w:rPr>
        <w:t>Rys.</w:t>
      </w:r>
      <w:r>
        <w:rPr>
          <w:rFonts w:ascii="Times New Roman" w:hAnsi="Times New Roman" w:cs="Times New Roman"/>
          <w:i/>
          <w:lang w:val="pl-PL"/>
        </w:rPr>
        <w:t>16</w:t>
      </w:r>
      <w:r w:rsidRPr="00144C25">
        <w:rPr>
          <w:rFonts w:ascii="Times New Roman" w:hAnsi="Times New Roman" w:cs="Times New Roman"/>
          <w:i/>
          <w:lang w:val="pl-PL"/>
        </w:rPr>
        <w:t xml:space="preserve"> </w:t>
      </w:r>
      <w:r>
        <w:rPr>
          <w:rFonts w:ascii="Times New Roman" w:hAnsi="Times New Roman" w:cs="Times New Roman"/>
          <w:i/>
          <w:lang w:val="pl-PL"/>
        </w:rPr>
        <w:t xml:space="preserve">Część interfejsu użytkownika odpowiedzialna za dodawanie programów zewnętrznych dokonujących obliczenia </w:t>
      </w:r>
      <w:r w:rsidRPr="0050554E">
        <w:rPr>
          <w:rFonts w:ascii="Times New Roman" w:hAnsi="Times New Roman" w:cs="Times New Roman"/>
          <w:i/>
          <w:lang w:val="pl-PL"/>
        </w:rPr>
        <w:t>numeryczne</w:t>
      </w:r>
      <w:r w:rsidR="0050554E" w:rsidRPr="0050554E">
        <w:rPr>
          <w:rFonts w:ascii="Times New Roman" w:hAnsi="Times New Roman" w:cs="Times New Roman"/>
          <w:i/>
          <w:lang w:val="pl-PL"/>
        </w:rPr>
        <w:t xml:space="preserve"> </w:t>
      </w:r>
      <w:r w:rsidR="0050554E" w:rsidRPr="00256C8C">
        <w:rPr>
          <w:rFonts w:ascii="Times New Roman" w:hAnsi="Times New Roman" w:cs="Times New Roman"/>
          <w:i/>
          <w:lang w:val="pl-PL"/>
        </w:rPr>
        <w:t>[Źródło: Opracowanie własne]</w:t>
      </w:r>
    </w:p>
    <w:p w:rsidR="007F0297" w:rsidRDefault="007F0297" w:rsidP="00E6030D">
      <w:pPr>
        <w:jc w:val="center"/>
        <w:rPr>
          <w:rFonts w:ascii="Times New Roman" w:hAnsi="Times New Roman" w:cs="Times New Roman"/>
          <w:i/>
          <w:lang w:val="pl-PL"/>
        </w:rPr>
      </w:pPr>
    </w:p>
    <w:p w:rsidR="007F0297" w:rsidRDefault="007F0297" w:rsidP="007F0297">
      <w:pPr>
        <w:spacing w:line="360" w:lineRule="auto"/>
        <w:jc w:val="both"/>
        <w:rPr>
          <w:rFonts w:ascii="Times New Roman" w:hAnsi="Times New Roman" w:cs="Times New Roman"/>
          <w:lang w:val="pl-PL"/>
        </w:rPr>
      </w:pPr>
      <w:r>
        <w:rPr>
          <w:rFonts w:ascii="Times New Roman" w:hAnsi="Times New Roman" w:cs="Times New Roman"/>
          <w:lang w:val="pl-PL"/>
        </w:rPr>
        <w:tab/>
        <w:t xml:space="preserve">Na potrzeby realizacji przedstawianej aplikacji przyjęta została konwencja tworzenia </w:t>
      </w:r>
      <w:r w:rsidR="00112BEE">
        <w:rPr>
          <w:rFonts w:ascii="Times New Roman" w:hAnsi="Times New Roman" w:cs="Times New Roman"/>
          <w:lang w:val="pl-PL"/>
        </w:rPr>
        <w:br/>
      </w:r>
      <w:r>
        <w:rPr>
          <w:rFonts w:ascii="Times New Roman" w:hAnsi="Times New Roman" w:cs="Times New Roman"/>
          <w:lang w:val="pl-PL"/>
        </w:rPr>
        <w:t>i zapisywania zmiennych parametrów pokazana na listingu 1. Dodatkowo zaimplementowane zostały schematy rozpoznające pliki wejściowe i pozwalające użytkownikowi na uzupełnienie danych szczegółowych parametru.</w:t>
      </w:r>
    </w:p>
    <w:p w:rsidR="007F0297" w:rsidRDefault="007F0297" w:rsidP="007F0297">
      <w:pPr>
        <w:spacing w:line="360" w:lineRule="auto"/>
        <w:jc w:val="both"/>
        <w:rPr>
          <w:rFonts w:ascii="Times New Roman" w:hAnsi="Times New Roman" w:cs="Times New Roman"/>
          <w:lang w:val="pl-PL"/>
        </w:rPr>
      </w:pPr>
    </w:p>
    <w:p w:rsidR="007F0297" w:rsidRDefault="00112BEE" w:rsidP="007F0297">
      <w:pPr>
        <w:spacing w:line="360" w:lineRule="auto"/>
        <w:jc w:val="both"/>
        <w:rPr>
          <w:rFonts w:ascii="Times New Roman" w:hAnsi="Times New Roman" w:cs="Times New Roman"/>
          <w:lang w:val="pl-PL"/>
        </w:rPr>
      </w:pPr>
      <w:r w:rsidRPr="007F0297">
        <w:rPr>
          <w:rFonts w:ascii="Times New Roman" w:hAnsi="Times New Roman" w:cs="Times New Roman"/>
          <w:noProof/>
          <w:lang w:val="pl-PL" w:eastAsia="pl-PL" w:bidi="ar-SA"/>
        </w:rPr>
        <mc:AlternateContent>
          <mc:Choice Requires="wps">
            <w:drawing>
              <wp:anchor distT="0" distB="0" distL="114300" distR="114300" simplePos="0" relativeHeight="251668480" behindDoc="0" locked="0" layoutInCell="1" allowOverlap="1" wp14:anchorId="27EB5D66" wp14:editId="0B6AE83A">
                <wp:simplePos x="0" y="0"/>
                <wp:positionH relativeFrom="column">
                  <wp:posOffset>1073150</wp:posOffset>
                </wp:positionH>
                <wp:positionV relativeFrom="paragraph">
                  <wp:posOffset>16510</wp:posOffset>
                </wp:positionV>
                <wp:extent cx="4152900" cy="1403985"/>
                <wp:effectExtent l="0" t="0" r="19050" b="1778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3985"/>
                        </a:xfrm>
                        <a:prstGeom prst="rect">
                          <a:avLst/>
                        </a:prstGeom>
                        <a:solidFill>
                          <a:srgbClr val="FFFFFF"/>
                        </a:solidFill>
                        <a:ln w="9525">
                          <a:solidFill>
                            <a:srgbClr val="000000"/>
                          </a:solidFill>
                          <a:miter lim="800000"/>
                          <a:headEnd/>
                          <a:tailEnd/>
                        </a:ln>
                      </wps:spPr>
                      <wps:txbx>
                        <w:txbxContent>
                          <w:p w:rsidR="00DF247E" w:rsidRPr="00112BEE" w:rsidRDefault="00DF247E">
                            <w:r w:rsidRPr="00112BEE">
                              <w:t>…</w:t>
                            </w:r>
                          </w:p>
                          <w:p w:rsidR="00DF247E" w:rsidRPr="00112BEE" w:rsidRDefault="00DF247E" w:rsidP="00112BEE">
                            <w:r w:rsidRPr="00112BEE">
                              <w:t>1000000    number of time steps</w:t>
                            </w:r>
                          </w:p>
                          <w:p w:rsidR="00DF247E" w:rsidRPr="00112BEE" w:rsidRDefault="00DF247E" w:rsidP="00112BEE">
                            <w:r w:rsidRPr="00112BEE">
                              <w:t>{</w:t>
                            </w:r>
                            <w:proofErr w:type="spellStart"/>
                            <w:r w:rsidRPr="00112BEE">
                              <w:t>Tp</w:t>
                            </w:r>
                            <w:proofErr w:type="spellEnd"/>
                            <w:r w:rsidRPr="00112BEE">
                              <w:t>}; initial temperature</w:t>
                            </w:r>
                          </w:p>
                          <w:p w:rsidR="00DF247E" w:rsidRPr="00112BEE" w:rsidRDefault="00DF247E" w:rsidP="00112BEE">
                            <w:r w:rsidRPr="00112BEE">
                              <w:t>{</w:t>
                            </w:r>
                            <w:proofErr w:type="spellStart"/>
                            <w:r w:rsidRPr="00112BEE">
                              <w:t>ts</w:t>
                            </w:r>
                            <w:proofErr w:type="spellEnd"/>
                            <w:r w:rsidRPr="00112BEE">
                              <w:t>};   time step</w:t>
                            </w:r>
                          </w:p>
                          <w:p w:rsidR="00DF247E" w:rsidRPr="00112BEE" w:rsidRDefault="00DF247E" w:rsidP="00112BEE">
                            <w:r w:rsidRPr="00112BEE">
                              <w:t>{</w:t>
                            </w:r>
                            <w:proofErr w:type="spellStart"/>
                            <w:r w:rsidRPr="00112BEE">
                              <w:t>augs</w:t>
                            </w:r>
                            <w:proofErr w:type="spellEnd"/>
                            <w:r w:rsidRPr="00112BEE">
                              <w:t>};    austenite grain size</w:t>
                            </w:r>
                          </w:p>
                          <w:p w:rsidR="00DF247E" w:rsidRPr="00112BEE" w:rsidRDefault="00DF247E" w:rsidP="00112BEE">
                            <w:pPr>
                              <w:rPr>
                                <w:lang w:val="pl-PL"/>
                              </w:rPr>
                            </w:pPr>
                            <w:r w:rsidRPr="00112BEE">
                              <w:rPr>
                                <w:lang w:val="pl-PL"/>
                              </w:rPr>
                              <w:t xml:space="preserve">0      </w:t>
                            </w:r>
                            <w:proofErr w:type="spellStart"/>
                            <w:r w:rsidRPr="00112BEE">
                              <w:rPr>
                                <w:lang w:val="pl-PL"/>
                              </w:rPr>
                              <w:t>iprint</w:t>
                            </w:r>
                            <w:proofErr w:type="spellEnd"/>
                          </w:p>
                          <w:p w:rsidR="00DF247E" w:rsidRPr="00112BEE" w:rsidRDefault="00DF247E" w:rsidP="00112BEE">
                            <w:pPr>
                              <w:rPr>
                                <w:lang w:val="pl-PL"/>
                              </w:rPr>
                            </w:pPr>
                            <w:r w:rsidRPr="00112BEE">
                              <w:rPr>
                                <w:lang w:val="pl-PL"/>
                              </w:rPr>
                              <w:t>4.5700000000</w:t>
                            </w:r>
                            <w:r w:rsidRPr="00112BEE">
                              <w:rPr>
                                <w:lang w:val="pl-PL"/>
                              </w:rPr>
                              <w:tab/>
                              <w:t>c-gamma-alfa_1 (wyraz wolny)</w:t>
                            </w:r>
                          </w:p>
                          <w:p w:rsidR="00DF247E" w:rsidRDefault="00DF247E" w:rsidP="00112BEE">
                            <w:pPr>
                              <w:rPr>
                                <w:lang w:val="pl-PL"/>
                              </w:rPr>
                            </w:pPr>
                            <w:r w:rsidRPr="00112BEE">
                              <w:rPr>
                                <w:lang w:val="pl-PL"/>
                              </w:rPr>
                              <w:t>-0.005412000</w:t>
                            </w:r>
                            <w:r w:rsidRPr="00112BEE">
                              <w:rPr>
                                <w:lang w:val="pl-PL"/>
                              </w:rPr>
                              <w:tab/>
                              <w:t>c-gamma-alfa_2 (nachylenie)</w:t>
                            </w:r>
                          </w:p>
                          <w:p w:rsidR="00DF247E" w:rsidRPr="00112BEE" w:rsidRDefault="00DF247E" w:rsidP="00112BEE">
                            <w:pPr>
                              <w:rPr>
                                <w:lang w:val="pl-PL"/>
                              </w:rPr>
                            </w:pPr>
                            <w:r>
                              <w:rPr>
                                <w:lang w:val="pl-P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Pole tekstowe 2" o:spid="_x0000_s1027" type="#_x0000_t202" style="position:absolute;left:0;text-align:left;margin-left:84.5pt;margin-top:1.3pt;width:327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">
                <v:textbox style="mso-fit-shape-to-text:t">
                  <w:txbxContent>
                    <w:p w:rsidR="00DF247E" w:rsidRPr="00112BEE" w:rsidRDefault="00DF247E">
                      <w:r w:rsidRPr="00112BEE">
                        <w:t>…</w:t>
                      </w:r>
                    </w:p>
                    <w:p w:rsidR="00DF247E" w:rsidRPr="00112BEE" w:rsidRDefault="00DF247E" w:rsidP="00112BEE">
                      <w:r w:rsidRPr="00112BEE">
                        <w:t>1000000    number of time steps</w:t>
                      </w:r>
                    </w:p>
                    <w:p w:rsidR="00DF247E" w:rsidRPr="00112BEE" w:rsidRDefault="00DF247E" w:rsidP="00112BEE">
                      <w:r w:rsidRPr="00112BEE">
                        <w:t>{</w:t>
                      </w:r>
                      <w:proofErr w:type="spellStart"/>
                      <w:r w:rsidRPr="00112BEE">
                        <w:t>Tp</w:t>
                      </w:r>
                      <w:proofErr w:type="spellEnd"/>
                      <w:r w:rsidRPr="00112BEE">
                        <w:t>}; initial temperature</w:t>
                      </w:r>
                    </w:p>
                    <w:p w:rsidR="00DF247E" w:rsidRPr="00112BEE" w:rsidRDefault="00DF247E" w:rsidP="00112BEE">
                      <w:r w:rsidRPr="00112BEE">
                        <w:t>{</w:t>
                      </w:r>
                      <w:proofErr w:type="spellStart"/>
                      <w:r w:rsidRPr="00112BEE">
                        <w:t>ts</w:t>
                      </w:r>
                      <w:proofErr w:type="spellEnd"/>
                      <w:r w:rsidRPr="00112BEE">
                        <w:t>};   time step</w:t>
                      </w:r>
                    </w:p>
                    <w:p w:rsidR="00DF247E" w:rsidRPr="00112BEE" w:rsidRDefault="00DF247E" w:rsidP="00112BEE">
                      <w:r w:rsidRPr="00112BEE">
                        <w:t>{</w:t>
                      </w:r>
                      <w:proofErr w:type="spellStart"/>
                      <w:r w:rsidRPr="00112BEE">
                        <w:t>augs</w:t>
                      </w:r>
                      <w:proofErr w:type="spellEnd"/>
                      <w:r w:rsidRPr="00112BEE">
                        <w:t>};    austenite grain size</w:t>
                      </w:r>
                    </w:p>
                    <w:p w:rsidR="00DF247E" w:rsidRPr="00112BEE" w:rsidRDefault="00DF247E" w:rsidP="00112BEE">
                      <w:pPr>
                        <w:rPr>
                          <w:lang w:val="pl-PL"/>
                        </w:rPr>
                      </w:pPr>
                      <w:r w:rsidRPr="00112BEE">
                        <w:rPr>
                          <w:lang w:val="pl-PL"/>
                        </w:rPr>
                        <w:t xml:space="preserve">0      </w:t>
                      </w:r>
                      <w:proofErr w:type="spellStart"/>
                      <w:r w:rsidRPr="00112BEE">
                        <w:rPr>
                          <w:lang w:val="pl-PL"/>
                        </w:rPr>
                        <w:t>iprint</w:t>
                      </w:r>
                      <w:proofErr w:type="spellEnd"/>
                    </w:p>
                    <w:p w:rsidR="00DF247E" w:rsidRPr="00112BEE" w:rsidRDefault="00DF247E" w:rsidP="00112BEE">
                      <w:pPr>
                        <w:rPr>
                          <w:lang w:val="pl-PL"/>
                        </w:rPr>
                      </w:pPr>
                      <w:r w:rsidRPr="00112BEE">
                        <w:rPr>
                          <w:lang w:val="pl-PL"/>
                        </w:rPr>
                        <w:t>4.5700000000</w:t>
                      </w:r>
                      <w:r w:rsidRPr="00112BEE">
                        <w:rPr>
                          <w:lang w:val="pl-PL"/>
                        </w:rPr>
                        <w:tab/>
                        <w:t>c-gamma-alfa_1 (wyraz wolny)</w:t>
                      </w:r>
                    </w:p>
                    <w:p w:rsidR="00DF247E" w:rsidRDefault="00DF247E" w:rsidP="00112BEE">
                      <w:pPr>
                        <w:rPr>
                          <w:lang w:val="pl-PL"/>
                        </w:rPr>
                      </w:pPr>
                      <w:r w:rsidRPr="00112BEE">
                        <w:rPr>
                          <w:lang w:val="pl-PL"/>
                        </w:rPr>
                        <w:t>-0.005412000</w:t>
                      </w:r>
                      <w:r w:rsidRPr="00112BEE">
                        <w:rPr>
                          <w:lang w:val="pl-PL"/>
                        </w:rPr>
                        <w:tab/>
                        <w:t>c-gamma-alfa_2 (nachylenie)</w:t>
                      </w:r>
                    </w:p>
                    <w:p w:rsidR="00DF247E" w:rsidRPr="00112BEE" w:rsidRDefault="00DF247E" w:rsidP="00112BEE">
                      <w:pPr>
                        <w:rPr>
                          <w:lang w:val="pl-PL"/>
                        </w:rPr>
                      </w:pPr>
                      <w:r>
                        <w:rPr>
                          <w:lang w:val="pl-PL"/>
                        </w:rPr>
                        <w:t>…</w:t>
                      </w:r>
                    </w:p>
                  </w:txbxContent>
                </v:textbox>
              </v:shape>
            </w:pict>
          </mc:Fallback>
        </mc:AlternateContent>
      </w:r>
    </w:p>
    <w:p w:rsidR="007F0297" w:rsidRDefault="007F0297" w:rsidP="007F0297">
      <w:pPr>
        <w:spacing w:line="360" w:lineRule="auto"/>
        <w:jc w:val="both"/>
        <w:rPr>
          <w:rFonts w:ascii="Times New Roman" w:hAnsi="Times New Roman" w:cs="Times New Roman"/>
          <w:lang w:val="pl-PL"/>
        </w:rPr>
      </w:pPr>
    </w:p>
    <w:p w:rsidR="007F0297" w:rsidRDefault="007F0297" w:rsidP="007F0297">
      <w:pPr>
        <w:spacing w:line="360" w:lineRule="auto"/>
        <w:jc w:val="both"/>
        <w:rPr>
          <w:rFonts w:ascii="Times New Roman" w:hAnsi="Times New Roman" w:cs="Times New Roman"/>
          <w:lang w:val="pl-PL"/>
        </w:rPr>
      </w:pPr>
    </w:p>
    <w:p w:rsidR="007F0297" w:rsidRPr="007F0297" w:rsidRDefault="007F0297" w:rsidP="007F0297">
      <w:pPr>
        <w:spacing w:line="360" w:lineRule="auto"/>
        <w:jc w:val="both"/>
        <w:rPr>
          <w:rFonts w:ascii="Times New Roman" w:hAnsi="Times New Roman" w:cs="Times New Roman"/>
          <w:lang w:val="pl-PL"/>
        </w:rPr>
      </w:pPr>
    </w:p>
    <w:p w:rsidR="007F0297" w:rsidRPr="007F0297" w:rsidRDefault="007F0297" w:rsidP="007F0297">
      <w:pPr>
        <w:jc w:val="center"/>
        <w:rPr>
          <w:rFonts w:ascii="Times New Roman" w:hAnsi="Times New Roman" w:cs="Times New Roman"/>
          <w:lang w:val="pl-PL"/>
        </w:rPr>
      </w:pPr>
    </w:p>
    <w:p w:rsidR="007F0297" w:rsidRDefault="007F0297" w:rsidP="00E6030D">
      <w:pPr>
        <w:jc w:val="center"/>
        <w:rPr>
          <w:rFonts w:ascii="Times New Roman" w:hAnsi="Times New Roman" w:cs="Times New Roman"/>
          <w:i/>
          <w:lang w:val="pl-PL"/>
        </w:rPr>
      </w:pPr>
    </w:p>
    <w:p w:rsidR="00112BEE" w:rsidRDefault="00112BEE" w:rsidP="00E6030D">
      <w:pPr>
        <w:jc w:val="center"/>
        <w:rPr>
          <w:rFonts w:ascii="Times New Roman" w:hAnsi="Times New Roman" w:cs="Times New Roman"/>
          <w:i/>
          <w:lang w:val="pl-PL"/>
        </w:rPr>
      </w:pPr>
    </w:p>
    <w:p w:rsidR="00112BEE" w:rsidRDefault="00112BEE" w:rsidP="00E6030D">
      <w:pPr>
        <w:jc w:val="center"/>
        <w:rPr>
          <w:rFonts w:ascii="Times New Roman" w:hAnsi="Times New Roman" w:cs="Times New Roman"/>
          <w:i/>
          <w:lang w:val="pl-PL"/>
        </w:rPr>
      </w:pPr>
    </w:p>
    <w:p w:rsidR="00112BEE" w:rsidRDefault="00112BEE" w:rsidP="00E6030D">
      <w:pPr>
        <w:jc w:val="center"/>
        <w:rPr>
          <w:rFonts w:ascii="Times New Roman" w:hAnsi="Times New Roman" w:cs="Times New Roman"/>
          <w:i/>
          <w:lang w:val="pl-PL"/>
        </w:rPr>
      </w:pPr>
    </w:p>
    <w:p w:rsidR="00112BEE" w:rsidRDefault="00112BEE" w:rsidP="00E6030D">
      <w:pPr>
        <w:jc w:val="center"/>
        <w:rPr>
          <w:rFonts w:ascii="Times New Roman" w:hAnsi="Times New Roman" w:cs="Times New Roman"/>
          <w:i/>
          <w:lang w:val="pl-PL"/>
        </w:rPr>
      </w:pPr>
      <w:r>
        <w:rPr>
          <w:rFonts w:ascii="Times New Roman" w:hAnsi="Times New Roman" w:cs="Times New Roman"/>
          <w:i/>
          <w:lang w:val="pl-PL"/>
        </w:rPr>
        <w:t xml:space="preserve">Listing 1 Część szablonu dla programu zewnętrznego, w którym zapisane są parametry </w:t>
      </w:r>
      <w:r>
        <w:rPr>
          <w:rFonts w:ascii="Times New Roman" w:hAnsi="Times New Roman" w:cs="Times New Roman"/>
          <w:i/>
          <w:lang w:val="pl-PL"/>
        </w:rPr>
        <w:br/>
      </w:r>
      <w:proofErr w:type="spellStart"/>
      <w:r>
        <w:rPr>
          <w:rFonts w:ascii="Times New Roman" w:hAnsi="Times New Roman" w:cs="Times New Roman"/>
          <w:i/>
          <w:lang w:val="pl-PL"/>
        </w:rPr>
        <w:t>Tp</w:t>
      </w:r>
      <w:proofErr w:type="spellEnd"/>
      <w:r>
        <w:rPr>
          <w:rFonts w:ascii="Times New Roman" w:hAnsi="Times New Roman" w:cs="Times New Roman"/>
          <w:i/>
          <w:lang w:val="pl-PL"/>
        </w:rPr>
        <w:t xml:space="preserve">, </w:t>
      </w:r>
      <w:proofErr w:type="spellStart"/>
      <w:r>
        <w:rPr>
          <w:rFonts w:ascii="Times New Roman" w:hAnsi="Times New Roman" w:cs="Times New Roman"/>
          <w:i/>
          <w:lang w:val="pl-PL"/>
        </w:rPr>
        <w:t>ts</w:t>
      </w:r>
      <w:proofErr w:type="spellEnd"/>
      <w:r>
        <w:rPr>
          <w:rFonts w:ascii="Times New Roman" w:hAnsi="Times New Roman" w:cs="Times New Roman"/>
          <w:i/>
          <w:lang w:val="pl-PL"/>
        </w:rPr>
        <w:t xml:space="preserve">, </w:t>
      </w:r>
      <w:proofErr w:type="spellStart"/>
      <w:r>
        <w:rPr>
          <w:rFonts w:ascii="Times New Roman" w:hAnsi="Times New Roman" w:cs="Times New Roman"/>
          <w:i/>
          <w:lang w:val="pl-PL"/>
        </w:rPr>
        <w:t>augs</w:t>
      </w:r>
      <w:proofErr w:type="spellEnd"/>
      <w:r>
        <w:rPr>
          <w:rFonts w:ascii="Times New Roman" w:hAnsi="Times New Roman" w:cs="Times New Roman"/>
          <w:i/>
          <w:lang w:val="pl-PL"/>
        </w:rPr>
        <w:t>.</w:t>
      </w:r>
    </w:p>
    <w:p w:rsidR="007F0297" w:rsidRDefault="007F0297" w:rsidP="00E6030D">
      <w:pPr>
        <w:jc w:val="center"/>
        <w:rPr>
          <w:lang w:val="pl-PL"/>
        </w:rPr>
      </w:pPr>
    </w:p>
    <w:p w:rsidR="00112BEE" w:rsidRDefault="00112BEE" w:rsidP="00E6030D">
      <w:pPr>
        <w:jc w:val="center"/>
        <w:rPr>
          <w:lang w:val="pl-PL"/>
        </w:rPr>
      </w:pPr>
    </w:p>
    <w:p w:rsidR="00112BEE" w:rsidRDefault="00112BEE" w:rsidP="00E6030D">
      <w:pPr>
        <w:jc w:val="center"/>
        <w:rPr>
          <w:lang w:val="pl-PL"/>
        </w:rPr>
      </w:pPr>
    </w:p>
    <w:p w:rsidR="00112BEE" w:rsidRDefault="00112BEE" w:rsidP="00E6030D">
      <w:pPr>
        <w:jc w:val="center"/>
        <w:rPr>
          <w:lang w:val="pl-PL"/>
        </w:rPr>
      </w:pPr>
    </w:p>
    <w:p w:rsidR="00112BEE" w:rsidRDefault="00112BEE" w:rsidP="00E6030D">
      <w:pPr>
        <w:jc w:val="center"/>
        <w:rPr>
          <w:lang w:val="pl-PL"/>
        </w:rPr>
      </w:pPr>
    </w:p>
    <w:p w:rsidR="0083170A" w:rsidRDefault="00112BEE" w:rsidP="006621BC">
      <w:pPr>
        <w:spacing w:line="360" w:lineRule="auto"/>
        <w:ind w:firstLine="567"/>
        <w:jc w:val="both"/>
        <w:rPr>
          <w:lang w:val="pl-PL"/>
        </w:rPr>
      </w:pPr>
      <w:r>
        <w:rPr>
          <w:lang w:val="pl-PL"/>
        </w:rPr>
        <w:lastRenderedPageBreak/>
        <w:t xml:space="preserve">Zaprezentowany powyżej plik zostaje </w:t>
      </w:r>
      <w:r w:rsidR="004B6895">
        <w:rPr>
          <w:lang w:val="pl-PL"/>
        </w:rPr>
        <w:t>zaimportowany w miejsce programu</w:t>
      </w:r>
      <w:r>
        <w:rPr>
          <w:lang w:val="pl-PL"/>
        </w:rPr>
        <w:t xml:space="preserve"> zewnętrznego, do którego jest przypisany. Następnie interpretator przechwytuje zmienne i wyświetla je użytkownikowi, który może zdefiniować detale parametru </w:t>
      </w:r>
      <w:r w:rsidR="00D122E5">
        <w:rPr>
          <w:lang w:val="pl-PL"/>
        </w:rPr>
        <w:t>(</w:t>
      </w:r>
      <w:r>
        <w:rPr>
          <w:lang w:val="pl-PL"/>
        </w:rPr>
        <w:t>rysunek 17</w:t>
      </w:r>
      <w:r w:rsidR="00D122E5">
        <w:rPr>
          <w:lang w:val="pl-PL"/>
        </w:rPr>
        <w:t xml:space="preserve">). </w:t>
      </w:r>
      <w:r w:rsidR="0083170A">
        <w:rPr>
          <w:lang w:val="pl-PL"/>
        </w:rPr>
        <w:t>Już na początku określania wartości następuje walidacja czy wpisane zakresy danego parametru lub wartość początkowa jest prawidłowego typu. Istnieje również możliwość uzupełnienia definicji parametru, czyli nazwy intuicyjnej dla potencjalnego użytkownika. Tak przygotowane parametry, ich zakresy i nazwy zapisywane są do bazy danych i wykorzystywane są przy tworzeniu cyklów produkcyjnych, co jest kolejnym krokiem opisywanym w pracy.</w:t>
      </w:r>
    </w:p>
    <w:p w:rsidR="0083170A" w:rsidRDefault="0083170A" w:rsidP="0083170A">
      <w:pPr>
        <w:spacing w:line="360" w:lineRule="auto"/>
        <w:jc w:val="center"/>
        <w:rPr>
          <w:lang w:val="pl-PL"/>
        </w:rPr>
      </w:pPr>
      <w:r>
        <w:rPr>
          <w:noProof/>
          <w:lang w:val="pl-PL" w:eastAsia="pl-PL" w:bidi="ar-SA"/>
        </w:rPr>
        <w:drawing>
          <wp:inline distT="0" distB="0" distL="0" distR="0" wp14:anchorId="1F5BA834" wp14:editId="1A509009">
            <wp:extent cx="5972175" cy="3228975"/>
            <wp:effectExtent l="0" t="0" r="9525" b="9525"/>
            <wp:docPr id="19" name="Obraz 19" descr="D:\DEV\ProjektInzynierskiPrivateSVN\praca mgr\Images\ry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228975"/>
                    </a:xfrm>
                    <a:prstGeom prst="rect">
                      <a:avLst/>
                    </a:prstGeom>
                    <a:noFill/>
                    <a:ln>
                      <a:noFill/>
                    </a:ln>
                  </pic:spPr>
                </pic:pic>
              </a:graphicData>
            </a:graphic>
          </wp:inline>
        </w:drawing>
      </w:r>
    </w:p>
    <w:p w:rsidR="0083170A" w:rsidRDefault="0083170A" w:rsidP="006621BC">
      <w:pPr>
        <w:spacing w:line="360" w:lineRule="auto"/>
        <w:jc w:val="center"/>
        <w:rPr>
          <w:i/>
          <w:lang w:val="pl-PL"/>
        </w:rPr>
      </w:pPr>
      <w:r>
        <w:rPr>
          <w:i/>
          <w:lang w:val="pl-PL"/>
        </w:rPr>
        <w:t>Rys. 17 Fragment interfejsu użytkownika dotyczący określania detali dla danego parametru</w:t>
      </w:r>
      <w:r w:rsidR="0050554E">
        <w:rPr>
          <w:i/>
          <w:lang w:val="pl-PL"/>
        </w:rPr>
        <w:t xml:space="preserve"> </w:t>
      </w:r>
      <w:r w:rsidR="0050554E" w:rsidRPr="00256C8C">
        <w:rPr>
          <w:rFonts w:ascii="Times New Roman" w:hAnsi="Times New Roman" w:cs="Times New Roman"/>
          <w:i/>
          <w:lang w:val="pl-PL"/>
        </w:rPr>
        <w:t>[Źródło: Opracowanie własne]</w:t>
      </w:r>
    </w:p>
    <w:p w:rsidR="006621BC" w:rsidRPr="006621BC" w:rsidRDefault="006621BC" w:rsidP="006621BC">
      <w:pPr>
        <w:spacing w:line="360" w:lineRule="auto"/>
        <w:jc w:val="center"/>
        <w:rPr>
          <w:i/>
          <w:lang w:val="pl-PL"/>
        </w:rPr>
      </w:pPr>
    </w:p>
    <w:p w:rsidR="0083170A" w:rsidRDefault="0083170A" w:rsidP="00112BEE">
      <w:pPr>
        <w:spacing w:line="360" w:lineRule="auto"/>
        <w:jc w:val="both"/>
        <w:rPr>
          <w:lang w:val="pl-PL"/>
        </w:rPr>
      </w:pPr>
      <w:r>
        <w:rPr>
          <w:lang w:val="pl-PL"/>
        </w:rPr>
        <w:tab/>
        <w:t>Parametryzacja procesu bądź cyklu produkcyjnego nie może obejść się bez samej def</w:t>
      </w:r>
      <w:r w:rsidR="00374B2F">
        <w:rPr>
          <w:lang w:val="pl-PL"/>
        </w:rPr>
        <w:t>inicji i złożenia takiego cyklu podczas tworzenia nowego projektu. O</w:t>
      </w:r>
      <w:r w:rsidR="00EE73DB">
        <w:rPr>
          <w:lang w:val="pl-PL"/>
        </w:rPr>
        <w:t xml:space="preserve">pisany wyżej import szablonu pliku wejściowego rozpoczynał się od tworzenia procesu. </w:t>
      </w:r>
      <w:r w:rsidR="00C8717C">
        <w:rPr>
          <w:lang w:val="pl-PL"/>
        </w:rPr>
        <w:t>To właśnie z tych zdefiniowanych procesów może zostać utworzony cykl, lecz</w:t>
      </w:r>
      <w:r w:rsidR="00EE73DB">
        <w:rPr>
          <w:lang w:val="pl-PL"/>
        </w:rPr>
        <w:t xml:space="preserve"> kolejność </w:t>
      </w:r>
      <w:r w:rsidR="00C8717C">
        <w:rPr>
          <w:lang w:val="pl-PL"/>
        </w:rPr>
        <w:t xml:space="preserve">dodawania </w:t>
      </w:r>
      <w:r w:rsidR="00EE73DB">
        <w:rPr>
          <w:lang w:val="pl-PL"/>
        </w:rPr>
        <w:t>nie jest pozostawiona przypadkowi. W tym momencie powraca wspomniany we wcześniejszych rozdziałach temat oprogramowania transformującego.</w:t>
      </w:r>
    </w:p>
    <w:p w:rsidR="00C8717C" w:rsidRDefault="00EE73DB" w:rsidP="00112BEE">
      <w:pPr>
        <w:spacing w:line="360" w:lineRule="auto"/>
        <w:jc w:val="both"/>
        <w:rPr>
          <w:lang w:val="pl-PL"/>
        </w:rPr>
      </w:pPr>
      <w:r>
        <w:rPr>
          <w:lang w:val="pl-PL"/>
        </w:rPr>
        <w:tab/>
        <w:t>Transformatory</w:t>
      </w:r>
      <w:r w:rsidR="00C8717C">
        <w:rPr>
          <w:lang w:val="pl-PL"/>
        </w:rPr>
        <w:t xml:space="preserve"> są kluczowym elementem opisywanego w pracy oprogramowania. Cała idea została zaprojektowana i zaimplementowana przez autora. Czym są aplikacje transformujące – transformatory? To oprogramowanie wspierające każdy etap tworzenia projektu, poczynając od </w:t>
      </w:r>
      <w:r w:rsidR="00C8717C">
        <w:rPr>
          <w:lang w:val="pl-PL"/>
        </w:rPr>
        <w:lastRenderedPageBreak/>
        <w:t>samej budowy cyklu produkcyjnego, przez symulacje numeryczne, na optymalizacji kończąc. Ze względu na zastosowanie można wyróżnić kilka rodzajów transformatorów:</w:t>
      </w:r>
    </w:p>
    <w:p w:rsidR="00C8717C" w:rsidRDefault="00C8717C" w:rsidP="00C8717C">
      <w:pPr>
        <w:pStyle w:val="Akapitzlist"/>
        <w:numPr>
          <w:ilvl w:val="0"/>
          <w:numId w:val="21"/>
        </w:numPr>
        <w:spacing w:line="360" w:lineRule="auto"/>
        <w:jc w:val="both"/>
        <w:rPr>
          <w:lang w:val="pl-PL"/>
        </w:rPr>
      </w:pPr>
      <w:r>
        <w:rPr>
          <w:lang w:val="pl-PL"/>
        </w:rPr>
        <w:t>transformatory wejściowe,</w:t>
      </w:r>
    </w:p>
    <w:p w:rsidR="00C8717C" w:rsidRDefault="00C8717C" w:rsidP="00C8717C">
      <w:pPr>
        <w:pStyle w:val="Akapitzlist"/>
        <w:numPr>
          <w:ilvl w:val="0"/>
          <w:numId w:val="21"/>
        </w:numPr>
        <w:spacing w:line="360" w:lineRule="auto"/>
        <w:jc w:val="both"/>
        <w:rPr>
          <w:lang w:val="pl-PL"/>
        </w:rPr>
      </w:pPr>
      <w:r>
        <w:rPr>
          <w:lang w:val="pl-PL"/>
        </w:rPr>
        <w:t>transformatory wyjściowe,</w:t>
      </w:r>
    </w:p>
    <w:p w:rsidR="00C8717C" w:rsidRDefault="00C8717C" w:rsidP="00C8717C">
      <w:pPr>
        <w:pStyle w:val="Akapitzlist"/>
        <w:numPr>
          <w:ilvl w:val="0"/>
          <w:numId w:val="21"/>
        </w:numPr>
        <w:spacing w:line="360" w:lineRule="auto"/>
        <w:jc w:val="both"/>
        <w:rPr>
          <w:lang w:val="pl-PL"/>
        </w:rPr>
      </w:pPr>
      <w:r>
        <w:rPr>
          <w:lang w:val="pl-PL"/>
        </w:rPr>
        <w:t>transformatory połączeniowe,</w:t>
      </w:r>
    </w:p>
    <w:p w:rsidR="00C8717C" w:rsidRDefault="00C8717C" w:rsidP="00C8717C">
      <w:pPr>
        <w:pStyle w:val="Akapitzlist"/>
        <w:numPr>
          <w:ilvl w:val="0"/>
          <w:numId w:val="21"/>
        </w:numPr>
        <w:spacing w:line="360" w:lineRule="auto"/>
        <w:jc w:val="both"/>
        <w:rPr>
          <w:lang w:val="pl-PL"/>
        </w:rPr>
      </w:pPr>
      <w:r>
        <w:rPr>
          <w:lang w:val="pl-PL"/>
        </w:rPr>
        <w:t>transformatory optymalizacji.</w:t>
      </w:r>
    </w:p>
    <w:p w:rsidR="00C8717C" w:rsidRDefault="00C8717C" w:rsidP="00C8717C">
      <w:pPr>
        <w:spacing w:line="360" w:lineRule="auto"/>
        <w:jc w:val="both"/>
        <w:rPr>
          <w:lang w:val="pl-PL"/>
        </w:rPr>
      </w:pPr>
      <w:r>
        <w:rPr>
          <w:lang w:val="pl-PL"/>
        </w:rPr>
        <w:t>Każdy z wymienionych odpowiada za inną część stworzonego cyklu produkcyjnego. Wykorzystanie oprogramowanie transformującego okazało się niezbędne podczas definiowania nowego projektu i wspomaga cały uniwersalizm aplikacji.</w:t>
      </w:r>
    </w:p>
    <w:p w:rsidR="00C8717C" w:rsidRDefault="00C8717C" w:rsidP="00C8717C">
      <w:pPr>
        <w:spacing w:line="360" w:lineRule="auto"/>
        <w:jc w:val="both"/>
        <w:rPr>
          <w:lang w:val="pl-PL"/>
        </w:rPr>
      </w:pPr>
      <w:r>
        <w:rPr>
          <w:lang w:val="pl-PL"/>
        </w:rPr>
        <w:tab/>
        <w:t xml:space="preserve">Prawidłowe wytłumaczenie </w:t>
      </w:r>
      <w:r w:rsidR="004079C2">
        <w:rPr>
          <w:lang w:val="pl-PL"/>
        </w:rPr>
        <w:t xml:space="preserve">działania aplikacji transformujących nie jest trywialne, więc najpierw warto zwrócić uwagę na same zadania, którymi się zajmują. Transformatory wejściowe przygotowują plik wejściowy, aby był akceptowalny przez przypisany do niego program symulujący. </w:t>
      </w:r>
      <w:r w:rsidR="009E24DB">
        <w:rPr>
          <w:lang w:val="pl-PL"/>
        </w:rPr>
        <w:t xml:space="preserve">Przykładem </w:t>
      </w:r>
      <w:r w:rsidR="004079C2">
        <w:rPr>
          <w:lang w:val="pl-PL"/>
        </w:rPr>
        <w:t>takiej aplikacji</w:t>
      </w:r>
      <w:r w:rsidR="009E24DB">
        <w:rPr>
          <w:lang w:val="pl-PL"/>
        </w:rPr>
        <w:t>, która jest wbudowana w zaimplementowany system,</w:t>
      </w:r>
      <w:r w:rsidR="004079C2">
        <w:rPr>
          <w:lang w:val="pl-PL"/>
        </w:rPr>
        <w:t xml:space="preserve"> jest opisany wyżej interpretator szablonów plików wejściowych. </w:t>
      </w:r>
      <w:r w:rsidR="009E24DB">
        <w:rPr>
          <w:lang w:val="pl-PL"/>
        </w:rPr>
        <w:t xml:space="preserve">Analizuje on zdefiniowane przez użytkownika parametry procesu, a następnie buduje plik lub system plików niezbędnych do rozpoczęcie obliczeń numerycznych. </w:t>
      </w:r>
    </w:p>
    <w:p w:rsidR="009E24DB" w:rsidRDefault="009E24DB" w:rsidP="00C8717C">
      <w:pPr>
        <w:spacing w:line="360" w:lineRule="auto"/>
        <w:jc w:val="both"/>
        <w:rPr>
          <w:lang w:val="pl-PL"/>
        </w:rPr>
      </w:pPr>
      <w:r>
        <w:rPr>
          <w:lang w:val="pl-PL"/>
        </w:rPr>
        <w:tab/>
        <w:t xml:space="preserve">Transformatory wyjściowe działają jak postprocesory w ogólnodostępnych aplikacjach rynkowych. Analizują one wyniki danej symulacji numerycznej i prezentują je. Aplikacje </w:t>
      </w:r>
      <w:r>
        <w:rPr>
          <w:lang w:val="pl-PL"/>
        </w:rPr>
        <w:br/>
        <w:t xml:space="preserve">w intuicyjny, graficzny sposób przedstawiają otrzymane dane korzystając na przykład </w:t>
      </w:r>
      <w:r w:rsidR="002F6723">
        <w:rPr>
          <w:lang w:val="pl-PL"/>
        </w:rPr>
        <w:br/>
      </w:r>
      <w:r>
        <w:rPr>
          <w:lang w:val="pl-PL"/>
        </w:rPr>
        <w:t xml:space="preserve">z wykresów, czy struktur. Niezbędne </w:t>
      </w:r>
      <w:r w:rsidR="002F6723">
        <w:rPr>
          <w:lang w:val="pl-PL"/>
        </w:rPr>
        <w:t>do prawidłowej definicji, podobnie jak w przypadku transformatorów łączących opisanych w dalszej części pracy, jest określenie plików wyjściowych oprogramowania, które jest przypisane do transformatora. Informacja ta jest istotna ze względu na mnogość generowanych plików przez aplikacje symulujące. Transformator musi posiadać wiedzę, który plik wyjściowy jest interpretowany.</w:t>
      </w:r>
    </w:p>
    <w:p w:rsidR="002F6723" w:rsidRDefault="002F6723" w:rsidP="00C8717C">
      <w:pPr>
        <w:spacing w:line="360" w:lineRule="auto"/>
        <w:jc w:val="both"/>
        <w:rPr>
          <w:lang w:val="pl-PL"/>
        </w:rPr>
      </w:pPr>
      <w:r>
        <w:rPr>
          <w:lang w:val="pl-PL"/>
        </w:rPr>
        <w:tab/>
        <w:t>Kolejnym, ważnym z punktu widzenia tworzenia cyklu produkcyjnego są transformatory łączące jeden proces z drugim. Analizują one pliki wyjściowe procesu wejściowego i tak manipulują wynikami z pierwszej symulacji, aby zbudowany przez nie plik wejściowy był interpretowalny przez kolejny proces. Dzięki temu istnieje możliwość połączenia kilku, potencjalnie nie związanych ze sobą programów symulujących w cykl, który będzie mógł zostać obliczony od pierwszego procesu, przez kolejne, aż po końcowy, po którym wykorzystany zostanie opisany wyżej transformator wyjściowy. Najłatwiej jednak zrozumieć działanie aplikacji transformujących jest zilustrowanie opisanej wyżej sytuacji, tak jak na rysunku 18.</w:t>
      </w:r>
    </w:p>
    <w:p w:rsidR="009E24DB" w:rsidRDefault="00A56AB4" w:rsidP="002F6723">
      <w:pPr>
        <w:spacing w:line="360" w:lineRule="auto"/>
        <w:jc w:val="center"/>
        <w:rPr>
          <w:lang w:val="pl-PL"/>
        </w:rPr>
      </w:pPr>
      <w:r>
        <w:rPr>
          <w:noProof/>
          <w:lang w:val="pl-PL" w:eastAsia="pl-PL" w:bidi="ar-SA"/>
        </w:rPr>
        <w:lastRenderedPageBreak/>
        <w:drawing>
          <wp:inline distT="0" distB="0" distL="0" distR="0" wp14:anchorId="1FB26524" wp14:editId="19DECE94">
            <wp:extent cx="5657850" cy="1000125"/>
            <wp:effectExtent l="0" t="0" r="0" b="9525"/>
            <wp:docPr id="20" name="Obraz 20" descr="D:\DEV\ProjektInzynierskiPrivateSVN\praca mgr\Images\ry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000125"/>
                    </a:xfrm>
                    <a:prstGeom prst="rect">
                      <a:avLst/>
                    </a:prstGeom>
                    <a:noFill/>
                    <a:ln>
                      <a:noFill/>
                    </a:ln>
                  </pic:spPr>
                </pic:pic>
              </a:graphicData>
            </a:graphic>
          </wp:inline>
        </w:drawing>
      </w:r>
    </w:p>
    <w:p w:rsidR="005C6FA0" w:rsidRPr="006621BC" w:rsidRDefault="00A56AB4" w:rsidP="006621BC">
      <w:pPr>
        <w:spacing w:line="360" w:lineRule="auto"/>
        <w:jc w:val="center"/>
        <w:rPr>
          <w:i/>
          <w:lang w:val="pl-PL"/>
        </w:rPr>
      </w:pPr>
      <w:r>
        <w:rPr>
          <w:i/>
          <w:lang w:val="pl-PL"/>
        </w:rPr>
        <w:t>Rys. 18 Schemat pokazujący działanie transformatorów podczas tworzenia cyklu produkcyjnego</w:t>
      </w:r>
      <w:r w:rsidR="0050554E">
        <w:rPr>
          <w:i/>
          <w:lang w:val="pl-PL"/>
        </w:rPr>
        <w:t xml:space="preserve"> </w:t>
      </w:r>
      <w:r w:rsidR="0050554E" w:rsidRPr="00256C8C">
        <w:rPr>
          <w:rFonts w:ascii="Times New Roman" w:hAnsi="Times New Roman" w:cs="Times New Roman"/>
          <w:i/>
          <w:lang w:val="pl-PL"/>
        </w:rPr>
        <w:t>[Źródło: Opracowanie własne]</w:t>
      </w:r>
    </w:p>
    <w:p w:rsidR="00A56AB4" w:rsidRDefault="00A56AB4" w:rsidP="005C6FA0">
      <w:pPr>
        <w:spacing w:line="360" w:lineRule="auto"/>
        <w:ind w:firstLine="720"/>
        <w:jc w:val="both"/>
        <w:rPr>
          <w:lang w:val="pl-PL"/>
        </w:rPr>
      </w:pPr>
      <w:r>
        <w:rPr>
          <w:lang w:val="pl-PL"/>
        </w:rPr>
        <w:t>Jak można zauważyć aplikacje transformujące mają czynny wpływ na budowę cyklu produkcyjnego z dostępnych procesów. Jeśli użytkownik chce zbudować najprostszy cykl jednoprocesowy na liście procesów możliwych do dodania znajdują się tylko te, które posiadają transformator wejściowy, a co za tym idzie mają narzędzie pozwalające na prawidłowe przygotowanie pliku wejściowego dla tego procesu. Dodanie kolejnych uwarunkowane jest połączeniem procesów przez aplikacje łączącą. Sama symulacja numeryczna, czy optymalizacja nie może zostać wykonana bez dodanego na końcu transformatora wyjściowego, który zinterpretuje wyniki.</w:t>
      </w:r>
    </w:p>
    <w:p w:rsidR="005C6FA0" w:rsidRDefault="005C6FA0" w:rsidP="005C6FA0">
      <w:pPr>
        <w:spacing w:line="360" w:lineRule="auto"/>
        <w:jc w:val="center"/>
        <w:rPr>
          <w:lang w:val="pl-PL"/>
        </w:rPr>
      </w:pPr>
      <w:r>
        <w:rPr>
          <w:noProof/>
          <w:lang w:val="pl-PL" w:eastAsia="pl-PL" w:bidi="ar-SA"/>
        </w:rPr>
        <w:drawing>
          <wp:inline distT="0" distB="0" distL="0" distR="0" wp14:anchorId="13A7B599" wp14:editId="23EE5A0B">
            <wp:extent cx="3646667" cy="4019550"/>
            <wp:effectExtent l="0" t="0" r="0" b="0"/>
            <wp:docPr id="22" name="Obraz 22" descr="D:\DEV\ProjektInzynierskiPrivateSVN\praca mgr\Images\ry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6667" cy="4019550"/>
                    </a:xfrm>
                    <a:prstGeom prst="rect">
                      <a:avLst/>
                    </a:prstGeom>
                    <a:noFill/>
                    <a:ln>
                      <a:noFill/>
                    </a:ln>
                  </pic:spPr>
                </pic:pic>
              </a:graphicData>
            </a:graphic>
          </wp:inline>
        </w:drawing>
      </w:r>
    </w:p>
    <w:p w:rsidR="005C6FA0" w:rsidRPr="0050554E" w:rsidRDefault="005C6FA0" w:rsidP="005C6FA0">
      <w:pPr>
        <w:spacing w:line="360" w:lineRule="auto"/>
        <w:jc w:val="center"/>
        <w:rPr>
          <w:i/>
          <w:lang w:val="pl-PL"/>
        </w:rPr>
      </w:pPr>
      <w:r>
        <w:rPr>
          <w:i/>
          <w:lang w:val="pl-PL"/>
        </w:rPr>
        <w:t>Rys. 19 Fragment interfejsu graficznego, który wykorzystywany jest przy definiowaniu aplikacji transformujących</w:t>
      </w:r>
      <w:r w:rsidR="0050554E">
        <w:rPr>
          <w:i/>
          <w:lang w:val="pl-PL"/>
        </w:rPr>
        <w:t xml:space="preserve"> </w:t>
      </w:r>
      <w:r w:rsidR="0050554E" w:rsidRPr="00256C8C">
        <w:rPr>
          <w:rFonts w:ascii="Times New Roman" w:hAnsi="Times New Roman" w:cs="Times New Roman"/>
          <w:i/>
          <w:lang w:val="pl-PL"/>
        </w:rPr>
        <w:t>[Źródło: Opracowanie własne]</w:t>
      </w:r>
    </w:p>
    <w:p w:rsidR="00A56AB4" w:rsidRDefault="005C6FA0" w:rsidP="005C6FA0">
      <w:pPr>
        <w:spacing w:line="360" w:lineRule="auto"/>
        <w:ind w:firstLine="720"/>
        <w:jc w:val="both"/>
        <w:rPr>
          <w:lang w:val="pl-PL"/>
        </w:rPr>
      </w:pPr>
      <w:r>
        <w:rPr>
          <w:lang w:val="pl-PL"/>
        </w:rPr>
        <w:lastRenderedPageBreak/>
        <w:t xml:space="preserve">Z pozycji interfejsu użytkownika dodawanie transformatorów nie jest tak skomplikowane jak samo ich działanie. Do dyspozycji oddane są odpowiednie zakładki grupujące aplikacje transformujące według schematu przedstawionego wyżej w pracy. Istnieje również możliwość, podobnie jak w przypadku definicji aplikacji zewnętrznych dokonujących symulacji numerycznych, określenia czy dany transformator znajduje się lokalnie na dysku użytkownika, czy zamieszczony jest po stronie serwerowej. </w:t>
      </w:r>
      <w:r w:rsidR="00A56AB4">
        <w:rPr>
          <w:lang w:val="pl-PL"/>
        </w:rPr>
        <w:t xml:space="preserve">Wtedy niezbędne jest podanie adresu serwera oraz </w:t>
      </w:r>
      <w:r w:rsidR="00EA47D5">
        <w:rPr>
          <w:lang w:val="pl-PL"/>
        </w:rPr>
        <w:t>polecenia uruchamiającego aplikacje. Interfejs graficzny odpowiedzialny za dodawanie aplikacji transformujących został pokazany na rysunku 19.</w:t>
      </w:r>
    </w:p>
    <w:p w:rsidR="005C6FA0" w:rsidRDefault="00D95A47" w:rsidP="00A56AB4">
      <w:pPr>
        <w:spacing w:line="360" w:lineRule="auto"/>
        <w:jc w:val="both"/>
        <w:rPr>
          <w:lang w:val="pl-PL"/>
        </w:rPr>
      </w:pPr>
      <w:r>
        <w:rPr>
          <w:lang w:val="pl-PL"/>
        </w:rPr>
        <w:tab/>
        <w:t xml:space="preserve">Po tak zorganizowanych przygotowaniach, polegających na definicji kolejno procesu, programu zewnętrznego, pliku wejściowego wraz z parametrami, plików wyjściowych oraz transformatorów można przejść do głównej strony aplikacji – tworzenia nowego projektu. To </w:t>
      </w:r>
      <w:r>
        <w:rPr>
          <w:lang w:val="pl-PL"/>
        </w:rPr>
        <w:br/>
        <w:t xml:space="preserve">w tej pozycji użytkownik definiuje cykl produkcyjny, który może zostać zasymulowany za pomocą symulacji numerycznych lub metamodelu, a później przeprowadzona może zostać </w:t>
      </w:r>
      <w:r>
        <w:rPr>
          <w:lang w:val="pl-PL"/>
        </w:rPr>
        <w:br/>
        <w:t>w nim optymalizacja cyklu. Wszystko jednak rozpoczyna się od zdefiniowania podstawowych informacji na temat projektu, jakimi są nazwa, opis oraz kategoria, do której projekt jest przypisany.</w:t>
      </w:r>
      <w:r w:rsidR="005C6FA0">
        <w:rPr>
          <w:lang w:val="pl-PL"/>
        </w:rPr>
        <w:t xml:space="preserve"> Cykl produkcyjny może zostać zbudowany z procesów dostępnych na warunkach opisanych wyżej, zaś lista procesów aktualizowana jest po każdej modyfikacji dokonanej </w:t>
      </w:r>
      <w:r w:rsidR="005C6FA0">
        <w:rPr>
          <w:lang w:val="pl-PL"/>
        </w:rPr>
        <w:br/>
        <w:t>w schemacie cyklu produkcyjnego. Sama budowa cyklu jest intuicyjna i użytkownik mimo wielu ścieżek wyboru przeprowadzany jest przez nią w prosty sposób krok po kroku jak na rysunku 20.</w:t>
      </w:r>
    </w:p>
    <w:p w:rsidR="0083170A" w:rsidRDefault="005C6FA0" w:rsidP="005C6FA0">
      <w:pPr>
        <w:spacing w:line="360" w:lineRule="auto"/>
        <w:jc w:val="center"/>
        <w:rPr>
          <w:lang w:val="pl-PL"/>
        </w:rPr>
      </w:pPr>
      <w:r>
        <w:rPr>
          <w:noProof/>
          <w:lang w:val="pl-PL" w:eastAsia="pl-PL" w:bidi="ar-SA"/>
        </w:rPr>
        <w:drawing>
          <wp:inline distT="0" distB="0" distL="0" distR="0" wp14:anchorId="0A0118F6" wp14:editId="67275B59">
            <wp:extent cx="4362450" cy="2901343"/>
            <wp:effectExtent l="0" t="0" r="0" b="0"/>
            <wp:docPr id="23" name="Obraz 23" descr="D:\DEV\ProjektInzynierskiPrivateSVN\praca mgr\Images\ry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ktInzynierskiPrivateSVN\praca mgr\Images\rys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468" cy="2904015"/>
                    </a:xfrm>
                    <a:prstGeom prst="rect">
                      <a:avLst/>
                    </a:prstGeom>
                    <a:noFill/>
                    <a:ln>
                      <a:noFill/>
                    </a:ln>
                  </pic:spPr>
                </pic:pic>
              </a:graphicData>
            </a:graphic>
          </wp:inline>
        </w:drawing>
      </w:r>
    </w:p>
    <w:p w:rsidR="005C6FA0" w:rsidRPr="00EA47D5" w:rsidRDefault="005C6FA0" w:rsidP="005C6FA0">
      <w:pPr>
        <w:spacing w:line="360" w:lineRule="auto"/>
        <w:jc w:val="center"/>
        <w:rPr>
          <w:i/>
          <w:lang w:val="pl-PL"/>
        </w:rPr>
      </w:pPr>
      <w:r>
        <w:rPr>
          <w:i/>
          <w:lang w:val="pl-PL"/>
        </w:rPr>
        <w:t>Rys. 20 Etap dodawania procesów do cyklu produkcyjnego. Pokazany przykład do cykl jednoprocesowy</w:t>
      </w:r>
      <w:r w:rsidR="0050554E">
        <w:rPr>
          <w:i/>
          <w:lang w:val="pl-PL"/>
        </w:rPr>
        <w:t xml:space="preserve"> </w:t>
      </w:r>
      <w:r w:rsidR="0050554E" w:rsidRPr="00256C8C">
        <w:rPr>
          <w:rFonts w:ascii="Times New Roman" w:hAnsi="Times New Roman" w:cs="Times New Roman"/>
          <w:i/>
          <w:lang w:val="pl-PL"/>
        </w:rPr>
        <w:t>[Źródło: Opracowanie własne]</w:t>
      </w:r>
    </w:p>
    <w:p w:rsidR="0083170A" w:rsidRDefault="007D0219" w:rsidP="00112BEE">
      <w:pPr>
        <w:spacing w:line="360" w:lineRule="auto"/>
        <w:jc w:val="both"/>
        <w:rPr>
          <w:lang w:val="pl-PL"/>
        </w:rPr>
      </w:pPr>
      <w:r>
        <w:rPr>
          <w:lang w:val="pl-PL"/>
        </w:rPr>
        <w:lastRenderedPageBreak/>
        <w:tab/>
        <w:t xml:space="preserve">Po stworzeniu cyklu produkcyjnego następuje powrót do jego parametryzacji już na </w:t>
      </w:r>
      <w:r w:rsidR="0027098E">
        <w:rPr>
          <w:lang w:val="pl-PL"/>
        </w:rPr>
        <w:t xml:space="preserve">potrzeby </w:t>
      </w:r>
      <w:r>
        <w:rPr>
          <w:lang w:val="pl-PL"/>
        </w:rPr>
        <w:t xml:space="preserve">danego projektu. Po zaznaczeniu </w:t>
      </w:r>
      <w:r w:rsidR="005F4274">
        <w:rPr>
          <w:lang w:val="pl-PL"/>
        </w:rPr>
        <w:t>procesu uzupełnian</w:t>
      </w:r>
      <w:r>
        <w:rPr>
          <w:lang w:val="pl-PL"/>
        </w:rPr>
        <w:t>a jest tabela zdefiniowanych dla niego</w:t>
      </w:r>
      <w:r w:rsidR="005F4274">
        <w:rPr>
          <w:lang w:val="pl-PL"/>
        </w:rPr>
        <w:t>,</w:t>
      </w:r>
      <w:r>
        <w:rPr>
          <w:lang w:val="pl-PL"/>
        </w:rPr>
        <w:t xml:space="preserve"> za pomocą pliku wejściowego w sposób opisany wyżej w tym podrozdziale</w:t>
      </w:r>
      <w:r w:rsidR="005F4274">
        <w:rPr>
          <w:lang w:val="pl-PL"/>
        </w:rPr>
        <w:t>,</w:t>
      </w:r>
      <w:r>
        <w:rPr>
          <w:lang w:val="pl-PL"/>
        </w:rPr>
        <w:t xml:space="preserve"> parametrów</w:t>
      </w:r>
      <w:r w:rsidR="005F4274">
        <w:rPr>
          <w:lang w:val="pl-PL"/>
        </w:rPr>
        <w:t>. Ustawiane są wartości początkowe dla danych parametrów. Użytkownik ma możliwość zdefiniowania wartości każdej zmiennej w tabeli, lecz w przedziale wcześniej zadeklarowanym. Istnieje również walidacja typu danej zmiennej. Określone podczas opisywania pliku wejściowego zakresy parametrów, czy typy zmiennych mogą zostać w każdej chwili przypomniane przez zaprojektowany</w:t>
      </w:r>
      <w:r w:rsidR="007831BB">
        <w:rPr>
          <w:lang w:val="pl-PL"/>
        </w:rPr>
        <w:t xml:space="preserve"> interfejs graficzny. Etap definiowania parametrów pokazany został na rysunku 21.</w:t>
      </w:r>
    </w:p>
    <w:p w:rsidR="007831BB" w:rsidRDefault="007831BB" w:rsidP="00112BEE">
      <w:pPr>
        <w:spacing w:line="360" w:lineRule="auto"/>
        <w:jc w:val="both"/>
        <w:rPr>
          <w:lang w:val="pl-PL"/>
        </w:rPr>
      </w:pPr>
    </w:p>
    <w:p w:rsidR="007831BB" w:rsidRDefault="007831BB" w:rsidP="007831BB">
      <w:pPr>
        <w:spacing w:line="360" w:lineRule="auto"/>
        <w:jc w:val="center"/>
        <w:rPr>
          <w:lang w:val="pl-PL"/>
        </w:rPr>
      </w:pPr>
      <w:r>
        <w:rPr>
          <w:noProof/>
          <w:lang w:val="pl-PL" w:eastAsia="pl-PL" w:bidi="ar-SA"/>
        </w:rPr>
        <w:drawing>
          <wp:inline distT="0" distB="0" distL="0" distR="0" wp14:anchorId="6BE85832" wp14:editId="4B8C6176">
            <wp:extent cx="2990850" cy="3581400"/>
            <wp:effectExtent l="0" t="0" r="0" b="0"/>
            <wp:docPr id="25" name="Obraz 25" descr="D:\DEV\ProjektInzynierskiPrivateSVN\praca mgr\Images\ry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ktInzynierskiPrivateSVN\praca mgr\Images\rys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581400"/>
                    </a:xfrm>
                    <a:prstGeom prst="rect">
                      <a:avLst/>
                    </a:prstGeom>
                    <a:noFill/>
                    <a:ln>
                      <a:noFill/>
                    </a:ln>
                  </pic:spPr>
                </pic:pic>
              </a:graphicData>
            </a:graphic>
          </wp:inline>
        </w:drawing>
      </w:r>
    </w:p>
    <w:p w:rsidR="007831BB" w:rsidRDefault="007831BB" w:rsidP="007831BB">
      <w:pPr>
        <w:spacing w:line="360" w:lineRule="auto"/>
        <w:jc w:val="center"/>
        <w:rPr>
          <w:lang w:val="pl-PL"/>
        </w:rPr>
      </w:pPr>
    </w:p>
    <w:p w:rsidR="007831BB" w:rsidRPr="007831BB" w:rsidRDefault="007831BB" w:rsidP="007831BB">
      <w:pPr>
        <w:spacing w:line="360" w:lineRule="auto"/>
        <w:jc w:val="center"/>
        <w:rPr>
          <w:i/>
          <w:lang w:val="pl-PL"/>
        </w:rPr>
      </w:pPr>
      <w:r>
        <w:rPr>
          <w:i/>
          <w:lang w:val="pl-PL"/>
        </w:rPr>
        <w:t>Rys. 21 Parametryzacja przeprowadzona dla skonstruowanego cyklu jednoprocesowego</w:t>
      </w:r>
      <w:r w:rsidR="0050554E">
        <w:rPr>
          <w:i/>
          <w:lang w:val="pl-PL"/>
        </w:rPr>
        <w:t xml:space="preserve"> </w:t>
      </w:r>
      <w:r w:rsidR="00552A27">
        <w:rPr>
          <w:i/>
          <w:lang w:val="pl-PL"/>
        </w:rPr>
        <w:br/>
      </w:r>
      <w:r w:rsidR="0050554E" w:rsidRPr="00256C8C">
        <w:rPr>
          <w:rFonts w:ascii="Times New Roman" w:hAnsi="Times New Roman" w:cs="Times New Roman"/>
          <w:i/>
          <w:lang w:val="pl-PL"/>
        </w:rPr>
        <w:t>[Źródło: Opracowanie własne]</w:t>
      </w:r>
    </w:p>
    <w:p w:rsidR="007831BB" w:rsidRDefault="007831BB" w:rsidP="007831BB">
      <w:pPr>
        <w:spacing w:line="360" w:lineRule="auto"/>
        <w:jc w:val="center"/>
        <w:rPr>
          <w:lang w:val="pl-PL"/>
        </w:rPr>
      </w:pPr>
    </w:p>
    <w:p w:rsidR="007831BB" w:rsidRDefault="007831BB" w:rsidP="007831BB">
      <w:pPr>
        <w:spacing w:line="360" w:lineRule="auto"/>
        <w:jc w:val="center"/>
        <w:rPr>
          <w:lang w:val="pl-PL"/>
        </w:rPr>
      </w:pPr>
    </w:p>
    <w:p w:rsidR="007831BB" w:rsidRDefault="007831BB" w:rsidP="007831BB">
      <w:pPr>
        <w:spacing w:line="360" w:lineRule="auto"/>
        <w:jc w:val="center"/>
        <w:rPr>
          <w:lang w:val="pl-PL"/>
        </w:rPr>
      </w:pPr>
    </w:p>
    <w:p w:rsidR="007831BB" w:rsidRDefault="007831BB" w:rsidP="007831BB">
      <w:pPr>
        <w:spacing w:line="360" w:lineRule="auto"/>
        <w:jc w:val="center"/>
        <w:rPr>
          <w:lang w:val="pl-PL"/>
        </w:rPr>
      </w:pPr>
    </w:p>
    <w:p w:rsidR="007831BB" w:rsidRDefault="007831BB" w:rsidP="007831BB">
      <w:pPr>
        <w:spacing w:line="360" w:lineRule="auto"/>
        <w:jc w:val="center"/>
        <w:rPr>
          <w:lang w:val="pl-PL"/>
        </w:rPr>
      </w:pPr>
    </w:p>
    <w:p w:rsidR="003215F6" w:rsidRDefault="003215F6" w:rsidP="003215F6">
      <w:pPr>
        <w:pStyle w:val="Nagwek2"/>
        <w:rPr>
          <w:lang w:val="pl-PL"/>
        </w:rPr>
      </w:pPr>
      <w:bookmarkStart w:id="17" w:name="_Toc370937455"/>
      <w:r>
        <w:rPr>
          <w:lang w:val="pl-PL"/>
        </w:rPr>
        <w:lastRenderedPageBreak/>
        <w:t xml:space="preserve">Symulacje i </w:t>
      </w:r>
      <w:proofErr w:type="spellStart"/>
      <w:r>
        <w:rPr>
          <w:lang w:val="pl-PL"/>
        </w:rPr>
        <w:t>metamodelowanie</w:t>
      </w:r>
      <w:proofErr w:type="spellEnd"/>
      <w:r>
        <w:rPr>
          <w:lang w:val="pl-PL"/>
        </w:rPr>
        <w:t>.</w:t>
      </w:r>
      <w:bookmarkEnd w:id="17"/>
    </w:p>
    <w:p w:rsidR="003809EF" w:rsidRDefault="003809EF" w:rsidP="003809EF">
      <w:pPr>
        <w:rPr>
          <w:lang w:val="pl-PL"/>
        </w:rPr>
      </w:pPr>
    </w:p>
    <w:p w:rsidR="003809EF" w:rsidRDefault="00260797" w:rsidP="00260797">
      <w:pPr>
        <w:spacing w:line="360" w:lineRule="auto"/>
        <w:ind w:firstLine="567"/>
        <w:jc w:val="both"/>
        <w:rPr>
          <w:lang w:val="pl-PL"/>
        </w:rPr>
      </w:pPr>
      <w:r>
        <w:rPr>
          <w:lang w:val="pl-PL"/>
        </w:rPr>
        <w:t xml:space="preserve">Symulacje oraz moduł </w:t>
      </w:r>
      <w:proofErr w:type="spellStart"/>
      <w:r>
        <w:rPr>
          <w:lang w:val="pl-PL"/>
        </w:rPr>
        <w:t>metamodelowania</w:t>
      </w:r>
      <w:proofErr w:type="spellEnd"/>
      <w:r>
        <w:rPr>
          <w:lang w:val="pl-PL"/>
        </w:rPr>
        <w:t xml:space="preserve"> to dwa komponenty z trzech odpowiedzialne za najważniejsze funkcje w opisywanym oprogramowaniu. Udostępniają one możliwość dokonywania obliczeń numerycznych w dwojaki sposób – za pomocą opisan</w:t>
      </w:r>
      <w:r w:rsidR="00EE1E6C">
        <w:rPr>
          <w:lang w:val="pl-PL"/>
        </w:rPr>
        <w:t>ego</w:t>
      </w:r>
      <w:r>
        <w:rPr>
          <w:lang w:val="pl-PL"/>
        </w:rPr>
        <w:t xml:space="preserve"> w ro</w:t>
      </w:r>
      <w:r w:rsidR="00EE1E6C">
        <w:rPr>
          <w:lang w:val="pl-PL"/>
        </w:rPr>
        <w:t>zdziale poświęconym architekturze</w:t>
      </w:r>
      <w:r>
        <w:rPr>
          <w:lang w:val="pl-PL"/>
        </w:rPr>
        <w:t xml:space="preserve"> bazy danych</w:t>
      </w:r>
      <w:r w:rsidR="00EE1E6C">
        <w:rPr>
          <w:lang w:val="pl-PL"/>
        </w:rPr>
        <w:t xml:space="preserve"> oprogramowaniu zewnętrznemu oraz zaimportowanego wcześniej zdefiniowanego metamodelu. Dualizm możliwości przeprowadzenia obliczeń został zaprezentowany na rysunku 22, na którym przedstawiony został fragment interfejsu użytkownika uruchamiający symulacje. </w:t>
      </w:r>
    </w:p>
    <w:p w:rsidR="00EE1E6C" w:rsidRDefault="00EE1E6C" w:rsidP="00260797">
      <w:pPr>
        <w:spacing w:line="360" w:lineRule="auto"/>
        <w:ind w:firstLine="567"/>
        <w:jc w:val="both"/>
        <w:rPr>
          <w:lang w:val="pl-PL"/>
        </w:rPr>
      </w:pPr>
    </w:p>
    <w:p w:rsidR="00EE1E6C" w:rsidRDefault="00EE1E6C" w:rsidP="00EE1E6C">
      <w:pPr>
        <w:spacing w:line="360" w:lineRule="auto"/>
        <w:ind w:firstLine="567"/>
        <w:jc w:val="center"/>
        <w:rPr>
          <w:lang w:val="pl-PL"/>
        </w:rPr>
      </w:pPr>
      <w:r>
        <w:rPr>
          <w:noProof/>
          <w:lang w:val="pl-PL" w:eastAsia="pl-PL" w:bidi="ar-SA"/>
        </w:rPr>
        <w:drawing>
          <wp:inline distT="0" distB="0" distL="0" distR="0" wp14:anchorId="6383C9E6" wp14:editId="51E57B2F">
            <wp:extent cx="4676775" cy="2324100"/>
            <wp:effectExtent l="0" t="0" r="9525" b="0"/>
            <wp:docPr id="24" name="Obraz 24" descr="D:\DEV\ProjektInzynierskiPrivateSVN\praca mgr\Images\ry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2324100"/>
                    </a:xfrm>
                    <a:prstGeom prst="rect">
                      <a:avLst/>
                    </a:prstGeom>
                    <a:noFill/>
                    <a:ln>
                      <a:noFill/>
                    </a:ln>
                  </pic:spPr>
                </pic:pic>
              </a:graphicData>
            </a:graphic>
          </wp:inline>
        </w:drawing>
      </w:r>
    </w:p>
    <w:p w:rsidR="00EE1E6C" w:rsidRPr="007831BB" w:rsidRDefault="00EE1E6C" w:rsidP="00EE1E6C">
      <w:pPr>
        <w:spacing w:line="360" w:lineRule="auto"/>
        <w:jc w:val="center"/>
        <w:rPr>
          <w:i/>
          <w:lang w:val="pl-PL"/>
        </w:rPr>
      </w:pPr>
      <w:r>
        <w:rPr>
          <w:i/>
          <w:lang w:val="pl-PL"/>
        </w:rPr>
        <w:t>Rys. 22 Fragment interfejsu użytkownika uruchamiający obliczenia numeryczne za pomocą symulacji numerycznej bądź metamodelu</w:t>
      </w:r>
      <w:r w:rsidR="0050554E">
        <w:rPr>
          <w:i/>
          <w:lang w:val="pl-PL"/>
        </w:rPr>
        <w:t xml:space="preserve"> </w:t>
      </w:r>
      <w:r w:rsidR="0050554E" w:rsidRPr="00256C8C">
        <w:rPr>
          <w:rFonts w:ascii="Times New Roman" w:hAnsi="Times New Roman" w:cs="Times New Roman"/>
          <w:i/>
          <w:lang w:val="pl-PL"/>
        </w:rPr>
        <w:t>[Źródło: Opracowanie własne]</w:t>
      </w:r>
    </w:p>
    <w:p w:rsidR="00EE1E6C" w:rsidRDefault="00EE1E6C" w:rsidP="00EE1E6C">
      <w:pPr>
        <w:spacing w:line="360" w:lineRule="auto"/>
        <w:ind w:firstLine="567"/>
        <w:jc w:val="center"/>
        <w:rPr>
          <w:lang w:val="pl-PL"/>
        </w:rPr>
      </w:pPr>
    </w:p>
    <w:p w:rsidR="00EE1E6C" w:rsidRDefault="00EE1E6C" w:rsidP="00260797">
      <w:pPr>
        <w:spacing w:line="360" w:lineRule="auto"/>
        <w:ind w:firstLine="567"/>
        <w:jc w:val="both"/>
        <w:rPr>
          <w:lang w:val="pl-PL"/>
        </w:rPr>
      </w:pPr>
      <w:r>
        <w:rPr>
          <w:lang w:val="pl-PL"/>
        </w:rPr>
        <w:t>Obliczenia numeryczne nie mogą zostać przeprowadzone bez zdefiniowania programu zewnętrznego oraz samej parametryzacji procesu opisanej w rozdziale wyżej. Po wybraniu zdefiniowanego wcześnie</w:t>
      </w:r>
      <w:r w:rsidR="00744428">
        <w:rPr>
          <w:lang w:val="pl-PL"/>
        </w:rPr>
        <w:t>j</w:t>
      </w:r>
      <w:r>
        <w:rPr>
          <w:lang w:val="pl-PL"/>
        </w:rPr>
        <w:t xml:space="preserve"> szablonu pliku wejściowego podmieniane są za pomocą transformatora wejściowego lub łączącego wartości</w:t>
      </w:r>
      <w:r w:rsidR="00744428">
        <w:rPr>
          <w:lang w:val="pl-PL"/>
        </w:rPr>
        <w:t xml:space="preserve"> zmiennych dla danego procesu. Transformator generuje docelowy plik wejściowy, z którym uruchamiany jest program odpowiedzialny za symulację numeryczną danego procesu. Po dokonaniu obliczeń, które mogą być dość długotrwałe, następuje prezentacja wyników za pomocą transformatora wyjściowego, który interpretuje pliki wyjściowe programu zewnętrznego i znajduje się w nich dane filtruje według kryterium ważności dla danego procesu. </w:t>
      </w:r>
    </w:p>
    <w:p w:rsidR="004C2447" w:rsidRDefault="004C2447" w:rsidP="00260797">
      <w:pPr>
        <w:spacing w:line="360" w:lineRule="auto"/>
        <w:ind w:firstLine="567"/>
        <w:jc w:val="both"/>
        <w:rPr>
          <w:lang w:val="pl-PL"/>
        </w:rPr>
      </w:pPr>
      <w:r>
        <w:rPr>
          <w:lang w:val="pl-PL"/>
        </w:rPr>
        <w:t xml:space="preserve">Zarówno program zewnętrzny jak i transformatory mogą zostać uruchamiane w sposób lokalny lub zdalny. Patrząc na uruchamianie lokalne sprawa jest dość oczywista, natomiast </w:t>
      </w:r>
      <w:r>
        <w:rPr>
          <w:lang w:val="pl-PL"/>
        </w:rPr>
        <w:lastRenderedPageBreak/>
        <w:t xml:space="preserve">rozpoczęcie obliczeń na zdalnym serwerze </w:t>
      </w:r>
      <w:r w:rsidR="00A9127C">
        <w:rPr>
          <w:lang w:val="pl-PL"/>
        </w:rPr>
        <w:t xml:space="preserve">wymagało określenia logiki choćby przechowywania plików wyjściowych z transformera, które są niezbędne do rozpoczęcia symulacji. Problem został rozwiązany poprzez kopiowanie transformerów, a w szczególnych przypadkach plików wejściowych do programów zewnętrznych na serwery </w:t>
      </w:r>
      <w:proofErr w:type="spellStart"/>
      <w:r w:rsidR="00A9127C">
        <w:rPr>
          <w:lang w:val="pl-PL"/>
        </w:rPr>
        <w:t>sftp</w:t>
      </w:r>
      <w:proofErr w:type="spellEnd"/>
      <w:r w:rsidR="00A9127C">
        <w:rPr>
          <w:lang w:val="pl-PL"/>
        </w:rPr>
        <w:t>, gdzie znajdują się programy do dokonywania obliczeń numerycznych.</w:t>
      </w:r>
    </w:p>
    <w:p w:rsidR="008B4F78" w:rsidRDefault="008B4F78" w:rsidP="00260797">
      <w:pPr>
        <w:spacing w:line="360" w:lineRule="auto"/>
        <w:ind w:firstLine="567"/>
        <w:jc w:val="both"/>
        <w:rPr>
          <w:lang w:val="pl-PL"/>
        </w:rPr>
      </w:pPr>
      <w:r>
        <w:rPr>
          <w:lang w:val="pl-PL"/>
        </w:rPr>
        <w:t xml:space="preserve">Kolejnym sposobem przeprowadzenia symulacji jest rozpoczęcie obliczeń za pomocą metamodelu. Warunkiem koniecznym do dokonania tego rodzaju symulacji jest wcześniejsza definicja metamodelu. Model może zostać zaimportowany za pomocą interfejsu użytkownika przedstawionego na rysunku 23. W praktyce importowana jest architektura sztucznej sieci neuronowej, według której dany model został zbudowany. </w:t>
      </w:r>
    </w:p>
    <w:p w:rsidR="004C2447" w:rsidRDefault="008B4F78" w:rsidP="00260797">
      <w:pPr>
        <w:spacing w:line="360" w:lineRule="auto"/>
        <w:ind w:firstLine="567"/>
        <w:jc w:val="both"/>
        <w:rPr>
          <w:lang w:val="pl-PL"/>
        </w:rPr>
      </w:pPr>
      <w:r>
        <w:rPr>
          <w:lang w:val="pl-PL"/>
        </w:rPr>
        <w:t xml:space="preserve">Podczas definicji </w:t>
      </w:r>
      <w:r w:rsidR="004C2447">
        <w:rPr>
          <w:lang w:val="pl-PL"/>
        </w:rPr>
        <w:t>metamodelu, za pomocą interfejsu przedstawionego niezbędne jest określenie jego nazwy, opisu, typu oraz ścieżki do pliku, w którym cała architektura modelu jest zapisana. Zaimportowany metamodel można użyć do dokonania późniejszych obliczeń biorąc pod uwagę, podobnie jak w przypadku symulacji numerycznych, parametry wskazane przez użytkownika i przypisane dla danego procesu.</w:t>
      </w:r>
    </w:p>
    <w:p w:rsidR="004C2447" w:rsidRDefault="004C2447" w:rsidP="00260797">
      <w:pPr>
        <w:spacing w:line="360" w:lineRule="auto"/>
        <w:ind w:firstLine="567"/>
        <w:jc w:val="both"/>
        <w:rPr>
          <w:lang w:val="pl-PL"/>
        </w:rPr>
      </w:pPr>
    </w:p>
    <w:p w:rsidR="00A9127C" w:rsidRDefault="00A9127C" w:rsidP="00260797">
      <w:pPr>
        <w:spacing w:line="360" w:lineRule="auto"/>
        <w:ind w:firstLine="567"/>
        <w:jc w:val="both"/>
        <w:rPr>
          <w:lang w:val="pl-PL"/>
        </w:rPr>
      </w:pPr>
    </w:p>
    <w:p w:rsidR="004C2447" w:rsidRDefault="004C2447" w:rsidP="004C2447">
      <w:pPr>
        <w:spacing w:line="360" w:lineRule="auto"/>
        <w:ind w:firstLine="567"/>
        <w:jc w:val="center"/>
        <w:rPr>
          <w:lang w:val="pl-PL"/>
        </w:rPr>
      </w:pPr>
      <w:r>
        <w:rPr>
          <w:noProof/>
          <w:lang w:val="pl-PL" w:eastAsia="pl-PL" w:bidi="ar-SA"/>
        </w:rPr>
        <w:drawing>
          <wp:inline distT="0" distB="0" distL="0" distR="0" wp14:anchorId="6BB392DD" wp14:editId="63160B7D">
            <wp:extent cx="3667125" cy="3181350"/>
            <wp:effectExtent l="0" t="0" r="9525" b="0"/>
            <wp:docPr id="26" name="Obraz 26" descr="D:\DEV\ProjektInzynierskiPrivateSVN\praca mgr\Images\ry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125" cy="3181350"/>
                    </a:xfrm>
                    <a:prstGeom prst="rect">
                      <a:avLst/>
                    </a:prstGeom>
                    <a:noFill/>
                    <a:ln>
                      <a:noFill/>
                    </a:ln>
                  </pic:spPr>
                </pic:pic>
              </a:graphicData>
            </a:graphic>
          </wp:inline>
        </w:drawing>
      </w:r>
    </w:p>
    <w:p w:rsidR="004C2447" w:rsidRDefault="004C2447" w:rsidP="004C2447">
      <w:pPr>
        <w:spacing w:line="360" w:lineRule="auto"/>
        <w:jc w:val="center"/>
        <w:rPr>
          <w:i/>
          <w:lang w:val="pl-PL"/>
        </w:rPr>
      </w:pPr>
      <w:r>
        <w:rPr>
          <w:i/>
          <w:lang w:val="pl-PL"/>
        </w:rPr>
        <w:t>Rys. 2</w:t>
      </w:r>
      <w:r w:rsidR="00A82B2A">
        <w:rPr>
          <w:i/>
          <w:lang w:val="pl-PL"/>
        </w:rPr>
        <w:t>3</w:t>
      </w:r>
      <w:r>
        <w:rPr>
          <w:i/>
          <w:lang w:val="pl-PL"/>
        </w:rPr>
        <w:t xml:space="preserve"> Interfejs odpowiedzialny za import nowego metamodelu</w:t>
      </w:r>
      <w:r w:rsidR="0050554E">
        <w:rPr>
          <w:i/>
          <w:lang w:val="pl-PL"/>
        </w:rPr>
        <w:t xml:space="preserve"> </w:t>
      </w:r>
      <w:r w:rsidR="0050554E" w:rsidRPr="00256C8C">
        <w:rPr>
          <w:rFonts w:ascii="Times New Roman" w:hAnsi="Times New Roman" w:cs="Times New Roman"/>
          <w:i/>
          <w:lang w:val="pl-PL"/>
        </w:rPr>
        <w:t>[Źródło: Opracowanie własne]</w:t>
      </w:r>
    </w:p>
    <w:p w:rsidR="004C2447" w:rsidRPr="007831BB" w:rsidRDefault="004C2447" w:rsidP="004C2447">
      <w:pPr>
        <w:spacing w:line="360" w:lineRule="auto"/>
        <w:rPr>
          <w:i/>
          <w:lang w:val="pl-PL"/>
        </w:rPr>
      </w:pPr>
    </w:p>
    <w:p w:rsidR="004C2447" w:rsidRPr="003809EF" w:rsidRDefault="004C2447" w:rsidP="004C2447">
      <w:pPr>
        <w:spacing w:line="360" w:lineRule="auto"/>
        <w:ind w:firstLine="567"/>
        <w:jc w:val="center"/>
        <w:rPr>
          <w:lang w:val="pl-PL"/>
        </w:rPr>
      </w:pPr>
    </w:p>
    <w:p w:rsidR="004055CA" w:rsidRDefault="004055CA" w:rsidP="00A9127C">
      <w:pPr>
        <w:spacing w:line="360" w:lineRule="auto"/>
        <w:ind w:firstLine="567"/>
        <w:jc w:val="both"/>
        <w:rPr>
          <w:lang w:val="pl-PL"/>
        </w:rPr>
      </w:pPr>
      <w:r>
        <w:rPr>
          <w:lang w:val="pl-PL"/>
        </w:rPr>
        <w:lastRenderedPageBreak/>
        <w:t xml:space="preserve">Biblioteka metamodeli zintegrowana z projektem nie służy wyłącznie do interpretacji zapisanych w pliku tekstowym architektur sztucznych sieci neuronowych. Rozszerzona jest również o możliwość nauczania nowych metamodeli na podstawie danych wejściowych </w:t>
      </w:r>
      <w:r>
        <w:rPr>
          <w:lang w:val="pl-PL"/>
        </w:rPr>
        <w:br/>
        <w:t>i szablonu danych wyjściowych dla danego spectrum.</w:t>
      </w:r>
    </w:p>
    <w:p w:rsidR="003215F6" w:rsidRDefault="00A9127C" w:rsidP="00A9127C">
      <w:pPr>
        <w:spacing w:line="360" w:lineRule="auto"/>
        <w:ind w:firstLine="567"/>
        <w:jc w:val="both"/>
        <w:rPr>
          <w:lang w:val="pl-PL"/>
        </w:rPr>
      </w:pPr>
      <w:r>
        <w:rPr>
          <w:lang w:val="pl-PL"/>
        </w:rPr>
        <w:t xml:space="preserve">Główną różnicą pomiędzy dokonywaniem symulacji za pomocą obliczeń numerycznych, </w:t>
      </w:r>
      <w:r>
        <w:rPr>
          <w:lang w:val="pl-PL"/>
        </w:rPr>
        <w:br/>
        <w:t>a predefiniowanych metamodeli jest czas otrzymywanych wyników. Jeśli użytkownikowi przeprowadzającemu symulacje zależy na szybki</w:t>
      </w:r>
      <w:r w:rsidR="004055CA">
        <w:rPr>
          <w:lang w:val="pl-PL"/>
        </w:rPr>
        <w:t>ch obliczeniach powinien wybrać zaimportowany metamodel.</w:t>
      </w:r>
      <w:r w:rsidR="006B5FA6">
        <w:rPr>
          <w:lang w:val="pl-PL"/>
        </w:rPr>
        <w:t xml:space="preserve"> Jednak dokładniejsze wyniki przynosi dokonywanie symulacji numerycznych, ponieważ metamodel nie polega na przeprowadzeniu fizycznej symulacji dla danych parametrów wejściowych, lecz na prognozie dokonanej przez nauczoną sztuczną sieć neuronową.</w:t>
      </w:r>
    </w:p>
    <w:p w:rsidR="00AA65E5" w:rsidRDefault="00AA65E5" w:rsidP="00A9127C">
      <w:pPr>
        <w:spacing w:line="360" w:lineRule="auto"/>
        <w:ind w:firstLine="567"/>
        <w:jc w:val="both"/>
        <w:rPr>
          <w:lang w:val="pl-PL"/>
        </w:rPr>
      </w:pPr>
    </w:p>
    <w:p w:rsidR="003215F6" w:rsidRDefault="004055CA" w:rsidP="003215F6">
      <w:pPr>
        <w:pStyle w:val="Nagwek2"/>
        <w:rPr>
          <w:lang w:val="pl-PL"/>
        </w:rPr>
      </w:pPr>
      <w:bookmarkStart w:id="18" w:name="_Toc370937456"/>
      <w:r>
        <w:rPr>
          <w:lang w:val="pl-PL"/>
        </w:rPr>
        <w:t>Optymalizacja</w:t>
      </w:r>
      <w:r w:rsidR="003215F6">
        <w:rPr>
          <w:lang w:val="pl-PL"/>
        </w:rPr>
        <w:t>.</w:t>
      </w:r>
      <w:bookmarkEnd w:id="18"/>
    </w:p>
    <w:p w:rsidR="003215F6" w:rsidRDefault="003215F6" w:rsidP="003215F6">
      <w:pPr>
        <w:rPr>
          <w:lang w:val="pl-PL"/>
        </w:rPr>
      </w:pPr>
    </w:p>
    <w:p w:rsidR="00AA65E5" w:rsidRDefault="00AA65E5" w:rsidP="00AA65E5">
      <w:pPr>
        <w:spacing w:line="360" w:lineRule="auto"/>
        <w:ind w:firstLine="567"/>
        <w:jc w:val="both"/>
        <w:rPr>
          <w:lang w:val="pl-PL"/>
        </w:rPr>
      </w:pPr>
      <w:r>
        <w:rPr>
          <w:lang w:val="pl-PL"/>
        </w:rPr>
        <w:t>Przeprowadzenie symulacji numer</w:t>
      </w:r>
      <w:r w:rsidR="00E13400">
        <w:rPr>
          <w:lang w:val="pl-PL"/>
        </w:rPr>
        <w:t xml:space="preserve">ycznych pozwala uzyskać wyniki dla konkretnego przypadku, czyli dla ściśle określonych parametrów. Co się dzieje, gdy użytkownik chce pewne parametry utrzymać bez zmian, a pozostałymi sterować w </w:t>
      </w:r>
      <w:r w:rsidR="008203D0">
        <w:rPr>
          <w:lang w:val="pl-PL"/>
        </w:rPr>
        <w:t xml:space="preserve">taki sposób, aby osiągnąć postawiony cel. Przykładowo może zależeć mu na najniższych kosztach produkcji jednocześnie utrzymując zadowalający poziom jakości produktu. W tym celu z pomocą przychodzi zaimplementowany </w:t>
      </w:r>
      <w:r w:rsidR="008203D0">
        <w:rPr>
          <w:lang w:val="pl-PL"/>
        </w:rPr>
        <w:br/>
        <w:t>w oprogramowaniu moduł optymalizacji. Jej zadaniem jest maksymalizacja lub minimalizacja zadanej funkcji celu  przy określonych zmiennych oraz stałych procesu.</w:t>
      </w:r>
    </w:p>
    <w:p w:rsidR="008203D0" w:rsidRDefault="008203D0" w:rsidP="00AA65E5">
      <w:pPr>
        <w:spacing w:line="360" w:lineRule="auto"/>
        <w:ind w:firstLine="567"/>
        <w:jc w:val="both"/>
        <w:rPr>
          <w:lang w:val="pl-PL"/>
        </w:rPr>
      </w:pPr>
      <w:r>
        <w:rPr>
          <w:lang w:val="pl-PL"/>
        </w:rPr>
        <w:t>Z punktu widzenia stworzonego projektu sam proces optymalizacji wymaga podobnie jak w przypadku obliczeń numerycznych określenia programu zewnętrznego lub metamodelu, na którym dana optymalizacja będzie działać. Logiczny w takim razie wydaje się fakt, że optymalizacja przeprowadzona za pomocą metamodelu będzie wykonywać się sz</w:t>
      </w:r>
      <w:r w:rsidR="00D05402">
        <w:rPr>
          <w:lang w:val="pl-PL"/>
        </w:rPr>
        <w:t>ybciej, ale przyniesie niedokładne wyniki. Użytkownikowi pozostawiany zostaje wybór sposobu w jaki będą odbywać się obliczenia podczas procesu optymalizacji.</w:t>
      </w:r>
    </w:p>
    <w:p w:rsidR="00D05402" w:rsidRDefault="00D05402" w:rsidP="00AA65E5">
      <w:pPr>
        <w:spacing w:line="360" w:lineRule="auto"/>
        <w:ind w:firstLine="567"/>
        <w:jc w:val="both"/>
        <w:rPr>
          <w:lang w:val="pl-PL"/>
        </w:rPr>
      </w:pPr>
      <w:r>
        <w:rPr>
          <w:lang w:val="pl-PL"/>
        </w:rPr>
        <w:t>Początkowy etap optymalizacji sięga już początku tworzenia cyklu produkcyjnego. W tym miejscu zaznaczane są procesy</w:t>
      </w:r>
      <w:r w:rsidR="00AE150B">
        <w:rPr>
          <w:lang w:val="pl-PL"/>
        </w:rPr>
        <w:t>, między którymi ma zostać przeprowadzona optymalizacja. Cykl może być dzielony na kilka fragmentów, które są brane pod uwagę podczas procesu optymalizacji. Funkcjonalność ta na chwilę obecną rozwoju oprogramowania jest wyłącznie udostępniona na interfejsie użytkownika, zaś nie jest podpięta do biblioteki optymalizacji.</w:t>
      </w:r>
    </w:p>
    <w:p w:rsidR="00AA65E5" w:rsidRDefault="00AE150B" w:rsidP="005710CD">
      <w:pPr>
        <w:spacing w:line="360" w:lineRule="auto"/>
        <w:ind w:firstLine="567"/>
        <w:jc w:val="both"/>
        <w:rPr>
          <w:lang w:val="pl-PL"/>
        </w:rPr>
      </w:pPr>
      <w:r>
        <w:rPr>
          <w:lang w:val="pl-PL"/>
        </w:rPr>
        <w:lastRenderedPageBreak/>
        <w:t>Kolejnym krokiem niezbędnym do rozpoczęcia optymalizacji jest zdefiniowanie funkcji celu, która zostanie poddana maksymalizacji, bądź minimalizacji. Początkowo funkcje te są predefiniowane w systemie, natomiast baza danych przygotowana jest do przechowywania funkcji zdefiniowanych przez użytkownika. Wybór przykładowej funkcji celu pokazany został na rysunku</w:t>
      </w:r>
      <w:r w:rsidR="005710CD">
        <w:rPr>
          <w:lang w:val="pl-PL"/>
        </w:rPr>
        <w:t xml:space="preserve"> 24</w:t>
      </w:r>
      <w:r>
        <w:rPr>
          <w:lang w:val="pl-PL"/>
        </w:rPr>
        <w:t>.</w:t>
      </w:r>
    </w:p>
    <w:p w:rsidR="00AA65E5" w:rsidRDefault="00AA65E5" w:rsidP="003215F6">
      <w:pPr>
        <w:rPr>
          <w:lang w:val="pl-PL"/>
        </w:rPr>
      </w:pPr>
    </w:p>
    <w:p w:rsidR="00AA65E5" w:rsidRDefault="005710CD" w:rsidP="005710CD">
      <w:pPr>
        <w:jc w:val="center"/>
        <w:rPr>
          <w:lang w:val="pl-PL"/>
        </w:rPr>
      </w:pPr>
      <w:r>
        <w:rPr>
          <w:noProof/>
          <w:lang w:val="pl-PL" w:eastAsia="pl-PL" w:bidi="ar-SA"/>
        </w:rPr>
        <w:drawing>
          <wp:inline distT="0" distB="0" distL="0" distR="0" wp14:anchorId="5FC3A721" wp14:editId="6FEF8C54">
            <wp:extent cx="2562225" cy="3133725"/>
            <wp:effectExtent l="0" t="0" r="9525" b="9525"/>
            <wp:docPr id="27" name="Obraz 27" descr="D:\DEV\ProjektInzynierskiPrivateSVN\praca mgr\Images\ry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25" cy="3133725"/>
                    </a:xfrm>
                    <a:prstGeom prst="rect">
                      <a:avLst/>
                    </a:prstGeom>
                    <a:noFill/>
                    <a:ln>
                      <a:noFill/>
                    </a:ln>
                  </pic:spPr>
                </pic:pic>
              </a:graphicData>
            </a:graphic>
          </wp:inline>
        </w:drawing>
      </w:r>
    </w:p>
    <w:p w:rsidR="00AA65E5" w:rsidRDefault="00AA65E5" w:rsidP="003215F6">
      <w:pPr>
        <w:rPr>
          <w:lang w:val="pl-PL"/>
        </w:rPr>
      </w:pPr>
    </w:p>
    <w:p w:rsidR="00AA65E5" w:rsidRDefault="005710CD" w:rsidP="009E1C21">
      <w:pPr>
        <w:ind w:left="720" w:firstLine="720"/>
        <w:jc w:val="center"/>
        <w:rPr>
          <w:lang w:val="pl-PL"/>
        </w:rPr>
      </w:pPr>
      <w:r>
        <w:rPr>
          <w:i/>
          <w:lang w:val="pl-PL"/>
        </w:rPr>
        <w:t>Rys. 24 Interfejs odpowiedzialny za wybór predefiniowanej funkcji celu</w:t>
      </w:r>
      <w:r w:rsidR="0050554E">
        <w:rPr>
          <w:i/>
          <w:lang w:val="pl-PL"/>
        </w:rPr>
        <w:t xml:space="preserve"> </w:t>
      </w:r>
      <w:r w:rsidR="009E1C21">
        <w:rPr>
          <w:i/>
          <w:lang w:val="pl-PL"/>
        </w:rPr>
        <w:br/>
      </w:r>
      <w:r w:rsidR="0050554E" w:rsidRPr="00256C8C">
        <w:rPr>
          <w:rFonts w:ascii="Times New Roman" w:hAnsi="Times New Roman" w:cs="Times New Roman"/>
          <w:i/>
          <w:lang w:val="pl-PL"/>
        </w:rPr>
        <w:t>[Źródło: Opracowanie własne]</w:t>
      </w:r>
    </w:p>
    <w:p w:rsidR="00AA65E5" w:rsidRDefault="00AA65E5" w:rsidP="003215F6">
      <w:pPr>
        <w:rPr>
          <w:lang w:val="pl-PL"/>
        </w:rPr>
      </w:pPr>
    </w:p>
    <w:p w:rsidR="00AA65E5" w:rsidRDefault="00EC6A1F" w:rsidP="0093663D">
      <w:pPr>
        <w:spacing w:line="360" w:lineRule="auto"/>
        <w:ind w:firstLine="567"/>
        <w:jc w:val="both"/>
        <w:rPr>
          <w:lang w:val="pl-PL"/>
        </w:rPr>
      </w:pPr>
      <w:r>
        <w:rPr>
          <w:lang w:val="pl-PL"/>
        </w:rPr>
        <w:t>W pokazanej</w:t>
      </w:r>
      <w:r w:rsidR="00414F99">
        <w:rPr>
          <w:lang w:val="pl-PL"/>
        </w:rPr>
        <w:t xml:space="preserve"> funkcji celu tylko jedna wartość jest definiowana przez użytkownika. Biblioteka, która jest odpowiedzialna za proces optymalizacji i zintegrowana z systemem ma możliwość przeprowadzania optymalizacji wielokryterialnej, jednak taki proces nie został jeszcze przygotowany. Pozostałe wartości otrzymywane są doświadczalnie za pomocą symulacji numerycznej, bądź metamodelu w każdej iteracji optymalizacji.</w:t>
      </w:r>
    </w:p>
    <w:p w:rsidR="00AA65E5" w:rsidRDefault="0093663D" w:rsidP="006621BC">
      <w:pPr>
        <w:spacing w:line="360" w:lineRule="auto"/>
        <w:ind w:firstLine="567"/>
        <w:jc w:val="both"/>
        <w:rPr>
          <w:lang w:val="pl-PL"/>
        </w:rPr>
      </w:pPr>
      <w:r>
        <w:rPr>
          <w:lang w:val="pl-PL"/>
        </w:rPr>
        <w:t xml:space="preserve">Po określeniu funkcji celu </w:t>
      </w:r>
      <w:r w:rsidR="00EC6A1F">
        <w:rPr>
          <w:lang w:val="pl-PL"/>
        </w:rPr>
        <w:t>pozostaje przejście</w:t>
      </w:r>
      <w:r w:rsidR="00967A7C">
        <w:rPr>
          <w:lang w:val="pl-PL"/>
        </w:rPr>
        <w:t xml:space="preserve"> do najważniejszego okna -</w:t>
      </w:r>
      <w:r>
        <w:rPr>
          <w:lang w:val="pl-PL"/>
        </w:rPr>
        <w:t xml:space="preserve"> do definiowania parametrów samej optymalizacji. Jak wyżej wspomniano niezbędnym jest określenie zmiennych optymalizacji, czyli parametrów, którymi steruje biblioteka, aby otrzymać optymalny wynik, oraz stałych procesu. Na zmienne optymalizacji istnieje również możliwość nałożenia warunków brzegowych, czyli spectrum, w którym dana wartość będzie mogła być zmieniana w celu otrzymania optymalnego wyniku. Natomiast do pozostałych parametrów przypisywana jest stała wartość, niezmienna przez cały proces optymalizacji</w:t>
      </w:r>
      <w:r w:rsidR="009E1C21">
        <w:rPr>
          <w:lang w:val="pl-PL"/>
        </w:rPr>
        <w:t xml:space="preserve"> co zostało pokazane na rysunku 25</w:t>
      </w:r>
      <w:r>
        <w:rPr>
          <w:lang w:val="pl-PL"/>
        </w:rPr>
        <w:t>.</w:t>
      </w:r>
    </w:p>
    <w:p w:rsidR="005710CD" w:rsidRDefault="005710CD" w:rsidP="005710CD">
      <w:pPr>
        <w:jc w:val="center"/>
        <w:rPr>
          <w:lang w:val="pl-PL"/>
        </w:rPr>
      </w:pPr>
      <w:r>
        <w:rPr>
          <w:noProof/>
          <w:lang w:val="pl-PL" w:eastAsia="pl-PL" w:bidi="ar-SA"/>
        </w:rPr>
        <w:lastRenderedPageBreak/>
        <w:drawing>
          <wp:inline distT="0" distB="0" distL="0" distR="0" wp14:anchorId="53E76F92" wp14:editId="70B01405">
            <wp:extent cx="3484721" cy="5162550"/>
            <wp:effectExtent l="0" t="0" r="1905" b="0"/>
            <wp:docPr id="28" name="Obraz 28" descr="D:\DEV\ProjektInzynierskiPrivateSVN\praca mgr\Images\ry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ProjektInzynierskiPrivateSVN\praca mgr\Images\rys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4721" cy="5162550"/>
                    </a:xfrm>
                    <a:prstGeom prst="rect">
                      <a:avLst/>
                    </a:prstGeom>
                    <a:noFill/>
                    <a:ln>
                      <a:noFill/>
                    </a:ln>
                  </pic:spPr>
                </pic:pic>
              </a:graphicData>
            </a:graphic>
          </wp:inline>
        </w:drawing>
      </w:r>
    </w:p>
    <w:p w:rsidR="00AA65E5" w:rsidRDefault="00AA65E5" w:rsidP="003215F6">
      <w:pPr>
        <w:rPr>
          <w:lang w:val="pl-PL"/>
        </w:rPr>
      </w:pPr>
    </w:p>
    <w:p w:rsidR="005710CD" w:rsidRDefault="005710CD" w:rsidP="009E1C21">
      <w:pPr>
        <w:jc w:val="center"/>
        <w:rPr>
          <w:lang w:val="pl-PL"/>
        </w:rPr>
      </w:pPr>
      <w:r>
        <w:rPr>
          <w:i/>
          <w:lang w:val="pl-PL"/>
        </w:rPr>
        <w:t>Rys. 25</w:t>
      </w:r>
      <w:r w:rsidR="0093663D">
        <w:rPr>
          <w:i/>
          <w:lang w:val="pl-PL"/>
        </w:rPr>
        <w:t xml:space="preserve"> Interfejs aplikacji odpowiadający za rozpoczynanie procesu optymalizacji, definiowania zmiennych i stałych oraz wybór metody i warunku </w:t>
      </w:r>
      <w:r w:rsidR="0093663D" w:rsidRPr="0050554E">
        <w:rPr>
          <w:i/>
          <w:lang w:val="pl-PL"/>
        </w:rPr>
        <w:t>stopu</w:t>
      </w:r>
      <w:r w:rsidR="0050554E" w:rsidRPr="0050554E">
        <w:rPr>
          <w:i/>
          <w:lang w:val="pl-PL"/>
        </w:rPr>
        <w:t xml:space="preserve"> </w:t>
      </w:r>
      <w:r w:rsidR="0050554E" w:rsidRPr="00256C8C">
        <w:rPr>
          <w:rFonts w:ascii="Times New Roman" w:hAnsi="Times New Roman" w:cs="Times New Roman"/>
          <w:i/>
          <w:lang w:val="pl-PL"/>
        </w:rPr>
        <w:t>[Źródło: Opracowanie własne</w:t>
      </w:r>
      <w:r w:rsidR="0050554E">
        <w:rPr>
          <w:rFonts w:ascii="Times New Roman" w:hAnsi="Times New Roman" w:cs="Times New Roman"/>
          <w:lang w:val="pl-PL"/>
        </w:rPr>
        <w:t>]</w:t>
      </w:r>
    </w:p>
    <w:p w:rsidR="00263ECD" w:rsidRDefault="00263ECD" w:rsidP="00263ECD">
      <w:pPr>
        <w:spacing w:line="360" w:lineRule="auto"/>
        <w:ind w:firstLine="567"/>
        <w:jc w:val="both"/>
        <w:rPr>
          <w:lang w:val="pl-PL"/>
        </w:rPr>
      </w:pPr>
    </w:p>
    <w:p w:rsidR="00AA65E5" w:rsidRDefault="00D126F7" w:rsidP="00263ECD">
      <w:pPr>
        <w:spacing w:line="360" w:lineRule="auto"/>
        <w:ind w:firstLine="567"/>
        <w:jc w:val="both"/>
        <w:rPr>
          <w:lang w:val="pl-PL"/>
        </w:rPr>
      </w:pPr>
      <w:r>
        <w:rPr>
          <w:lang w:val="pl-PL"/>
        </w:rPr>
        <w:tab/>
        <w:t>Zintegrowana z systemem biblioteka optymalizacji</w:t>
      </w:r>
      <w:r w:rsidR="00263ECD">
        <w:rPr>
          <w:lang w:val="pl-PL"/>
        </w:rPr>
        <w:t xml:space="preserve"> udostępnia również możliwość wyboru dostępnej metody samej optymalizacji. Obecnie w systemie proces optymalizacji może być przeprowadzony za pomocą:</w:t>
      </w:r>
    </w:p>
    <w:p w:rsidR="00263ECD" w:rsidRPr="00263ECD" w:rsidRDefault="00263ECD" w:rsidP="00263ECD">
      <w:pPr>
        <w:pStyle w:val="Akapitzlist"/>
        <w:numPr>
          <w:ilvl w:val="0"/>
          <w:numId w:val="22"/>
        </w:numPr>
        <w:spacing w:line="360" w:lineRule="auto"/>
        <w:jc w:val="both"/>
        <w:rPr>
          <w:u w:val="single"/>
          <w:lang w:val="pl-PL"/>
        </w:rPr>
      </w:pPr>
      <w:r>
        <w:rPr>
          <w:lang w:val="pl-PL"/>
        </w:rPr>
        <w:t>algorytmu ewolucyjnego (</w:t>
      </w:r>
      <w:proofErr w:type="spellStart"/>
      <w:r>
        <w:rPr>
          <w:lang w:val="pl-PL"/>
        </w:rPr>
        <w:t>evolutionary</w:t>
      </w:r>
      <w:proofErr w:type="spellEnd"/>
      <w:r>
        <w:rPr>
          <w:lang w:val="pl-PL"/>
        </w:rPr>
        <w:t xml:space="preserve"> </w:t>
      </w:r>
      <w:proofErr w:type="spellStart"/>
      <w:r>
        <w:rPr>
          <w:lang w:val="pl-PL"/>
        </w:rPr>
        <w:t>algorithm</w:t>
      </w:r>
      <w:proofErr w:type="spellEnd"/>
      <w:r>
        <w:rPr>
          <w:lang w:val="pl-PL"/>
        </w:rPr>
        <w:t>),</w:t>
      </w:r>
    </w:p>
    <w:p w:rsidR="00263ECD" w:rsidRPr="00263ECD" w:rsidRDefault="00263ECD" w:rsidP="00263ECD">
      <w:pPr>
        <w:pStyle w:val="Akapitzlist"/>
        <w:numPr>
          <w:ilvl w:val="0"/>
          <w:numId w:val="22"/>
        </w:numPr>
        <w:spacing w:line="360" w:lineRule="auto"/>
        <w:jc w:val="both"/>
        <w:rPr>
          <w:u w:val="single"/>
          <w:lang w:val="pl-PL"/>
        </w:rPr>
      </w:pPr>
      <w:r>
        <w:rPr>
          <w:lang w:val="pl-PL"/>
        </w:rPr>
        <w:t xml:space="preserve">algorytm sztucznego układu odpornościowego (AIS – </w:t>
      </w:r>
      <w:proofErr w:type="spellStart"/>
      <w:r>
        <w:rPr>
          <w:lang w:val="pl-PL"/>
        </w:rPr>
        <w:t>artificial</w:t>
      </w:r>
      <w:proofErr w:type="spellEnd"/>
      <w:r>
        <w:rPr>
          <w:lang w:val="pl-PL"/>
        </w:rPr>
        <w:t xml:space="preserve"> </w:t>
      </w:r>
      <w:proofErr w:type="spellStart"/>
      <w:r>
        <w:rPr>
          <w:lang w:val="pl-PL"/>
        </w:rPr>
        <w:t>immune</w:t>
      </w:r>
      <w:proofErr w:type="spellEnd"/>
      <w:r>
        <w:rPr>
          <w:lang w:val="pl-PL"/>
        </w:rPr>
        <w:t xml:space="preserve"> system),</w:t>
      </w:r>
    </w:p>
    <w:p w:rsidR="00263ECD" w:rsidRPr="00263ECD" w:rsidRDefault="00263ECD" w:rsidP="00263ECD">
      <w:pPr>
        <w:pStyle w:val="Akapitzlist"/>
        <w:numPr>
          <w:ilvl w:val="0"/>
          <w:numId w:val="22"/>
        </w:numPr>
        <w:spacing w:line="360" w:lineRule="auto"/>
        <w:jc w:val="both"/>
        <w:rPr>
          <w:u w:val="single"/>
          <w:lang w:val="pl-PL"/>
        </w:rPr>
      </w:pPr>
      <w:r>
        <w:rPr>
          <w:lang w:val="pl-PL"/>
        </w:rPr>
        <w:t>algorytm optymalizacji rojem cząstek (</w:t>
      </w:r>
      <w:proofErr w:type="spellStart"/>
      <w:r>
        <w:rPr>
          <w:lang w:val="pl-PL"/>
        </w:rPr>
        <w:t>particle</w:t>
      </w:r>
      <w:proofErr w:type="spellEnd"/>
      <w:r>
        <w:rPr>
          <w:lang w:val="pl-PL"/>
        </w:rPr>
        <w:t xml:space="preserve"> </w:t>
      </w:r>
      <w:proofErr w:type="spellStart"/>
      <w:r>
        <w:rPr>
          <w:lang w:val="pl-PL"/>
        </w:rPr>
        <w:t>swarm</w:t>
      </w:r>
      <w:proofErr w:type="spellEnd"/>
      <w:r>
        <w:rPr>
          <w:lang w:val="pl-PL"/>
        </w:rPr>
        <w:t xml:space="preserve"> </w:t>
      </w:r>
      <w:proofErr w:type="spellStart"/>
      <w:r>
        <w:rPr>
          <w:lang w:val="pl-PL"/>
        </w:rPr>
        <w:t>optimization</w:t>
      </w:r>
      <w:proofErr w:type="spellEnd"/>
      <w:r>
        <w:rPr>
          <w:lang w:val="pl-PL"/>
        </w:rPr>
        <w:t>),</w:t>
      </w:r>
    </w:p>
    <w:p w:rsidR="00263ECD" w:rsidRPr="00F07591" w:rsidRDefault="00F07591" w:rsidP="00263ECD">
      <w:pPr>
        <w:pStyle w:val="Akapitzlist"/>
        <w:numPr>
          <w:ilvl w:val="0"/>
          <w:numId w:val="22"/>
        </w:numPr>
        <w:spacing w:line="360" w:lineRule="auto"/>
        <w:jc w:val="both"/>
        <w:rPr>
          <w:u w:val="single"/>
          <w:lang w:val="pl-PL"/>
        </w:rPr>
      </w:pPr>
      <w:r>
        <w:rPr>
          <w:lang w:val="pl-PL"/>
        </w:rPr>
        <w:t>specjalna implementacja algorytmu ewolucyjnego dla optymalizacji wielokryterialnej (MOOPTIM),</w:t>
      </w:r>
    </w:p>
    <w:p w:rsidR="0093663D" w:rsidRDefault="00F07591" w:rsidP="003215F6">
      <w:pPr>
        <w:pStyle w:val="Akapitzlist"/>
        <w:numPr>
          <w:ilvl w:val="0"/>
          <w:numId w:val="22"/>
        </w:numPr>
        <w:spacing w:line="360" w:lineRule="auto"/>
        <w:jc w:val="both"/>
        <w:rPr>
          <w:lang w:val="pl-PL"/>
        </w:rPr>
      </w:pPr>
      <w:r w:rsidRPr="00F07591">
        <w:rPr>
          <w:lang w:val="pl-PL"/>
        </w:rPr>
        <w:t>algorytm L-BFGS z rodziny algorytmów quasi-Newtonowskich</w:t>
      </w:r>
      <w:r>
        <w:rPr>
          <w:lang w:val="pl-PL"/>
        </w:rPr>
        <w:t>.</w:t>
      </w:r>
    </w:p>
    <w:p w:rsidR="00C20E8E" w:rsidRDefault="00C20E8E" w:rsidP="00C20E8E">
      <w:pPr>
        <w:spacing w:line="360" w:lineRule="auto"/>
        <w:jc w:val="both"/>
        <w:rPr>
          <w:lang w:val="pl-PL"/>
        </w:rPr>
      </w:pPr>
      <w:r>
        <w:rPr>
          <w:lang w:val="pl-PL"/>
        </w:rPr>
        <w:lastRenderedPageBreak/>
        <w:tab/>
        <w:t xml:space="preserve">Ostatnim krokiem, który użytkownik musi dokonać, aby rozpocząć optymalizacje jest określenie warunku stopu. Aktualnie w oprogramowaniu istnieje możliwość określenia wyłącznie ilości iteracji, które muszą zostać wykonane, aby zakończyć proces optymalizacji. Jednak </w:t>
      </w:r>
      <w:r>
        <w:rPr>
          <w:lang w:val="pl-PL"/>
        </w:rPr>
        <w:br/>
        <w:t>w kolejnej wersji oprogramowania zostanie udostępniona funkcjonalność  określenia minimalnego błędu do którego musi dążyć otrzymywana w optymalizacji wartość funkcji celu.</w:t>
      </w:r>
    </w:p>
    <w:p w:rsidR="00C20E8E" w:rsidRDefault="00C20E8E" w:rsidP="00C20E8E">
      <w:pPr>
        <w:spacing w:line="360" w:lineRule="auto"/>
        <w:jc w:val="both"/>
        <w:rPr>
          <w:lang w:val="pl-PL"/>
        </w:rPr>
      </w:pPr>
      <w:r>
        <w:rPr>
          <w:lang w:val="pl-PL"/>
        </w:rPr>
        <w:tab/>
        <w:t>Po rozpoczęciu optymalizacji od strony technicznej uruchamiana jest biblioteka optymalizacji dla wybranej metody ze wskazanymi parametrami oraz narzuconymi warunkami: stopu oraz warunkami brzegowymi.</w:t>
      </w:r>
      <w:r w:rsidR="006D1B63">
        <w:rPr>
          <w:lang w:val="pl-PL"/>
        </w:rPr>
        <w:t xml:space="preserve"> W każdej iteracji uruchamiany zostaje oprócz samego oprogramowania lub modelu, z którego brane są doświadczalne dane, oprogramowanie transformujące dla optymalizacji. Jest to niezbędne, ponieważ plik wyjściowy oprogramowania musi zostać zinterpretowany i przekonwertowany na plik wejściowy dla kolejnej iteracji </w:t>
      </w:r>
      <w:r w:rsidR="006D1B63">
        <w:rPr>
          <w:lang w:val="pl-PL"/>
        </w:rPr>
        <w:br/>
        <w:t>z aktualnymi, zwróconymi przez bibliotekę optymalizacji wartościami parametrów zmiennych. Sposób działania oprogramowania został pokazany na rysunku</w:t>
      </w:r>
      <w:r w:rsidR="00294DEA">
        <w:rPr>
          <w:lang w:val="pl-PL"/>
        </w:rPr>
        <w:t xml:space="preserve"> 2</w:t>
      </w:r>
      <w:r w:rsidR="00F43BCE">
        <w:rPr>
          <w:lang w:val="pl-PL"/>
        </w:rPr>
        <w:t>6</w:t>
      </w:r>
      <w:r w:rsidR="006D1B63">
        <w:rPr>
          <w:lang w:val="pl-PL"/>
        </w:rPr>
        <w:t xml:space="preserve">. </w:t>
      </w:r>
    </w:p>
    <w:p w:rsidR="00294DEA" w:rsidRDefault="00294DEA" w:rsidP="00C20E8E">
      <w:pPr>
        <w:spacing w:line="360" w:lineRule="auto"/>
        <w:jc w:val="both"/>
        <w:rPr>
          <w:lang w:val="pl-PL"/>
        </w:rPr>
      </w:pPr>
      <w:r>
        <w:rPr>
          <w:lang w:val="pl-PL"/>
        </w:rPr>
        <w:tab/>
        <w:t xml:space="preserve">Z punktu widzenia użytkownika przebieg optymalizacji jest zauważalny na interfejsie. Parametry, które zostały zaznaczone jako zmienne podkreślone są na kolor czerwony, a ich wartość aktualizowana jest w tabeli z każdą iteracją optymalizacji. Wyświetlana jest również aktualnie obliczona funkcja celu. Finał procesu optymalizacji objawia się przez pokazanie okna dialogowego informującego o finalnej wartości funkcji celu. Zmodyfikowane parametry pozostają na tabeli co umożliwia weryfikacje poprawności optymalizacji poprzez dokonanie symulacji numerycznej bez zmian w nowopowstałych parametrach. Założony cel powinien być osiągnięty lub bliski osiągnięcia. </w:t>
      </w: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AF2A8C" w:rsidRDefault="00AF2A8C" w:rsidP="00C20E8E">
      <w:pPr>
        <w:spacing w:line="360" w:lineRule="auto"/>
        <w:jc w:val="both"/>
        <w:rPr>
          <w:lang w:val="pl-PL"/>
        </w:rPr>
      </w:pPr>
    </w:p>
    <w:p w:rsidR="00AF2A8C" w:rsidRDefault="00AF2A8C" w:rsidP="00C20E8E">
      <w:pPr>
        <w:spacing w:line="360" w:lineRule="auto"/>
        <w:jc w:val="both"/>
        <w:rPr>
          <w:lang w:val="pl-PL"/>
        </w:rPr>
      </w:pPr>
    </w:p>
    <w:p w:rsidR="00AF2A8C" w:rsidRDefault="00AF2A8C" w:rsidP="00C20E8E">
      <w:pPr>
        <w:spacing w:line="360" w:lineRule="auto"/>
        <w:jc w:val="both"/>
        <w:rPr>
          <w:lang w:val="pl-PL"/>
        </w:rPr>
      </w:pP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294DEA" w:rsidRDefault="00294DEA" w:rsidP="00C20E8E">
      <w:pPr>
        <w:spacing w:line="360" w:lineRule="auto"/>
        <w:jc w:val="both"/>
        <w:rPr>
          <w:lang w:val="pl-PL"/>
        </w:rPr>
      </w:pPr>
    </w:p>
    <w:p w:rsidR="0093663D" w:rsidRDefault="00294DEA" w:rsidP="003215F6">
      <w:pPr>
        <w:rPr>
          <w:lang w:val="pl-PL"/>
        </w:rPr>
      </w:pPr>
      <w:r>
        <w:rPr>
          <w:noProof/>
          <w:lang w:val="pl-PL" w:eastAsia="pl-PL" w:bidi="ar-SA"/>
        </w:rPr>
        <w:lastRenderedPageBreak/>
        <mc:AlternateContent>
          <mc:Choice Requires="wps">
            <w:drawing>
              <wp:anchor distT="0" distB="0" distL="114300" distR="114300" simplePos="0" relativeHeight="251669504" behindDoc="0" locked="0" layoutInCell="1" allowOverlap="1" wp14:anchorId="2DFCF7CF" wp14:editId="5CBB7A91">
                <wp:simplePos x="0" y="0"/>
                <wp:positionH relativeFrom="column">
                  <wp:posOffset>2020570</wp:posOffset>
                </wp:positionH>
                <wp:positionV relativeFrom="paragraph">
                  <wp:posOffset>91440</wp:posOffset>
                </wp:positionV>
                <wp:extent cx="1714500" cy="533400"/>
                <wp:effectExtent l="0" t="0" r="19050" b="19050"/>
                <wp:wrapNone/>
                <wp:docPr id="30" name="Prostokąt zaokrąglony 30"/>
                <wp:cNvGraphicFramePr/>
                <a:graphic xmlns:a="http://schemas.openxmlformats.org/drawingml/2006/main">
                  <a:graphicData uri="http://schemas.microsoft.com/office/word/2010/wordprocessingShape">
                    <wps:wsp>
                      <wps:cNvSpPr/>
                      <wps:spPr>
                        <a:xfrm>
                          <a:off x="0" y="0"/>
                          <a:ext cx="171450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247E" w:rsidRPr="00294DEA" w:rsidRDefault="00DF247E" w:rsidP="00294DEA">
                            <w:pPr>
                              <w:jc w:val="center"/>
                              <w:rPr>
                                <w:lang w:val="pl-PL"/>
                              </w:rPr>
                            </w:pPr>
                            <w:r>
                              <w:rPr>
                                <w:lang w:val="pl-PL"/>
                              </w:rPr>
                              <w:t>Rozpoczęcie procesu optymalizacji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Prostokąt zaokrąglony 30" o:spid="_x0000_s1028" style="position:absolute;margin-left:159.1pt;margin-top:7.2pt;width:135pt;height:4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" fillcolor="#4f81bd [3204]" strokecolor="#243f60 [1604]" strokeweight="2pt">
                <v:textbox>
                  <w:txbxContent>
                    <w:p w:rsidR="00DF247E" w:rsidRPr="00294DEA" w:rsidRDefault="00DF247E" w:rsidP="00294DEA">
                      <w:pPr>
                        <w:jc w:val="center"/>
                        <w:rPr>
                          <w:lang w:val="pl-PL"/>
                        </w:rPr>
                      </w:pPr>
                      <w:r>
                        <w:rPr>
                          <w:lang w:val="pl-PL"/>
                        </w:rPr>
                        <w:t>Rozpoczęcie procesu optymalizacji</w:t>
                      </w:r>
                    </w:p>
                  </w:txbxContent>
                </v:textbox>
              </v:roundrect>
            </w:pict>
          </mc:Fallback>
        </mc:AlternateContent>
      </w:r>
    </w:p>
    <w:p w:rsidR="0093663D" w:rsidRDefault="0093663D" w:rsidP="003215F6">
      <w:pPr>
        <w:rPr>
          <w:lang w:val="pl-PL"/>
        </w:rPr>
      </w:pPr>
    </w:p>
    <w:p w:rsidR="0093663D" w:rsidRDefault="0093663D" w:rsidP="003215F6">
      <w:pPr>
        <w:rPr>
          <w:lang w:val="pl-PL"/>
        </w:rPr>
      </w:pPr>
    </w:p>
    <w:p w:rsidR="0093663D" w:rsidRDefault="0093663D" w:rsidP="003215F6">
      <w:pPr>
        <w:rPr>
          <w:lang w:val="pl-PL"/>
        </w:rPr>
      </w:pPr>
    </w:p>
    <w:p w:rsidR="0093663D" w:rsidRDefault="00294DEA" w:rsidP="003215F6">
      <w:pPr>
        <w:rPr>
          <w:lang w:val="pl-PL"/>
        </w:rPr>
      </w:pPr>
      <w:r>
        <w:rPr>
          <w:noProof/>
          <w:lang w:val="pl-PL" w:eastAsia="pl-PL" w:bidi="ar-SA"/>
        </w:rPr>
        <mc:AlternateContent>
          <mc:Choice Requires="wps">
            <w:drawing>
              <wp:anchor distT="0" distB="0" distL="114300" distR="114300" simplePos="0" relativeHeight="251670528" behindDoc="0" locked="0" layoutInCell="1" allowOverlap="1" wp14:anchorId="1F59F9A0" wp14:editId="59CA26A5">
                <wp:simplePos x="0" y="0"/>
                <wp:positionH relativeFrom="column">
                  <wp:posOffset>2868295</wp:posOffset>
                </wp:positionH>
                <wp:positionV relativeFrom="paragraph">
                  <wp:posOffset>9525</wp:posOffset>
                </wp:positionV>
                <wp:extent cx="0" cy="219075"/>
                <wp:effectExtent l="95250" t="0" r="57150" b="66675"/>
                <wp:wrapNone/>
                <wp:docPr id="31" name="Łącznik prosty ze strzałką 3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57FB80A3" id="_x0000_t32" coordsize="21600,21600" o:spt="32" o:oned="t" path="m,l21600,21600e" filled="f">
                <v:path arrowok="t" fillok="f" o:connecttype="none"/>
                <o:lock v:ext="edit" shapetype="t"/>
              </v:shapetype>
              <v:shape id="Łącznik prosty ze strzałką 31" o:spid="_x0000_s1026" type="#_x0000_t32" style="position:absolute;margin-left:225.85pt;margin-top:.75pt;width:0;height:17.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" strokecolor="#4579b8 [3044]">
                <v:stroke endarrow="open"/>
              </v:shape>
            </w:pict>
          </mc:Fallback>
        </mc:AlternateContent>
      </w:r>
    </w:p>
    <w:p w:rsidR="0093663D" w:rsidRDefault="00294DEA" w:rsidP="003215F6">
      <w:pPr>
        <w:rPr>
          <w:lang w:val="pl-PL"/>
        </w:rPr>
      </w:pPr>
      <w:r>
        <w:rPr>
          <w:noProof/>
          <w:lang w:val="pl-PL" w:eastAsia="pl-PL" w:bidi="ar-SA"/>
        </w:rPr>
        <mc:AlternateContent>
          <mc:Choice Requires="wps">
            <w:drawing>
              <wp:anchor distT="0" distB="0" distL="114300" distR="114300" simplePos="0" relativeHeight="251671552" behindDoc="0" locked="0" layoutInCell="1" allowOverlap="1" wp14:anchorId="3B3978A2" wp14:editId="26D5BFE3">
                <wp:simplePos x="0" y="0"/>
                <wp:positionH relativeFrom="column">
                  <wp:posOffset>106045</wp:posOffset>
                </wp:positionH>
                <wp:positionV relativeFrom="paragraph">
                  <wp:posOffset>139065</wp:posOffset>
                </wp:positionV>
                <wp:extent cx="5514975" cy="571500"/>
                <wp:effectExtent l="0" t="0" r="28575" b="19050"/>
                <wp:wrapNone/>
                <wp:docPr id="32" name="Prostokąt zaokrąglony 32"/>
                <wp:cNvGraphicFramePr/>
                <a:graphic xmlns:a="http://schemas.openxmlformats.org/drawingml/2006/main">
                  <a:graphicData uri="http://schemas.microsoft.com/office/word/2010/wordprocessingShape">
                    <wps:wsp>
                      <wps:cNvSpPr/>
                      <wps:spPr>
                        <a:xfrm>
                          <a:off x="0" y="0"/>
                          <a:ext cx="551497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247E" w:rsidRPr="00294DEA" w:rsidRDefault="00DF247E" w:rsidP="00294DEA">
                            <w:pPr>
                              <w:jc w:val="center"/>
                              <w:rPr>
                                <w:lang w:val="pl-PL"/>
                              </w:rPr>
                            </w:pPr>
                            <w:r>
                              <w:rPr>
                                <w:lang w:val="pl-PL"/>
                              </w:rPr>
                              <w:t>Uruchomienie transformatora wejściowego, pobranie wartości parametrów, zmiennych, przygotowanie początkowego pliku wejściowego.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32" o:spid="_x0000_s1029" style="position:absolute;margin-left:8.35pt;margin-top:10.95pt;width:434.2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" fillcolor="#4f81bd [3204]" strokecolor="#243f60 [1604]" strokeweight="2pt">
                <v:textbox>
                  <w:txbxContent>
                    <w:p w:rsidR="00DF247E" w:rsidRPr="00294DEA" w:rsidRDefault="00DF247E" w:rsidP="00294DEA">
                      <w:pPr>
                        <w:jc w:val="center"/>
                        <w:rPr>
                          <w:lang w:val="pl-PL"/>
                        </w:rPr>
                      </w:pPr>
                      <w:r>
                        <w:rPr>
                          <w:lang w:val="pl-PL"/>
                        </w:rPr>
                        <w:t>Uruchomienie transformatora wejściowego, pobranie wartości parametrów, zmiennych, przygotowanie początkowego pliku wejściowego.</w:t>
                      </w:r>
                    </w:p>
                  </w:txbxContent>
                </v:textbox>
              </v:roundrect>
            </w:pict>
          </mc:Fallback>
        </mc:AlternateContent>
      </w:r>
    </w:p>
    <w:p w:rsidR="001C3647" w:rsidRDefault="001C3647" w:rsidP="003215F6">
      <w:pPr>
        <w:rPr>
          <w:lang w:val="pl-PL"/>
        </w:rPr>
      </w:pPr>
    </w:p>
    <w:p w:rsidR="001C3647" w:rsidRDefault="001C3647" w:rsidP="003215F6">
      <w:pPr>
        <w:rPr>
          <w:lang w:val="pl-PL"/>
        </w:rPr>
      </w:pPr>
    </w:p>
    <w:p w:rsidR="001C3647" w:rsidRDefault="001C3647" w:rsidP="003215F6">
      <w:pPr>
        <w:rPr>
          <w:lang w:val="pl-PL"/>
        </w:rPr>
      </w:pPr>
    </w:p>
    <w:p w:rsidR="001C3647" w:rsidRDefault="001C3647" w:rsidP="003215F6">
      <w:pPr>
        <w:rPr>
          <w:lang w:val="pl-PL"/>
        </w:rPr>
      </w:pPr>
    </w:p>
    <w:p w:rsidR="001C3647" w:rsidRDefault="00F43BCE" w:rsidP="003215F6">
      <w:pPr>
        <w:rPr>
          <w:lang w:val="pl-PL"/>
        </w:rPr>
      </w:pPr>
      <w:r>
        <w:rPr>
          <w:noProof/>
          <w:lang w:val="pl-PL" w:eastAsia="pl-PL" w:bidi="ar-SA"/>
        </w:rPr>
        <mc:AlternateContent>
          <mc:Choice Requires="wps">
            <w:drawing>
              <wp:anchor distT="0" distB="0" distL="114300" distR="114300" simplePos="0" relativeHeight="251673600" behindDoc="0" locked="0" layoutInCell="1" allowOverlap="1" wp14:anchorId="712F238E" wp14:editId="3873F25A">
                <wp:simplePos x="0" y="0"/>
                <wp:positionH relativeFrom="column">
                  <wp:posOffset>2868295</wp:posOffset>
                </wp:positionH>
                <wp:positionV relativeFrom="paragraph">
                  <wp:posOffset>15240</wp:posOffset>
                </wp:positionV>
                <wp:extent cx="0" cy="219075"/>
                <wp:effectExtent l="95250" t="0" r="57150" b="66675"/>
                <wp:wrapNone/>
                <wp:docPr id="33" name="Łącznik prosty ze strzałką 33"/>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2273B9B" id="Łącznik prosty ze strzałką 33" o:spid="_x0000_s1026" type="#_x0000_t32" style="position:absolute;margin-left:225.85pt;margin-top:1.2pt;width:0;height:17.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" strokecolor="#4579b8 [3044]">
                <v:stroke endarrow="open"/>
              </v:shape>
            </w:pict>
          </mc:Fallback>
        </mc:AlternateContent>
      </w:r>
    </w:p>
    <w:p w:rsidR="001C3647" w:rsidRDefault="001C3647" w:rsidP="003215F6">
      <w:pPr>
        <w:rPr>
          <w:lang w:val="pl-PL"/>
        </w:rPr>
      </w:pPr>
    </w:p>
    <w:p w:rsidR="001C3647" w:rsidRDefault="00F43BCE" w:rsidP="003215F6">
      <w:pPr>
        <w:rPr>
          <w:lang w:val="pl-PL"/>
        </w:rPr>
      </w:pPr>
      <w:r>
        <w:rPr>
          <w:noProof/>
          <w:lang w:val="pl-PL" w:eastAsia="pl-PL" w:bidi="ar-SA"/>
        </w:rPr>
        <w:drawing>
          <wp:inline distT="0" distB="0" distL="0" distR="0" wp14:anchorId="53253299" wp14:editId="5512F17F">
            <wp:extent cx="5734050" cy="4629150"/>
            <wp:effectExtent l="0" t="0" r="0"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294DEA" w:rsidRDefault="00294DEA" w:rsidP="003215F6">
      <w:pPr>
        <w:rPr>
          <w:lang w:val="pl-PL"/>
        </w:rPr>
      </w:pPr>
    </w:p>
    <w:p w:rsidR="00294DEA" w:rsidRDefault="00F43BCE" w:rsidP="003215F6">
      <w:pPr>
        <w:rPr>
          <w:lang w:val="pl-PL"/>
        </w:rPr>
      </w:pPr>
      <w:r>
        <w:rPr>
          <w:noProof/>
          <w:lang w:val="pl-PL" w:eastAsia="pl-PL" w:bidi="ar-SA"/>
        </w:rPr>
        <mc:AlternateContent>
          <mc:Choice Requires="wps">
            <w:drawing>
              <wp:anchor distT="0" distB="0" distL="114300" distR="114300" simplePos="0" relativeHeight="251675648" behindDoc="0" locked="0" layoutInCell="1" allowOverlap="1" wp14:anchorId="52C76DC7" wp14:editId="47CB4090">
                <wp:simplePos x="0" y="0"/>
                <wp:positionH relativeFrom="column">
                  <wp:posOffset>2925445</wp:posOffset>
                </wp:positionH>
                <wp:positionV relativeFrom="paragraph">
                  <wp:posOffset>41910</wp:posOffset>
                </wp:positionV>
                <wp:extent cx="0" cy="219075"/>
                <wp:effectExtent l="95250" t="0" r="57150" b="66675"/>
                <wp:wrapNone/>
                <wp:docPr id="35" name="Łącznik prosty ze strzałką 35"/>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90970C9" id="Łącznik prosty ze strzałką 35" o:spid="_x0000_s1026" type="#_x0000_t32" style="position:absolute;margin-left:230.35pt;margin-top:3.3pt;width:0;height:17.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" strokecolor="#4579b8 [3044]">
                <v:stroke endarrow="open"/>
              </v:shape>
            </w:pict>
          </mc:Fallback>
        </mc:AlternateContent>
      </w:r>
    </w:p>
    <w:p w:rsidR="00294DEA" w:rsidRDefault="00294DEA" w:rsidP="003215F6">
      <w:pPr>
        <w:rPr>
          <w:lang w:val="pl-PL"/>
        </w:rPr>
      </w:pPr>
    </w:p>
    <w:p w:rsidR="00294DEA" w:rsidRDefault="00F43BCE" w:rsidP="003215F6">
      <w:pPr>
        <w:rPr>
          <w:lang w:val="pl-PL"/>
        </w:rPr>
      </w:pPr>
      <w:r>
        <w:rPr>
          <w:noProof/>
          <w:lang w:val="pl-PL" w:eastAsia="pl-PL" w:bidi="ar-SA"/>
        </w:rPr>
        <mc:AlternateContent>
          <mc:Choice Requires="wps">
            <w:drawing>
              <wp:anchor distT="0" distB="0" distL="114300" distR="114300" simplePos="0" relativeHeight="251676672" behindDoc="0" locked="0" layoutInCell="1" allowOverlap="1" wp14:anchorId="5B78A2E9" wp14:editId="3E0EB33D">
                <wp:simplePos x="0" y="0"/>
                <wp:positionH relativeFrom="column">
                  <wp:posOffset>1397000</wp:posOffset>
                </wp:positionH>
                <wp:positionV relativeFrom="paragraph">
                  <wp:posOffset>48895</wp:posOffset>
                </wp:positionV>
                <wp:extent cx="3076575" cy="552450"/>
                <wp:effectExtent l="0" t="0" r="28575" b="19050"/>
                <wp:wrapNone/>
                <wp:docPr id="36" name="Prostokąt zaokrąglony 36"/>
                <wp:cNvGraphicFramePr/>
                <a:graphic xmlns:a="http://schemas.openxmlformats.org/drawingml/2006/main">
                  <a:graphicData uri="http://schemas.microsoft.com/office/word/2010/wordprocessingShape">
                    <wps:wsp>
                      <wps:cNvSpPr/>
                      <wps:spPr>
                        <a:xfrm>
                          <a:off x="0" y="0"/>
                          <a:ext cx="307657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247E" w:rsidRPr="00F43BCE" w:rsidRDefault="00DF247E" w:rsidP="00F43BCE">
                            <w:pPr>
                              <w:jc w:val="center"/>
                              <w:rPr>
                                <w:lang w:val="pl-PL"/>
                              </w:rPr>
                            </w:pPr>
                            <w:r>
                              <w:rPr>
                                <w:lang w:val="pl-PL"/>
                              </w:rPr>
                              <w:t>Aktualizacja interfejsu, wypisanie funkcji celu, zakończenie procesu optymalizacji.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36" o:spid="_x0000_s1030" style="position:absolute;margin-left:110pt;margin-top:3.85pt;width:242.2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" fillcolor="#4f81bd [3204]" strokecolor="#243f60 [1604]" strokeweight="2pt">
                <v:textbox>
                  <w:txbxContent>
                    <w:p w:rsidR="00DF247E" w:rsidRPr="00F43BCE" w:rsidRDefault="00DF247E" w:rsidP="00F43BCE">
                      <w:pPr>
                        <w:jc w:val="center"/>
                        <w:rPr>
                          <w:lang w:val="pl-PL"/>
                        </w:rPr>
                      </w:pPr>
                      <w:r>
                        <w:rPr>
                          <w:lang w:val="pl-PL"/>
                        </w:rPr>
                        <w:t>Aktualizacja interfejsu, wypisanie funkcji celu, zakończenie procesu optymalizacji.</w:t>
                      </w:r>
                    </w:p>
                  </w:txbxContent>
                </v:textbox>
              </v:roundrect>
            </w:pict>
          </mc:Fallback>
        </mc:AlternateContent>
      </w:r>
    </w:p>
    <w:p w:rsidR="00294DEA" w:rsidRDefault="00294DEA" w:rsidP="003215F6">
      <w:pPr>
        <w:rPr>
          <w:lang w:val="pl-PL"/>
        </w:rPr>
      </w:pPr>
    </w:p>
    <w:p w:rsidR="00294DEA" w:rsidRDefault="00294DEA" w:rsidP="003215F6">
      <w:pPr>
        <w:rPr>
          <w:lang w:val="pl-PL"/>
        </w:rPr>
      </w:pPr>
    </w:p>
    <w:p w:rsidR="007E1CDC" w:rsidRDefault="007E1CDC" w:rsidP="003215F6">
      <w:pPr>
        <w:rPr>
          <w:lang w:val="pl-PL"/>
        </w:rPr>
      </w:pPr>
    </w:p>
    <w:p w:rsidR="00294DEA" w:rsidRDefault="00294DEA" w:rsidP="003215F6">
      <w:pPr>
        <w:rPr>
          <w:lang w:val="pl-PL"/>
        </w:rPr>
      </w:pPr>
    </w:p>
    <w:p w:rsidR="00F43BCE" w:rsidRDefault="00F43BCE" w:rsidP="007E1CDC">
      <w:pPr>
        <w:jc w:val="center"/>
        <w:rPr>
          <w:lang w:val="pl-PL"/>
        </w:rPr>
      </w:pPr>
      <w:r>
        <w:rPr>
          <w:i/>
          <w:lang w:val="pl-PL"/>
        </w:rPr>
        <w:t>Rys. 2</w:t>
      </w:r>
      <w:r w:rsidR="00057332">
        <w:rPr>
          <w:i/>
          <w:lang w:val="pl-PL"/>
        </w:rPr>
        <w:t>6</w:t>
      </w:r>
      <w:r w:rsidR="007E1CDC">
        <w:rPr>
          <w:i/>
          <w:lang w:val="pl-PL"/>
        </w:rPr>
        <w:t xml:space="preserve"> Schemat przedstawiający sposób działania optymalizacji </w:t>
      </w:r>
      <w:r w:rsidR="007E1CDC">
        <w:rPr>
          <w:i/>
          <w:lang w:val="pl-PL"/>
        </w:rPr>
        <w:br/>
        <w:t>w zaimplementowanych systemie</w:t>
      </w:r>
      <w:r w:rsidR="0050554E">
        <w:rPr>
          <w:i/>
          <w:lang w:val="pl-PL"/>
        </w:rPr>
        <w:t xml:space="preserve"> </w:t>
      </w:r>
      <w:r w:rsidR="0050554E" w:rsidRPr="00256C8C">
        <w:rPr>
          <w:rFonts w:ascii="Times New Roman" w:hAnsi="Times New Roman" w:cs="Times New Roman"/>
          <w:i/>
          <w:lang w:val="pl-PL"/>
        </w:rPr>
        <w:t>[Źródło: Opracowanie własne</w:t>
      </w:r>
      <w:r w:rsidR="0050554E">
        <w:rPr>
          <w:rFonts w:ascii="Times New Roman" w:hAnsi="Times New Roman" w:cs="Times New Roman"/>
          <w:i/>
          <w:lang w:val="pl-PL"/>
        </w:rPr>
        <w:t>]</w:t>
      </w:r>
    </w:p>
    <w:p w:rsidR="007C2468" w:rsidRDefault="00F86301" w:rsidP="00D05402">
      <w:pPr>
        <w:pStyle w:val="Nagwek1"/>
        <w:rPr>
          <w:lang w:val="pl-PL"/>
        </w:rPr>
      </w:pPr>
      <w:bookmarkStart w:id="19" w:name="_Toc370937457"/>
      <w:r>
        <w:rPr>
          <w:lang w:val="pl-PL"/>
        </w:rPr>
        <w:lastRenderedPageBreak/>
        <w:t>A</w:t>
      </w:r>
      <w:r w:rsidR="003215F6">
        <w:rPr>
          <w:lang w:val="pl-PL"/>
        </w:rPr>
        <w:t>naliza przypadków użycia.</w:t>
      </w:r>
      <w:bookmarkEnd w:id="19"/>
    </w:p>
    <w:p w:rsidR="00684D92" w:rsidRDefault="00684D92" w:rsidP="00684D92">
      <w:pPr>
        <w:rPr>
          <w:lang w:val="pl-PL"/>
        </w:rPr>
      </w:pPr>
    </w:p>
    <w:p w:rsidR="00684D92" w:rsidRDefault="00684D92" w:rsidP="00684D92">
      <w:pPr>
        <w:spacing w:line="360" w:lineRule="auto"/>
        <w:ind w:firstLine="567"/>
        <w:jc w:val="both"/>
        <w:rPr>
          <w:lang w:val="pl-PL"/>
        </w:rPr>
      </w:pPr>
      <w:r>
        <w:rPr>
          <w:lang w:val="pl-PL"/>
        </w:rPr>
        <w:t>Po wstępie teoretycznym dostarczającym niezbędnej wiedzy na temat mechanizmów wykorzystanych w pracy oraz zapoznaniu się z interfejsem oraz implementacją systemu, która przybliżyła sens działania i dostępne funkcjonalności, nie pozostaje nic innego jak pokazać wykorzystanie opisywanego oprogramowania na konkretnych przykładach. W poniższym rozdziale rozpatrzone zostaną trzy przypadki, aby pokazać działanie programu w przypadku wywoływania oprogramowania obliczeniowego lokalnie i zdalnie. Przeprowadzona zostanie całkowita optymalizacja cyklu produkcyjnego z procesem chłodzenia szyn, gdzie program wywoływany jest lokalnie oraz symulacja numeryczna procesu walcowania prętów (zdalny program zewnętrzny). Dodatkowo pokazana zostanie optymalizacja procesu chłodzenia prętów.</w:t>
      </w:r>
    </w:p>
    <w:p w:rsidR="00684D92" w:rsidRPr="00684D92" w:rsidRDefault="00684D92" w:rsidP="00684D92">
      <w:pPr>
        <w:ind w:left="432"/>
        <w:rPr>
          <w:lang w:val="pl-PL"/>
        </w:rPr>
      </w:pPr>
    </w:p>
    <w:p w:rsidR="00C449B4" w:rsidRPr="00C449B4" w:rsidRDefault="00C449B4" w:rsidP="00256C8C">
      <w:pPr>
        <w:pStyle w:val="Nagwek2"/>
        <w:rPr>
          <w:lang w:val="pl-PL"/>
        </w:rPr>
      </w:pPr>
      <w:bookmarkStart w:id="20" w:name="_Toc370937458"/>
      <w:r>
        <w:rPr>
          <w:lang w:val="pl-PL"/>
        </w:rPr>
        <w:t xml:space="preserve">Proces walcowania prętów </w:t>
      </w:r>
      <w:r w:rsidR="00286627">
        <w:rPr>
          <w:lang w:val="pl-PL"/>
        </w:rPr>
        <w:t>–</w:t>
      </w:r>
      <w:r>
        <w:rPr>
          <w:lang w:val="pl-PL"/>
        </w:rPr>
        <w:t xml:space="preserve"> wykorzystanie zdalnego programu zewnętrznego.</w:t>
      </w:r>
      <w:bookmarkEnd w:id="20"/>
    </w:p>
    <w:p w:rsidR="00F6698D" w:rsidRDefault="00F6698D" w:rsidP="00F6698D">
      <w:pPr>
        <w:rPr>
          <w:lang w:val="pl-PL"/>
        </w:rPr>
      </w:pPr>
    </w:p>
    <w:p w:rsidR="008C5231" w:rsidRDefault="008C5231" w:rsidP="008C5231">
      <w:pPr>
        <w:spacing w:line="360" w:lineRule="auto"/>
        <w:ind w:firstLine="567"/>
        <w:jc w:val="both"/>
        <w:rPr>
          <w:lang w:val="pl-PL"/>
        </w:rPr>
      </w:pPr>
      <w:r>
        <w:rPr>
          <w:lang w:val="pl-PL"/>
        </w:rPr>
        <w:t xml:space="preserve">Pierwszym przykładem </w:t>
      </w:r>
      <w:r w:rsidR="00286627">
        <w:rPr>
          <w:lang w:val="pl-PL"/>
        </w:rPr>
        <w:t xml:space="preserve">jest </w:t>
      </w:r>
      <w:r>
        <w:rPr>
          <w:lang w:val="pl-PL"/>
        </w:rPr>
        <w:t xml:space="preserve">integracja </w:t>
      </w:r>
      <w:r w:rsidR="00286627">
        <w:rPr>
          <w:lang w:val="pl-PL"/>
        </w:rPr>
        <w:t xml:space="preserve">zdalnego </w:t>
      </w:r>
      <w:r>
        <w:rPr>
          <w:lang w:val="pl-PL"/>
        </w:rPr>
        <w:t>programu zewnętrznego, czyli takiego który znajduje się na serwerze i jest uruchamiany z interfejsu użytkownika. Opisywany proces to walcowanie</w:t>
      </w:r>
      <w:r w:rsidR="00684D92">
        <w:rPr>
          <w:lang w:val="pl-PL"/>
        </w:rPr>
        <w:t xml:space="preserve"> prętów</w:t>
      </w:r>
      <w:r>
        <w:rPr>
          <w:lang w:val="pl-PL"/>
        </w:rPr>
        <w:t xml:space="preserve">, a parametrami </w:t>
      </w:r>
      <w:r w:rsidR="00684D92">
        <w:rPr>
          <w:lang w:val="pl-PL"/>
        </w:rPr>
        <w:t>zmiennymi</w:t>
      </w:r>
      <w:r>
        <w:rPr>
          <w:lang w:val="pl-PL"/>
        </w:rPr>
        <w:t xml:space="preserve"> w procesie </w:t>
      </w:r>
      <w:r w:rsidR="00286627">
        <w:rPr>
          <w:lang w:val="pl-PL"/>
        </w:rPr>
        <w:t xml:space="preserve">są </w:t>
      </w:r>
      <w:r>
        <w:rPr>
          <w:lang w:val="pl-PL"/>
        </w:rPr>
        <w:t xml:space="preserve">promienie </w:t>
      </w:r>
      <w:r w:rsidR="00107743">
        <w:rPr>
          <w:lang w:val="pl-PL"/>
        </w:rPr>
        <w:t>opisujące kształt pręt</w:t>
      </w:r>
      <w:r w:rsidR="00286627">
        <w:rPr>
          <w:lang w:val="pl-PL"/>
        </w:rPr>
        <w:t>a</w:t>
      </w:r>
      <w:r>
        <w:rPr>
          <w:lang w:val="pl-PL"/>
        </w:rPr>
        <w:t xml:space="preserve">. Transformator wejściowy został napisany w języku Python, natomiast sam szablon pliku wejściowego zapisany jest w formacie </w:t>
      </w:r>
      <w:proofErr w:type="spellStart"/>
      <w:r>
        <w:rPr>
          <w:lang w:val="pl-PL"/>
        </w:rPr>
        <w:t>xml</w:t>
      </w:r>
      <w:proofErr w:type="spellEnd"/>
      <w:r>
        <w:rPr>
          <w:lang w:val="pl-PL"/>
        </w:rPr>
        <w:t xml:space="preserve">. </w:t>
      </w:r>
      <w:r w:rsidR="002C07E6">
        <w:rPr>
          <w:lang w:val="pl-PL"/>
        </w:rPr>
        <w:t>Fragment s</w:t>
      </w:r>
      <w:r>
        <w:rPr>
          <w:lang w:val="pl-PL"/>
        </w:rPr>
        <w:t>zablon</w:t>
      </w:r>
      <w:r w:rsidR="002C07E6">
        <w:rPr>
          <w:lang w:val="pl-PL"/>
        </w:rPr>
        <w:t>u</w:t>
      </w:r>
      <w:r>
        <w:rPr>
          <w:lang w:val="pl-PL"/>
        </w:rPr>
        <w:t xml:space="preserve"> pliku wejściowego użytego podczas integracji oprogramowania pokazany został na listingu 2.</w:t>
      </w:r>
    </w:p>
    <w:p w:rsidR="008C5231" w:rsidRDefault="008C5231" w:rsidP="008C5231">
      <w:pPr>
        <w:rPr>
          <w:lang w:val="pl-PL"/>
        </w:rPr>
      </w:pPr>
    </w:p>
    <w:p w:rsidR="0096402A" w:rsidRDefault="0096402A" w:rsidP="008C5231">
      <w:pPr>
        <w:rPr>
          <w:lang w:val="pl-PL"/>
        </w:rPr>
      </w:pPr>
    </w:p>
    <w:p w:rsidR="008C5231" w:rsidRDefault="008C5231" w:rsidP="008C5231">
      <w:pPr>
        <w:spacing w:line="360" w:lineRule="auto"/>
        <w:jc w:val="both"/>
        <w:rPr>
          <w:rFonts w:ascii="Times New Roman" w:hAnsi="Times New Roman" w:cs="Times New Roman"/>
          <w:lang w:val="pl-PL"/>
        </w:rPr>
      </w:pPr>
      <w:r w:rsidRPr="007F0297">
        <w:rPr>
          <w:rFonts w:ascii="Times New Roman" w:hAnsi="Times New Roman" w:cs="Times New Roman"/>
          <w:noProof/>
          <w:lang w:val="pl-PL" w:eastAsia="pl-PL" w:bidi="ar-SA"/>
        </w:rPr>
        <mc:AlternateContent>
          <mc:Choice Requires="wps">
            <w:drawing>
              <wp:anchor distT="0" distB="0" distL="114300" distR="114300" simplePos="0" relativeHeight="251678720" behindDoc="0" locked="0" layoutInCell="1" allowOverlap="1" wp14:anchorId="0AAF247E" wp14:editId="7C17AA4B">
                <wp:simplePos x="0" y="0"/>
                <wp:positionH relativeFrom="column">
                  <wp:posOffset>796925</wp:posOffset>
                </wp:positionH>
                <wp:positionV relativeFrom="paragraph">
                  <wp:posOffset>131445</wp:posOffset>
                </wp:positionV>
                <wp:extent cx="4505325" cy="1403985"/>
                <wp:effectExtent l="0" t="0" r="28575" b="10160"/>
                <wp:wrapNone/>
                <wp:docPr id="3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1403985"/>
                        </a:xfrm>
                        <a:prstGeom prst="rect">
                          <a:avLst/>
                        </a:prstGeom>
                        <a:solidFill>
                          <a:srgbClr val="FFFFFF"/>
                        </a:solidFill>
                        <a:ln w="9525">
                          <a:solidFill>
                            <a:srgbClr val="000000"/>
                          </a:solidFill>
                          <a:miter lim="800000"/>
                          <a:headEnd/>
                          <a:tailEnd/>
                        </a:ln>
                      </wps:spPr>
                      <wps:txbx>
                        <w:txbxContent>
                          <w:p w:rsidR="00DF247E" w:rsidRPr="00112BEE" w:rsidRDefault="00DF247E" w:rsidP="008C5231">
                            <w:r w:rsidRPr="00112BEE">
                              <w:t>…</w:t>
                            </w:r>
                          </w:p>
                          <w:p w:rsidR="00DF247E" w:rsidRDefault="00DF247E" w:rsidP="008C5231">
                            <w:r w:rsidRPr="00140C16">
                              <w:rPr>
                                <w:color w:val="E36C0A" w:themeColor="accent6" w:themeShade="BF"/>
                              </w:rPr>
                              <w:t>&lt;</w:t>
                            </w:r>
                            <w:proofErr w:type="spellStart"/>
                            <w:r w:rsidRPr="00140C16">
                              <w:rPr>
                                <w:color w:val="E36C0A" w:themeColor="accent6" w:themeShade="BF"/>
                              </w:rPr>
                              <w:t>initialProfileArea</w:t>
                            </w:r>
                            <w:proofErr w:type="spellEnd"/>
                            <w:r w:rsidRPr="00140C16">
                              <w:rPr>
                                <w:color w:val="E36C0A" w:themeColor="accent6" w:themeShade="BF"/>
                              </w:rPr>
                              <w:t>&gt;</w:t>
                            </w:r>
                            <w:r w:rsidRPr="00541685">
                              <w:t>0.001275</w:t>
                            </w:r>
                            <w:r w:rsidRPr="00140C16">
                              <w:rPr>
                                <w:color w:val="E36C0A" w:themeColor="accent6" w:themeShade="BF"/>
                              </w:rPr>
                              <w:t>&lt;/</w:t>
                            </w:r>
                            <w:proofErr w:type="spellStart"/>
                            <w:r w:rsidRPr="00140C16">
                              <w:rPr>
                                <w:color w:val="E36C0A" w:themeColor="accent6" w:themeShade="BF"/>
                              </w:rPr>
                              <w:t>initialProfileArea</w:t>
                            </w:r>
                            <w:proofErr w:type="spellEnd"/>
                            <w:r w:rsidRPr="00140C16">
                              <w:rPr>
                                <w:color w:val="E36C0A" w:themeColor="accent6" w:themeShade="BF"/>
                              </w:rPr>
                              <w:t>&gt;</w:t>
                            </w:r>
                          </w:p>
                          <w:p w:rsidR="00DF247E" w:rsidRDefault="00DF247E" w:rsidP="008C5231">
                            <w:r w:rsidRPr="00140C16">
                              <w:rPr>
                                <w:color w:val="E36C0A" w:themeColor="accent6" w:themeShade="BF"/>
                              </w:rPr>
                              <w:t>&lt;</w:t>
                            </w:r>
                            <w:proofErr w:type="spellStart"/>
                            <w:r w:rsidRPr="00140C16">
                              <w:rPr>
                                <w:color w:val="E36C0A" w:themeColor="accent6" w:themeShade="BF"/>
                              </w:rPr>
                              <w:t>initialTemperature</w:t>
                            </w:r>
                            <w:proofErr w:type="spellEnd"/>
                            <w:r w:rsidRPr="00140C16">
                              <w:rPr>
                                <w:color w:val="E36C0A" w:themeColor="accent6" w:themeShade="BF"/>
                              </w:rPr>
                              <w:t>&gt;</w:t>
                            </w:r>
                            <w:r w:rsidRPr="00541685">
                              <w:t>1200.0</w:t>
                            </w:r>
                            <w:r w:rsidRPr="00140C16">
                              <w:rPr>
                                <w:color w:val="E36C0A" w:themeColor="accent6" w:themeShade="BF"/>
                              </w:rPr>
                              <w:t>&lt;/</w:t>
                            </w:r>
                            <w:proofErr w:type="spellStart"/>
                            <w:r w:rsidRPr="00140C16">
                              <w:rPr>
                                <w:color w:val="E36C0A" w:themeColor="accent6" w:themeShade="BF"/>
                              </w:rPr>
                              <w:t>initialTemperature</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&lt;emissivity&gt;</w:t>
                            </w:r>
                            <w:r w:rsidRPr="00541685">
                              <w:t>0.8</w:t>
                            </w:r>
                            <w:r w:rsidRPr="00140C16">
                              <w:rPr>
                                <w:color w:val="E36C0A" w:themeColor="accent6" w:themeShade="BF"/>
                              </w:rPr>
                              <w:t>&lt;/emissivity&gt;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thermalConductivity</w:t>
                            </w:r>
                            <w:proofErr w:type="spellEnd"/>
                            <w:r w:rsidRPr="00140C16">
                              <w:rPr>
                                <w:color w:val="E36C0A" w:themeColor="accent6" w:themeShade="BF"/>
                              </w:rPr>
                              <w:t>&gt;</w:t>
                            </w:r>
                            <w:r w:rsidRPr="00541685">
                              <w:t>20.0</w:t>
                            </w:r>
                            <w:r w:rsidRPr="00140C16">
                              <w:rPr>
                                <w:color w:val="E36C0A" w:themeColor="accent6" w:themeShade="BF"/>
                              </w:rPr>
                              <w:t>&lt;/</w:t>
                            </w:r>
                            <w:proofErr w:type="spellStart"/>
                            <w:r w:rsidRPr="00140C16">
                              <w:rPr>
                                <w:color w:val="E36C0A" w:themeColor="accent6" w:themeShade="BF"/>
                              </w:rPr>
                              <w:t>thermalConductivity</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meshSeedSize</w:t>
                            </w:r>
                            <w:proofErr w:type="spellEnd"/>
                            <w:r w:rsidRPr="00140C16">
                              <w:rPr>
                                <w:color w:val="E36C0A" w:themeColor="accent6" w:themeShade="BF"/>
                              </w:rPr>
                              <w:t>&gt;</w:t>
                            </w:r>
                            <w:r w:rsidRPr="00541685">
                              <w:t>0.002</w:t>
                            </w:r>
                            <w:r w:rsidRPr="00140C16">
                              <w:rPr>
                                <w:color w:val="E36C0A" w:themeColor="accent6" w:themeShade="BF"/>
                              </w:rPr>
                              <w:t>&lt;/</w:t>
                            </w:r>
                            <w:proofErr w:type="spellStart"/>
                            <w:r w:rsidRPr="00140C16">
                              <w:rPr>
                                <w:color w:val="E36C0A" w:themeColor="accent6" w:themeShade="BF"/>
                              </w:rPr>
                              <w:t>meshSeedSize</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sampleDimensions</w:t>
                            </w:r>
                            <w:proofErr w:type="spellEnd"/>
                            <w:r w:rsidRPr="00140C16">
                              <w:rPr>
                                <w:color w:val="E36C0A" w:themeColor="accent6" w:themeShade="BF"/>
                              </w:rPr>
                              <w:t>&gt;</w:t>
                            </w:r>
                          </w:p>
                          <w:p w:rsidR="00DF247E" w:rsidRDefault="00DF247E" w:rsidP="008C5231">
                            <w:r w:rsidRPr="00140C16">
                              <w:rPr>
                                <w:color w:val="E36C0A" w:themeColor="accent6" w:themeShade="BF"/>
                              </w:rPr>
                              <w:t>&lt;dimension&gt;&lt;key&gt;</w:t>
                            </w:r>
                            <w:r w:rsidRPr="00541685">
                              <w:t>R1</w:t>
                            </w:r>
                            <w:r w:rsidRPr="00140C16">
                              <w:rPr>
                                <w:color w:val="E36C0A" w:themeColor="accent6" w:themeShade="BF"/>
                              </w:rPr>
                              <w:t>&lt;/key&gt;&lt;value&gt;</w:t>
                            </w:r>
                            <w:r>
                              <w:t>{R1};</w:t>
                            </w:r>
                            <w:r w:rsidRPr="00140C16">
                              <w:rPr>
                                <w:color w:val="E36C0A" w:themeColor="accent6" w:themeShade="BF"/>
                              </w:rPr>
                              <w:t>&lt;/value&gt;&lt;/dimension&gt;</w:t>
                            </w:r>
                          </w:p>
                          <w:p w:rsidR="00DF247E" w:rsidRDefault="00DF247E" w:rsidP="008C5231">
                            <w:r w:rsidRPr="00140C16">
                              <w:rPr>
                                <w:color w:val="E36C0A" w:themeColor="accent6" w:themeShade="BF"/>
                              </w:rPr>
                              <w:t>&lt;dimension&gt;&lt;key&gt;</w:t>
                            </w:r>
                            <w:r w:rsidRPr="00541685">
                              <w:t>R2</w:t>
                            </w:r>
                            <w:r w:rsidRPr="00140C16">
                              <w:rPr>
                                <w:color w:val="E36C0A" w:themeColor="accent6" w:themeShade="BF"/>
                              </w:rPr>
                              <w:t>&lt;/key&gt;&lt;value&gt;</w:t>
                            </w:r>
                            <w:r>
                              <w:t>{R2};</w:t>
                            </w:r>
                            <w:r w:rsidRPr="00140C16">
                              <w:rPr>
                                <w:color w:val="E36C0A" w:themeColor="accent6" w:themeShade="BF"/>
                              </w:rPr>
                              <w:t>&lt;/value&gt;&lt;/dimension&gt;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sampleDimensions</w:t>
                            </w:r>
                            <w:proofErr w:type="spellEnd"/>
                            <w:r w:rsidRPr="00140C16">
                              <w:rPr>
                                <w:color w:val="E36C0A" w:themeColor="accent6" w:themeShade="BF"/>
                              </w:rPr>
                              <w:t>&gt;</w:t>
                            </w:r>
                          </w:p>
                          <w:p w:rsidR="00DF247E" w:rsidRPr="00541685" w:rsidRDefault="00DF247E" w:rsidP="008C5231">
                            <w:r w:rsidRPr="00541685">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62.75pt;margin-top:10.35pt;width:354.7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">
                <v:textbox style="mso-fit-shape-to-text:t">
                  <w:txbxContent>
                    <w:p w:rsidR="00DF247E" w:rsidRPr="00112BEE" w:rsidRDefault="00DF247E" w:rsidP="008C5231">
                      <w:r w:rsidRPr="00112BEE">
                        <w:t>…</w:t>
                      </w:r>
                    </w:p>
                    <w:p w:rsidR="00DF247E" w:rsidRDefault="00DF247E" w:rsidP="008C5231">
                      <w:r w:rsidRPr="00140C16">
                        <w:rPr>
                          <w:color w:val="E36C0A" w:themeColor="accent6" w:themeShade="BF"/>
                        </w:rPr>
                        <w:t>&lt;</w:t>
                      </w:r>
                      <w:proofErr w:type="spellStart"/>
                      <w:r w:rsidRPr="00140C16">
                        <w:rPr>
                          <w:color w:val="E36C0A" w:themeColor="accent6" w:themeShade="BF"/>
                        </w:rPr>
                        <w:t>initialProfileArea</w:t>
                      </w:r>
                      <w:proofErr w:type="spellEnd"/>
                      <w:r w:rsidRPr="00140C16">
                        <w:rPr>
                          <w:color w:val="E36C0A" w:themeColor="accent6" w:themeShade="BF"/>
                        </w:rPr>
                        <w:t>&gt;</w:t>
                      </w:r>
                      <w:r w:rsidRPr="00541685">
                        <w:t>0.001275</w:t>
                      </w:r>
                      <w:r w:rsidRPr="00140C16">
                        <w:rPr>
                          <w:color w:val="E36C0A" w:themeColor="accent6" w:themeShade="BF"/>
                        </w:rPr>
                        <w:t>&lt;/</w:t>
                      </w:r>
                      <w:proofErr w:type="spellStart"/>
                      <w:r w:rsidRPr="00140C16">
                        <w:rPr>
                          <w:color w:val="E36C0A" w:themeColor="accent6" w:themeShade="BF"/>
                        </w:rPr>
                        <w:t>initialProfileArea</w:t>
                      </w:r>
                      <w:proofErr w:type="spellEnd"/>
                      <w:r w:rsidRPr="00140C16">
                        <w:rPr>
                          <w:color w:val="E36C0A" w:themeColor="accent6" w:themeShade="BF"/>
                        </w:rPr>
                        <w:t>&gt;</w:t>
                      </w:r>
                    </w:p>
                    <w:p w:rsidR="00DF247E" w:rsidRDefault="00DF247E" w:rsidP="008C5231">
                      <w:r w:rsidRPr="00140C16">
                        <w:rPr>
                          <w:color w:val="E36C0A" w:themeColor="accent6" w:themeShade="BF"/>
                        </w:rPr>
                        <w:t>&lt;</w:t>
                      </w:r>
                      <w:proofErr w:type="spellStart"/>
                      <w:r w:rsidRPr="00140C16">
                        <w:rPr>
                          <w:color w:val="E36C0A" w:themeColor="accent6" w:themeShade="BF"/>
                        </w:rPr>
                        <w:t>initialTemperature</w:t>
                      </w:r>
                      <w:proofErr w:type="spellEnd"/>
                      <w:r w:rsidRPr="00140C16">
                        <w:rPr>
                          <w:color w:val="E36C0A" w:themeColor="accent6" w:themeShade="BF"/>
                        </w:rPr>
                        <w:t>&gt;</w:t>
                      </w:r>
                      <w:r w:rsidRPr="00541685">
                        <w:t>1200.0</w:t>
                      </w:r>
                      <w:r w:rsidRPr="00140C16">
                        <w:rPr>
                          <w:color w:val="E36C0A" w:themeColor="accent6" w:themeShade="BF"/>
                        </w:rPr>
                        <w:t>&lt;/</w:t>
                      </w:r>
                      <w:proofErr w:type="spellStart"/>
                      <w:r w:rsidRPr="00140C16">
                        <w:rPr>
                          <w:color w:val="E36C0A" w:themeColor="accent6" w:themeShade="BF"/>
                        </w:rPr>
                        <w:t>initialTemperature</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&lt;emissivity&gt;</w:t>
                      </w:r>
                      <w:r w:rsidRPr="00541685">
                        <w:t>0.8</w:t>
                      </w:r>
                      <w:r w:rsidRPr="00140C16">
                        <w:rPr>
                          <w:color w:val="E36C0A" w:themeColor="accent6" w:themeShade="BF"/>
                        </w:rPr>
                        <w:t>&lt;/emissivity&gt;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thermalConductivity</w:t>
                      </w:r>
                      <w:proofErr w:type="spellEnd"/>
                      <w:r w:rsidRPr="00140C16">
                        <w:rPr>
                          <w:color w:val="E36C0A" w:themeColor="accent6" w:themeShade="BF"/>
                        </w:rPr>
                        <w:t>&gt;</w:t>
                      </w:r>
                      <w:r w:rsidRPr="00541685">
                        <w:t>20.0</w:t>
                      </w:r>
                      <w:r w:rsidRPr="00140C16">
                        <w:rPr>
                          <w:color w:val="E36C0A" w:themeColor="accent6" w:themeShade="BF"/>
                        </w:rPr>
                        <w:t>&lt;/</w:t>
                      </w:r>
                      <w:proofErr w:type="spellStart"/>
                      <w:r w:rsidRPr="00140C16">
                        <w:rPr>
                          <w:color w:val="E36C0A" w:themeColor="accent6" w:themeShade="BF"/>
                        </w:rPr>
                        <w:t>thermalConductivity</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meshSeedSize</w:t>
                      </w:r>
                      <w:proofErr w:type="spellEnd"/>
                      <w:r w:rsidRPr="00140C16">
                        <w:rPr>
                          <w:color w:val="E36C0A" w:themeColor="accent6" w:themeShade="BF"/>
                        </w:rPr>
                        <w:t>&gt;</w:t>
                      </w:r>
                      <w:r w:rsidRPr="00541685">
                        <w:t>0.002</w:t>
                      </w:r>
                      <w:r w:rsidRPr="00140C16">
                        <w:rPr>
                          <w:color w:val="E36C0A" w:themeColor="accent6" w:themeShade="BF"/>
                        </w:rPr>
                        <w:t>&lt;/</w:t>
                      </w:r>
                      <w:proofErr w:type="spellStart"/>
                      <w:r w:rsidRPr="00140C16">
                        <w:rPr>
                          <w:color w:val="E36C0A" w:themeColor="accent6" w:themeShade="BF"/>
                        </w:rPr>
                        <w:t>meshSeedSize</w:t>
                      </w:r>
                      <w:proofErr w:type="spellEnd"/>
                      <w:r w:rsidRPr="00140C16">
                        <w:rPr>
                          <w:color w:val="E36C0A" w:themeColor="accent6" w:themeShade="BF"/>
                        </w:rPr>
                        <w:t>&gt;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sampleDimensions</w:t>
                      </w:r>
                      <w:proofErr w:type="spellEnd"/>
                      <w:r w:rsidRPr="00140C16">
                        <w:rPr>
                          <w:color w:val="E36C0A" w:themeColor="accent6" w:themeShade="BF"/>
                        </w:rPr>
                        <w:t>&gt;</w:t>
                      </w:r>
                    </w:p>
                    <w:p w:rsidR="00DF247E" w:rsidRDefault="00DF247E" w:rsidP="008C5231">
                      <w:r w:rsidRPr="00140C16">
                        <w:rPr>
                          <w:color w:val="E36C0A" w:themeColor="accent6" w:themeShade="BF"/>
                        </w:rPr>
                        <w:t>&lt;dimension&gt;&lt;key&gt;</w:t>
                      </w:r>
                      <w:r w:rsidRPr="00541685">
                        <w:t>R1</w:t>
                      </w:r>
                      <w:r w:rsidRPr="00140C16">
                        <w:rPr>
                          <w:color w:val="E36C0A" w:themeColor="accent6" w:themeShade="BF"/>
                        </w:rPr>
                        <w:t>&lt;/key&gt;&lt;value&gt;</w:t>
                      </w:r>
                      <w:r>
                        <w:t>{R1};</w:t>
                      </w:r>
                      <w:r w:rsidRPr="00140C16">
                        <w:rPr>
                          <w:color w:val="E36C0A" w:themeColor="accent6" w:themeShade="BF"/>
                        </w:rPr>
                        <w:t>&lt;/value&gt;&lt;/dimension&gt;</w:t>
                      </w:r>
                    </w:p>
                    <w:p w:rsidR="00DF247E" w:rsidRDefault="00DF247E" w:rsidP="008C5231">
                      <w:r w:rsidRPr="00140C16">
                        <w:rPr>
                          <w:color w:val="E36C0A" w:themeColor="accent6" w:themeShade="BF"/>
                        </w:rPr>
                        <w:t>&lt;dimension&gt;&lt;key&gt;</w:t>
                      </w:r>
                      <w:r w:rsidRPr="00541685">
                        <w:t>R2</w:t>
                      </w:r>
                      <w:r w:rsidRPr="00140C16">
                        <w:rPr>
                          <w:color w:val="E36C0A" w:themeColor="accent6" w:themeShade="BF"/>
                        </w:rPr>
                        <w:t>&lt;/key&gt;&lt;value&gt;</w:t>
                      </w:r>
                      <w:r>
                        <w:t>{R2};</w:t>
                      </w:r>
                      <w:r w:rsidRPr="00140C16">
                        <w:rPr>
                          <w:color w:val="E36C0A" w:themeColor="accent6" w:themeShade="BF"/>
                        </w:rPr>
                        <w:t>&lt;/value&gt;&lt;/dimension&gt;</w:t>
                      </w:r>
                    </w:p>
                    <w:p w:rsidR="00DF247E" w:rsidRPr="00140C16" w:rsidRDefault="00DF247E" w:rsidP="008C5231">
                      <w:pPr>
                        <w:rPr>
                          <w:color w:val="E36C0A" w:themeColor="accent6" w:themeShade="BF"/>
                        </w:rPr>
                      </w:pPr>
                      <w:r w:rsidRPr="00140C16">
                        <w:rPr>
                          <w:color w:val="E36C0A" w:themeColor="accent6" w:themeShade="BF"/>
                        </w:rPr>
                        <w:t>&lt;/</w:t>
                      </w:r>
                      <w:proofErr w:type="spellStart"/>
                      <w:r w:rsidRPr="00140C16">
                        <w:rPr>
                          <w:color w:val="E36C0A" w:themeColor="accent6" w:themeShade="BF"/>
                        </w:rPr>
                        <w:t>sampleDimensions</w:t>
                      </w:r>
                      <w:proofErr w:type="spellEnd"/>
                      <w:r w:rsidRPr="00140C16">
                        <w:rPr>
                          <w:color w:val="E36C0A" w:themeColor="accent6" w:themeShade="BF"/>
                        </w:rPr>
                        <w:t>&gt;</w:t>
                      </w:r>
                    </w:p>
                    <w:p w:rsidR="00DF247E" w:rsidRPr="00541685" w:rsidRDefault="00DF247E" w:rsidP="008C5231">
                      <w:r w:rsidRPr="00541685">
                        <w:t>…</w:t>
                      </w:r>
                    </w:p>
                  </w:txbxContent>
                </v:textbox>
              </v:shape>
            </w:pict>
          </mc:Fallback>
        </mc:AlternateContent>
      </w:r>
    </w:p>
    <w:p w:rsidR="008C5231" w:rsidRDefault="008C5231" w:rsidP="008C5231">
      <w:pPr>
        <w:spacing w:line="360" w:lineRule="auto"/>
        <w:jc w:val="both"/>
        <w:rPr>
          <w:rFonts w:ascii="Times New Roman" w:hAnsi="Times New Roman" w:cs="Times New Roman"/>
          <w:lang w:val="pl-PL"/>
        </w:rPr>
      </w:pPr>
    </w:p>
    <w:p w:rsidR="008C5231" w:rsidRDefault="008C5231" w:rsidP="008C5231">
      <w:pPr>
        <w:spacing w:line="360" w:lineRule="auto"/>
        <w:jc w:val="both"/>
        <w:rPr>
          <w:rFonts w:ascii="Times New Roman" w:hAnsi="Times New Roman" w:cs="Times New Roman"/>
          <w:lang w:val="pl-PL"/>
        </w:rPr>
      </w:pPr>
    </w:p>
    <w:p w:rsidR="008C5231" w:rsidRDefault="008C5231" w:rsidP="008C5231">
      <w:pPr>
        <w:spacing w:line="360" w:lineRule="auto"/>
        <w:jc w:val="both"/>
        <w:rPr>
          <w:rFonts w:ascii="Times New Roman" w:hAnsi="Times New Roman" w:cs="Times New Roman"/>
          <w:lang w:val="pl-PL"/>
        </w:rPr>
      </w:pPr>
    </w:p>
    <w:p w:rsidR="008C5231" w:rsidRPr="007F0297" w:rsidRDefault="008C5231" w:rsidP="008C5231">
      <w:pPr>
        <w:spacing w:line="360" w:lineRule="auto"/>
        <w:jc w:val="both"/>
        <w:rPr>
          <w:rFonts w:ascii="Times New Roman" w:hAnsi="Times New Roman" w:cs="Times New Roman"/>
          <w:lang w:val="pl-PL"/>
        </w:rPr>
      </w:pPr>
    </w:p>
    <w:p w:rsidR="008C5231" w:rsidRPr="007F0297" w:rsidRDefault="008C5231" w:rsidP="008C5231">
      <w:pPr>
        <w:jc w:val="center"/>
        <w:rPr>
          <w:rFonts w:ascii="Times New Roman" w:hAnsi="Times New Roman" w:cs="Times New Roman"/>
          <w:lang w:val="pl-PL"/>
        </w:rPr>
      </w:pPr>
    </w:p>
    <w:p w:rsidR="008C5231" w:rsidRDefault="008C5231" w:rsidP="008C5231">
      <w:pPr>
        <w:jc w:val="center"/>
        <w:rPr>
          <w:rFonts w:ascii="Times New Roman" w:hAnsi="Times New Roman" w:cs="Times New Roman"/>
          <w:i/>
          <w:lang w:val="pl-PL"/>
        </w:rPr>
      </w:pPr>
    </w:p>
    <w:p w:rsidR="008C5231" w:rsidRDefault="008C5231" w:rsidP="008C5231">
      <w:pPr>
        <w:jc w:val="center"/>
        <w:rPr>
          <w:rFonts w:ascii="Times New Roman" w:hAnsi="Times New Roman" w:cs="Times New Roman"/>
          <w:i/>
          <w:lang w:val="pl-PL"/>
        </w:rPr>
      </w:pPr>
    </w:p>
    <w:p w:rsidR="008C5231" w:rsidRDefault="008C5231" w:rsidP="008C5231">
      <w:pPr>
        <w:jc w:val="center"/>
        <w:rPr>
          <w:rFonts w:ascii="Times New Roman" w:hAnsi="Times New Roman" w:cs="Times New Roman"/>
          <w:i/>
          <w:lang w:val="pl-PL"/>
        </w:rPr>
      </w:pPr>
    </w:p>
    <w:p w:rsidR="008C5231" w:rsidRDefault="008C5231" w:rsidP="008C5231">
      <w:pPr>
        <w:jc w:val="center"/>
        <w:rPr>
          <w:rFonts w:ascii="Times New Roman" w:hAnsi="Times New Roman" w:cs="Times New Roman"/>
          <w:i/>
          <w:lang w:val="pl-PL"/>
        </w:rPr>
      </w:pPr>
    </w:p>
    <w:p w:rsidR="008C5231" w:rsidRDefault="008C5231" w:rsidP="008C5231">
      <w:pPr>
        <w:jc w:val="center"/>
        <w:rPr>
          <w:rFonts w:ascii="Times New Roman" w:hAnsi="Times New Roman" w:cs="Times New Roman"/>
          <w:i/>
          <w:lang w:val="pl-PL"/>
        </w:rPr>
      </w:pPr>
      <w:r>
        <w:rPr>
          <w:rFonts w:ascii="Times New Roman" w:hAnsi="Times New Roman" w:cs="Times New Roman"/>
          <w:i/>
          <w:lang w:val="pl-PL"/>
        </w:rPr>
        <w:t>Listing 2 Część pliku wejściowego dla procesu walcowania zawierający zmienne parametry procesu.</w:t>
      </w:r>
    </w:p>
    <w:p w:rsidR="00752BAF" w:rsidRDefault="00752BAF" w:rsidP="008C5231">
      <w:pPr>
        <w:jc w:val="center"/>
        <w:rPr>
          <w:rFonts w:ascii="Times New Roman" w:hAnsi="Times New Roman" w:cs="Times New Roman"/>
          <w:i/>
          <w:lang w:val="pl-PL"/>
        </w:rPr>
      </w:pPr>
    </w:p>
    <w:p w:rsidR="0096402A" w:rsidRDefault="0096402A" w:rsidP="008C5231">
      <w:pPr>
        <w:rPr>
          <w:lang w:val="pl-PL"/>
        </w:rPr>
      </w:pPr>
    </w:p>
    <w:p w:rsidR="00107743" w:rsidRDefault="002C07E6" w:rsidP="004A127D">
      <w:pPr>
        <w:spacing w:line="360" w:lineRule="auto"/>
        <w:ind w:firstLine="567"/>
        <w:jc w:val="both"/>
        <w:rPr>
          <w:lang w:val="pl-PL"/>
        </w:rPr>
      </w:pPr>
      <w:r>
        <w:rPr>
          <w:lang w:val="pl-PL"/>
        </w:rPr>
        <w:lastRenderedPageBreak/>
        <w:t xml:space="preserve">Plik wejściowy podzielony został na 5 sekcji: ogólne ustawienia symulacji, próbka, górne narzędzie, dolne narzędzie oraz materiał próbki. Sekcje te zostały umieszczone w znacznikach </w:t>
      </w:r>
      <w:proofErr w:type="spellStart"/>
      <w:r>
        <w:rPr>
          <w:lang w:val="pl-PL"/>
        </w:rPr>
        <w:t>xml</w:t>
      </w:r>
      <w:proofErr w:type="spellEnd"/>
      <w:r>
        <w:rPr>
          <w:lang w:val="pl-PL"/>
        </w:rPr>
        <w:t>, które są intuicyjne, przez co plik jest czytelniejszy, a użytkownik z łatwością może dokonać analizy przygotowanej symulacji.</w:t>
      </w:r>
      <w:r w:rsidR="004A127D">
        <w:rPr>
          <w:lang w:val="pl-PL"/>
        </w:rPr>
        <w:t xml:space="preserve"> Rozwiązywany problem</w:t>
      </w:r>
      <w:r w:rsidR="00684D92">
        <w:rPr>
          <w:lang w:val="pl-PL"/>
        </w:rPr>
        <w:t xml:space="preserve"> polegał na </w:t>
      </w:r>
      <w:r w:rsidR="00107743">
        <w:rPr>
          <w:lang w:val="pl-PL"/>
        </w:rPr>
        <w:t>ustaleniu</w:t>
      </w:r>
      <w:r w:rsidR="00684D92">
        <w:rPr>
          <w:lang w:val="pl-PL"/>
        </w:rPr>
        <w:t xml:space="preserve"> promieni </w:t>
      </w:r>
      <w:r w:rsidR="00107743">
        <w:rPr>
          <w:lang w:val="pl-PL"/>
        </w:rPr>
        <w:t>opisujących kształt pręt</w:t>
      </w:r>
      <w:r w:rsidR="008D54C3">
        <w:rPr>
          <w:lang w:val="pl-PL"/>
        </w:rPr>
        <w:t>a</w:t>
      </w:r>
      <w:r w:rsidR="00107743">
        <w:rPr>
          <w:lang w:val="pl-PL"/>
        </w:rPr>
        <w:t xml:space="preserve"> po walcowaniu.</w:t>
      </w:r>
      <w:r w:rsidR="004A127D">
        <w:rPr>
          <w:lang w:val="pl-PL"/>
        </w:rPr>
        <w:t xml:space="preserve"> </w:t>
      </w:r>
      <w:r w:rsidR="00107743">
        <w:rPr>
          <w:lang w:val="pl-PL"/>
        </w:rPr>
        <w:t>Napisany w języku Python skrypt ustala początkow</w:t>
      </w:r>
      <w:r w:rsidR="008D54C3">
        <w:rPr>
          <w:lang w:val="pl-PL"/>
        </w:rPr>
        <w:t>y</w:t>
      </w:r>
      <w:r w:rsidR="00107743">
        <w:rPr>
          <w:lang w:val="pl-PL"/>
        </w:rPr>
        <w:t xml:space="preserve"> </w:t>
      </w:r>
      <w:r w:rsidR="008D54C3">
        <w:rPr>
          <w:lang w:val="pl-PL"/>
        </w:rPr>
        <w:t xml:space="preserve">kształt </w:t>
      </w:r>
      <w:r w:rsidR="00107743">
        <w:rPr>
          <w:lang w:val="pl-PL"/>
        </w:rPr>
        <w:t xml:space="preserve">generując w zewnętrznym oprogramowaniu </w:t>
      </w:r>
      <w:proofErr w:type="spellStart"/>
      <w:r w:rsidR="00107743">
        <w:rPr>
          <w:lang w:val="pl-PL"/>
        </w:rPr>
        <w:t>Abaqus</w:t>
      </w:r>
      <w:proofErr w:type="spellEnd"/>
      <w:r w:rsidR="00107743">
        <w:rPr>
          <w:lang w:val="pl-PL"/>
        </w:rPr>
        <w:t xml:space="preserve"> narzędzie</w:t>
      </w:r>
      <w:r w:rsidR="006B5CE8">
        <w:rPr>
          <w:lang w:val="pl-PL"/>
        </w:rPr>
        <w:t xml:space="preserve"> oraz materiał. Wynik działania skryptu prz</w:t>
      </w:r>
      <w:r w:rsidR="004A127D">
        <w:rPr>
          <w:lang w:val="pl-PL"/>
        </w:rPr>
        <w:t>edstawiony został na rysunku 27, natomiast schemat przeprowadzania procesu optymalizacji kształtu podczas procesu walcowania na rysunku 28.</w:t>
      </w:r>
    </w:p>
    <w:p w:rsidR="00684D92" w:rsidRDefault="00107743" w:rsidP="0096402A">
      <w:pPr>
        <w:spacing w:line="360" w:lineRule="auto"/>
        <w:jc w:val="both"/>
        <w:rPr>
          <w:lang w:val="pl-PL"/>
        </w:rPr>
      </w:pPr>
      <w:r>
        <w:rPr>
          <w:noProof/>
          <w:lang w:val="pl-PL" w:eastAsia="pl-PL" w:bidi="ar-SA"/>
        </w:rPr>
        <w:drawing>
          <wp:inline distT="0" distB="0" distL="0" distR="0">
            <wp:extent cx="5962650" cy="1895475"/>
            <wp:effectExtent l="0" t="0" r="0" b="9525"/>
            <wp:docPr id="29" name="Obraz 29" descr="C:\Users\MateuszSkiba\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Skiba\Desktop\Bez tytuł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650" cy="1895475"/>
                    </a:xfrm>
                    <a:prstGeom prst="rect">
                      <a:avLst/>
                    </a:prstGeom>
                    <a:noFill/>
                    <a:ln>
                      <a:noFill/>
                    </a:ln>
                  </pic:spPr>
                </pic:pic>
              </a:graphicData>
            </a:graphic>
          </wp:inline>
        </w:drawing>
      </w:r>
    </w:p>
    <w:p w:rsidR="00107743" w:rsidRPr="004A127D" w:rsidRDefault="00107743" w:rsidP="004A127D">
      <w:pPr>
        <w:jc w:val="center"/>
        <w:rPr>
          <w:rFonts w:ascii="Times New Roman" w:hAnsi="Times New Roman" w:cs="Times New Roman"/>
          <w:i/>
          <w:lang w:val="pl-PL"/>
        </w:rPr>
      </w:pPr>
      <w:r>
        <w:rPr>
          <w:rFonts w:ascii="Times New Roman" w:hAnsi="Times New Roman" w:cs="Times New Roman"/>
          <w:i/>
          <w:lang w:val="pl-PL"/>
        </w:rPr>
        <w:t>Rys</w:t>
      </w:r>
      <w:r w:rsidR="006B5CE8">
        <w:rPr>
          <w:rFonts w:ascii="Times New Roman" w:hAnsi="Times New Roman" w:cs="Times New Roman"/>
          <w:i/>
          <w:lang w:val="pl-PL"/>
        </w:rPr>
        <w:t>.</w:t>
      </w:r>
      <w:r>
        <w:rPr>
          <w:rFonts w:ascii="Times New Roman" w:hAnsi="Times New Roman" w:cs="Times New Roman"/>
          <w:i/>
          <w:lang w:val="pl-PL"/>
        </w:rPr>
        <w:t xml:space="preserve"> 27 </w:t>
      </w:r>
      <w:r w:rsidR="006B5CE8">
        <w:rPr>
          <w:rFonts w:ascii="Times New Roman" w:hAnsi="Times New Roman" w:cs="Times New Roman"/>
          <w:i/>
          <w:lang w:val="pl-PL"/>
        </w:rPr>
        <w:t xml:space="preserve">Wynik działania skryptu generującego </w:t>
      </w:r>
      <w:r w:rsidR="00763D05">
        <w:rPr>
          <w:rFonts w:ascii="Times New Roman" w:hAnsi="Times New Roman" w:cs="Times New Roman"/>
          <w:i/>
          <w:lang w:val="pl-PL"/>
        </w:rPr>
        <w:t xml:space="preserve">geometrię </w:t>
      </w:r>
      <w:r w:rsidR="006B5CE8">
        <w:rPr>
          <w:rFonts w:ascii="Times New Roman" w:hAnsi="Times New Roman" w:cs="Times New Roman"/>
          <w:i/>
          <w:lang w:val="pl-PL"/>
        </w:rPr>
        <w:t xml:space="preserve">w zewnętrznym oprogramowaniu </w:t>
      </w:r>
      <w:r w:rsidR="00763D05">
        <w:rPr>
          <w:rFonts w:ascii="Times New Roman" w:hAnsi="Times New Roman" w:cs="Times New Roman"/>
          <w:i/>
          <w:lang w:val="pl-PL"/>
        </w:rPr>
        <w:br/>
      </w:r>
      <w:r w:rsidR="006B5CE8">
        <w:rPr>
          <w:rFonts w:ascii="Times New Roman" w:hAnsi="Times New Roman" w:cs="Times New Roman"/>
          <w:i/>
          <w:lang w:val="pl-PL"/>
        </w:rPr>
        <w:t>a) materiał</w:t>
      </w:r>
      <w:r w:rsidR="00763D05">
        <w:rPr>
          <w:rFonts w:ascii="Times New Roman" w:hAnsi="Times New Roman" w:cs="Times New Roman"/>
          <w:i/>
          <w:lang w:val="pl-PL"/>
        </w:rPr>
        <w:t>u</w:t>
      </w:r>
      <w:r w:rsidR="006B5CE8">
        <w:rPr>
          <w:rFonts w:ascii="Times New Roman" w:hAnsi="Times New Roman" w:cs="Times New Roman"/>
          <w:i/>
          <w:lang w:val="pl-PL"/>
        </w:rPr>
        <w:t>, b) narzędzi</w:t>
      </w:r>
      <w:r w:rsidR="00763D05">
        <w:rPr>
          <w:rFonts w:ascii="Times New Roman" w:hAnsi="Times New Roman" w:cs="Times New Roman"/>
          <w:i/>
          <w:lang w:val="pl-PL"/>
        </w:rPr>
        <w:t>a</w:t>
      </w:r>
      <w:r>
        <w:rPr>
          <w:rFonts w:ascii="Times New Roman" w:hAnsi="Times New Roman" w:cs="Times New Roman"/>
          <w:i/>
          <w:lang w:val="pl-PL"/>
        </w:rPr>
        <w:t>.</w:t>
      </w:r>
      <w:r w:rsidR="004A127D">
        <w:rPr>
          <w:rFonts w:ascii="Times New Roman" w:hAnsi="Times New Roman" w:cs="Times New Roman"/>
          <w:i/>
          <w:lang w:val="pl-PL"/>
        </w:rPr>
        <w:t xml:space="preserve"> [Źródło: 4]</w:t>
      </w:r>
    </w:p>
    <w:p w:rsidR="00107743" w:rsidRDefault="004A127D" w:rsidP="004A127D">
      <w:pPr>
        <w:spacing w:line="360" w:lineRule="auto"/>
        <w:ind w:firstLine="567"/>
        <w:jc w:val="center"/>
        <w:rPr>
          <w:lang w:val="pl-PL"/>
        </w:rPr>
      </w:pPr>
      <w:r>
        <w:rPr>
          <w:noProof/>
          <w:lang w:val="pl-PL" w:eastAsia="pl-PL" w:bidi="ar-SA"/>
        </w:rPr>
        <w:drawing>
          <wp:inline distT="0" distB="0" distL="0" distR="0">
            <wp:extent cx="3914775" cy="3633811"/>
            <wp:effectExtent l="0" t="0" r="0" b="5080"/>
            <wp:docPr id="43" name="Obraz 43" descr="C:\Users\MateuszSkiba\Desktop\Bez tytu2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Skiba\Desktop\Bez tytu2ł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7092" cy="3635962"/>
                    </a:xfrm>
                    <a:prstGeom prst="rect">
                      <a:avLst/>
                    </a:prstGeom>
                    <a:noFill/>
                    <a:ln>
                      <a:noFill/>
                    </a:ln>
                  </pic:spPr>
                </pic:pic>
              </a:graphicData>
            </a:graphic>
          </wp:inline>
        </w:drawing>
      </w:r>
    </w:p>
    <w:p w:rsidR="004A127D" w:rsidRDefault="004A127D" w:rsidP="004A127D">
      <w:pPr>
        <w:jc w:val="center"/>
        <w:rPr>
          <w:rFonts w:ascii="Times New Roman" w:hAnsi="Times New Roman" w:cs="Times New Roman"/>
          <w:i/>
          <w:lang w:val="pl-PL"/>
        </w:rPr>
      </w:pPr>
      <w:r>
        <w:rPr>
          <w:rFonts w:ascii="Times New Roman" w:hAnsi="Times New Roman" w:cs="Times New Roman"/>
          <w:i/>
          <w:lang w:val="pl-PL"/>
        </w:rPr>
        <w:t>Rys. 2</w:t>
      </w:r>
      <w:r w:rsidR="0068135E">
        <w:rPr>
          <w:rFonts w:ascii="Times New Roman" w:hAnsi="Times New Roman" w:cs="Times New Roman"/>
          <w:i/>
          <w:lang w:val="pl-PL"/>
        </w:rPr>
        <w:t>8</w:t>
      </w:r>
      <w:r>
        <w:rPr>
          <w:rFonts w:ascii="Times New Roman" w:hAnsi="Times New Roman" w:cs="Times New Roman"/>
          <w:i/>
          <w:lang w:val="pl-PL"/>
        </w:rPr>
        <w:t xml:space="preserve"> </w:t>
      </w:r>
      <w:r w:rsidR="0068135E">
        <w:rPr>
          <w:rFonts w:ascii="Times New Roman" w:hAnsi="Times New Roman" w:cs="Times New Roman"/>
          <w:i/>
          <w:lang w:val="pl-PL"/>
        </w:rPr>
        <w:t>Schemat przeprowadzania procesu optymalizacji kształtu podczas procesu walcowania prętów</w:t>
      </w:r>
      <w:r>
        <w:rPr>
          <w:rFonts w:ascii="Times New Roman" w:hAnsi="Times New Roman" w:cs="Times New Roman"/>
          <w:i/>
          <w:lang w:val="pl-PL"/>
        </w:rPr>
        <w:t>. [Źródło: 4]</w:t>
      </w:r>
    </w:p>
    <w:p w:rsidR="008C5231" w:rsidRDefault="008C5231" w:rsidP="00752BAF">
      <w:pPr>
        <w:spacing w:line="360" w:lineRule="auto"/>
        <w:ind w:firstLine="567"/>
        <w:jc w:val="both"/>
        <w:rPr>
          <w:lang w:val="pl-PL"/>
        </w:rPr>
      </w:pPr>
      <w:r>
        <w:rPr>
          <w:lang w:val="pl-PL"/>
        </w:rPr>
        <w:lastRenderedPageBreak/>
        <w:t>Po rozpoczęciu symulacji wykonywany jest szereg czynności</w:t>
      </w:r>
      <w:r w:rsidR="00363A95">
        <w:rPr>
          <w:lang w:val="pl-PL"/>
        </w:rPr>
        <w:t>,</w:t>
      </w:r>
      <w:r>
        <w:rPr>
          <w:lang w:val="pl-PL"/>
        </w:rPr>
        <w:t xml:space="preserve"> </w:t>
      </w:r>
      <w:r w:rsidR="00363A95">
        <w:rPr>
          <w:lang w:val="pl-PL"/>
        </w:rPr>
        <w:t>w które</w:t>
      </w:r>
      <w:r>
        <w:rPr>
          <w:lang w:val="pl-PL"/>
        </w:rPr>
        <w:t xml:space="preserve"> użytkownik </w:t>
      </w:r>
      <w:r w:rsidR="00752BAF">
        <w:rPr>
          <w:lang w:val="pl-PL"/>
        </w:rPr>
        <w:br/>
      </w:r>
      <w:r w:rsidR="00363A95">
        <w:rPr>
          <w:lang w:val="pl-PL"/>
        </w:rPr>
        <w:t>obsługujący interfejs</w:t>
      </w:r>
      <w:r>
        <w:rPr>
          <w:lang w:val="pl-PL"/>
        </w:rPr>
        <w:t xml:space="preserve"> graficzn</w:t>
      </w:r>
      <w:r w:rsidR="00363A95">
        <w:rPr>
          <w:lang w:val="pl-PL"/>
        </w:rPr>
        <w:t>y</w:t>
      </w:r>
      <w:r>
        <w:rPr>
          <w:lang w:val="pl-PL"/>
        </w:rPr>
        <w:t xml:space="preserve"> nie </w:t>
      </w:r>
      <w:r w:rsidR="00363A95">
        <w:rPr>
          <w:lang w:val="pl-PL"/>
        </w:rPr>
        <w:t>może ingerować</w:t>
      </w:r>
      <w:r>
        <w:rPr>
          <w:lang w:val="pl-PL"/>
        </w:rPr>
        <w:t xml:space="preserve">. Wygenerowany </w:t>
      </w:r>
      <w:r w:rsidR="00363A95">
        <w:rPr>
          <w:lang w:val="pl-PL"/>
        </w:rPr>
        <w:t xml:space="preserve">zostaje </w:t>
      </w:r>
      <w:r>
        <w:rPr>
          <w:lang w:val="pl-PL"/>
        </w:rPr>
        <w:t>plik wejściowy</w:t>
      </w:r>
      <w:r w:rsidR="00363A95">
        <w:rPr>
          <w:lang w:val="pl-PL"/>
        </w:rPr>
        <w:t>, który następnie jest</w:t>
      </w:r>
      <w:r>
        <w:rPr>
          <w:lang w:val="pl-PL"/>
        </w:rPr>
        <w:t xml:space="preserve"> przekopiow</w:t>
      </w:r>
      <w:r w:rsidR="00363A95">
        <w:rPr>
          <w:lang w:val="pl-PL"/>
        </w:rPr>
        <w:t>yw</w:t>
      </w:r>
      <w:r>
        <w:rPr>
          <w:lang w:val="pl-PL"/>
        </w:rPr>
        <w:t xml:space="preserve">any za pomocą podpiętej do projektu biblioteki </w:t>
      </w:r>
      <w:proofErr w:type="spellStart"/>
      <w:r>
        <w:rPr>
          <w:lang w:val="pl-PL"/>
        </w:rPr>
        <w:t>SharpSSH</w:t>
      </w:r>
      <w:proofErr w:type="spellEnd"/>
      <w:r>
        <w:rPr>
          <w:lang w:val="pl-PL"/>
        </w:rPr>
        <w:t xml:space="preserve"> na serwer, na którym działa program symulacyjny</w:t>
      </w:r>
      <w:r w:rsidR="00363A95">
        <w:rPr>
          <w:lang w:val="pl-PL"/>
        </w:rPr>
        <w:t>,</w:t>
      </w:r>
      <w:r>
        <w:rPr>
          <w:lang w:val="pl-PL"/>
        </w:rPr>
        <w:t xml:space="preserve"> za pomocą protokołu </w:t>
      </w:r>
      <w:proofErr w:type="spellStart"/>
      <w:r>
        <w:rPr>
          <w:lang w:val="pl-PL"/>
        </w:rPr>
        <w:t>sftp</w:t>
      </w:r>
      <w:proofErr w:type="spellEnd"/>
      <w:r>
        <w:rPr>
          <w:lang w:val="pl-PL"/>
        </w:rPr>
        <w:t xml:space="preserve">. Po prawidłowym skopiowaniu wywoływana jest komenda zdefiniowana podczas dodawania programu zewnętrznego oraz transformatora i uruchamiany jest program odpowiedzialny za dokonanie obliczeń. Ostatnim etapem jest uruchomienie transformatora wyjściowego, który </w:t>
      </w:r>
      <w:r w:rsidR="00386CE3">
        <w:rPr>
          <w:lang w:val="pl-PL"/>
        </w:rPr>
        <w:t xml:space="preserve">ze względów wydajnościowych </w:t>
      </w:r>
      <w:r>
        <w:rPr>
          <w:lang w:val="pl-PL"/>
        </w:rPr>
        <w:t>musi znajdować się w tym samym miejscu co program symulujący. Pliki wyjściowe z komercyjnych aplikacji służących do przeprowadzania obliczeń numerycznych często są dużych rozmiarów</w:t>
      </w:r>
      <w:r w:rsidR="00386CE3">
        <w:rPr>
          <w:lang w:val="pl-PL"/>
        </w:rPr>
        <w:t>,</w:t>
      </w:r>
      <w:r>
        <w:rPr>
          <w:lang w:val="pl-PL"/>
        </w:rPr>
        <w:t xml:space="preserve"> dlatego kopiowanie takiego pliku pochłonęłoby zbyt dużo czasu, zwłaszcza, że często niezbędny do dalszego przeprowadzania procesu optymalizacji </w:t>
      </w:r>
      <w:r w:rsidR="00752BAF">
        <w:rPr>
          <w:lang w:val="pl-PL"/>
        </w:rPr>
        <w:t xml:space="preserve">jest tylko fragment wyników. Sama ścieżka do plików wyjściowych podawana jest podczas definiowana plików wyjściowych i przypisywana jest do konkretnego programu obliczeniowego. Cały proces uruchamiania symulacji oprogramowania zewnętrznego został przedstawiony za pomocą kodu </w:t>
      </w:r>
      <w:r w:rsidR="0096402A">
        <w:rPr>
          <w:lang w:val="pl-PL"/>
        </w:rPr>
        <w:br/>
      </w:r>
      <w:r w:rsidR="00752BAF">
        <w:rPr>
          <w:lang w:val="pl-PL"/>
        </w:rPr>
        <w:t>w listingu 3.</w:t>
      </w:r>
    </w:p>
    <w:p w:rsidR="00AC7419" w:rsidRDefault="00AC7419" w:rsidP="00752BAF">
      <w:pPr>
        <w:spacing w:line="360" w:lineRule="auto"/>
        <w:ind w:firstLine="567"/>
        <w:jc w:val="both"/>
        <w:rPr>
          <w:lang w:val="pl-PL"/>
        </w:rPr>
      </w:pPr>
    </w:p>
    <w:p w:rsidR="008C5231" w:rsidRDefault="00752BAF" w:rsidP="00752BAF">
      <w:pPr>
        <w:spacing w:line="360" w:lineRule="auto"/>
        <w:jc w:val="both"/>
        <w:rPr>
          <w:lang w:val="pl-PL"/>
        </w:rPr>
      </w:pPr>
      <w:r w:rsidRPr="00752BAF">
        <w:rPr>
          <w:noProof/>
          <w:lang w:val="pl-PL" w:eastAsia="pl-PL" w:bidi="ar-SA"/>
        </w:rPr>
        <mc:AlternateContent>
          <mc:Choice Requires="wps">
            <w:drawing>
              <wp:anchor distT="0" distB="0" distL="114300" distR="114300" simplePos="0" relativeHeight="251680768" behindDoc="0" locked="0" layoutInCell="1" allowOverlap="1" wp14:anchorId="424AC800" wp14:editId="49E76E95">
                <wp:simplePos x="0" y="0"/>
                <wp:positionH relativeFrom="column">
                  <wp:posOffset>187325</wp:posOffset>
                </wp:positionH>
                <wp:positionV relativeFrom="paragraph">
                  <wp:posOffset>24130</wp:posOffset>
                </wp:positionV>
                <wp:extent cx="5667375" cy="2867025"/>
                <wp:effectExtent l="0" t="0" r="28575" b="28575"/>
                <wp:wrapNone/>
                <wp:docPr id="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67025"/>
                        </a:xfrm>
                        <a:prstGeom prst="rect">
                          <a:avLst/>
                        </a:prstGeom>
                        <a:solidFill>
                          <a:srgbClr val="FFFFFF"/>
                        </a:solidFill>
                        <a:ln w="9525">
                          <a:solidFill>
                            <a:srgbClr val="000000"/>
                          </a:solidFill>
                          <a:miter lim="800000"/>
                          <a:headEnd/>
                          <a:tailEnd/>
                        </a:ln>
                      </wps:spPr>
                      <wps:txbx>
                        <w:txbxContent>
                          <w:p w:rsidR="00DF247E"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color w:val="0000FF"/>
                                <w:kern w:val="0"/>
                                <w:sz w:val="19"/>
                                <w:szCs w:val="19"/>
                                <w:lang w:eastAsia="en-US" w:bidi="ar-SA"/>
                              </w:rPr>
                              <w:t>if</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currentExternal.Type.Equals</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"remote"</w:t>
                            </w:r>
                            <w:r>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ind w:firstLine="720"/>
                              <w:textAlignment w:val="auto"/>
                              <w:rPr>
                                <w:rFonts w:ascii="Consolas" w:eastAsiaTheme="minorHAnsi" w:hAnsi="Consolas" w:cs="Consolas"/>
                                <w:kern w:val="0"/>
                                <w:sz w:val="19"/>
                                <w:szCs w:val="19"/>
                                <w:lang w:eastAsia="en-US" w:bidi="ar-SA"/>
                              </w:rPr>
                            </w:pPr>
                            <w:proofErr w:type="spellStart"/>
                            <w:r w:rsidRPr="00752BAF">
                              <w:rPr>
                                <w:rFonts w:ascii="Consolas" w:eastAsiaTheme="minorHAnsi" w:hAnsi="Consolas" w:cs="Consolas"/>
                                <w:color w:val="2B91AF"/>
                                <w:kern w:val="0"/>
                                <w:sz w:val="19"/>
                                <w:szCs w:val="19"/>
                                <w:lang w:eastAsia="en-US" w:bidi="ar-SA"/>
                              </w:rPr>
                              <w:t>Sftp</w:t>
                            </w:r>
                            <w:proofErr w:type="spellEnd"/>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w:t>
                            </w:r>
                            <w:proofErr w:type="spellEnd"/>
                            <w:r w:rsidRPr="00752BAF">
                              <w:rPr>
                                <w:rFonts w:ascii="Consolas" w:eastAsiaTheme="minorHAnsi" w:hAnsi="Consolas" w:cs="Consolas"/>
                                <w:kern w:val="0"/>
                                <w:sz w:val="19"/>
                                <w:szCs w:val="19"/>
                                <w:lang w:eastAsia="en-US" w:bidi="ar-SA"/>
                              </w:rPr>
                              <w:t xml:space="preserve"> = </w:t>
                            </w:r>
                            <w:r w:rsidRPr="00752BAF">
                              <w:rPr>
                                <w:rFonts w:ascii="Consolas" w:eastAsiaTheme="minorHAnsi" w:hAnsi="Consolas" w:cs="Consolas"/>
                                <w:color w:val="0000FF"/>
                                <w:kern w:val="0"/>
                                <w:sz w:val="19"/>
                                <w:szCs w:val="19"/>
                                <w:lang w:eastAsia="en-US" w:bidi="ar-SA"/>
                              </w:rPr>
                              <w:t>new</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Sftp</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currentExternal.Server</w:t>
                            </w:r>
                            <w:proofErr w:type="spellEnd"/>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sftpClient.Connect</w:t>
                            </w:r>
                            <w:proofErr w:type="spellEnd"/>
                            <w:r w:rsidRPr="00752BAF">
                              <w:rPr>
                                <w:rFonts w:ascii="Consolas" w:eastAsiaTheme="minorHAnsi" w:hAnsi="Consolas" w:cs="Consolas"/>
                                <w:kern w:val="0"/>
                                <w:sz w:val="19"/>
                                <w:szCs w:val="19"/>
                                <w:lang w:eastAsia="en-US" w:bidi="ar-SA"/>
                              </w:rPr>
                              <w:t>();</w:t>
                            </w:r>
                          </w:p>
                          <w:p w:rsidR="00DF247E"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sftpClient.Put</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outPath</w:t>
                            </w:r>
                            <w:proofErr w:type="spellEnd"/>
                            <w:r w:rsidRPr="00752BAF">
                              <w:rPr>
                                <w:rFonts w:ascii="Consolas" w:eastAsiaTheme="minorHAnsi" w:hAnsi="Consolas" w:cs="Consolas"/>
                                <w:kern w:val="0"/>
                                <w:sz w:val="19"/>
                                <w:szCs w:val="19"/>
                                <w:lang w:eastAsia="en-US" w:bidi="ar-SA"/>
                              </w:rPr>
                              <w:t xml:space="preserve"> = </w:t>
                            </w:r>
                            <w:proofErr w:type="spellStart"/>
                            <w:r w:rsidRPr="00752BAF">
                              <w:rPr>
                                <w:rFonts w:ascii="Consolas" w:eastAsiaTheme="minorHAnsi" w:hAnsi="Consolas" w:cs="Consolas"/>
                                <w:kern w:val="0"/>
                                <w:sz w:val="19"/>
                                <w:szCs w:val="19"/>
                                <w:lang w:eastAsia="en-US" w:bidi="ar-SA"/>
                              </w:rPr>
                              <w:t>System.IO.</w:t>
                            </w:r>
                            <w:r w:rsidRPr="00752BAF">
                              <w:rPr>
                                <w:rFonts w:ascii="Consolas" w:eastAsiaTheme="minorHAnsi" w:hAnsi="Consolas" w:cs="Consolas"/>
                                <w:color w:val="2B91AF"/>
                                <w:kern w:val="0"/>
                                <w:sz w:val="19"/>
                                <w:szCs w:val="19"/>
                                <w:lang w:eastAsia="en-US" w:bidi="ar-SA"/>
                              </w:rPr>
                              <w:t>Path</w:t>
                            </w:r>
                            <w:r w:rsidRPr="00752BAF">
                              <w:rPr>
                                <w:rFonts w:ascii="Consolas" w:eastAsiaTheme="minorHAnsi" w:hAnsi="Consolas" w:cs="Consolas"/>
                                <w:kern w:val="0"/>
                                <w:sz w:val="19"/>
                                <w:szCs w:val="19"/>
                                <w:lang w:eastAsia="en-US" w:bidi="ar-SA"/>
                              </w:rPr>
                              <w:t>.GetDirectoryName</w:t>
                            </w:r>
                            <w:proofErr w:type="spellEnd"/>
                            <w:r w:rsidRPr="00752BAF">
                              <w:rPr>
                                <w:rFonts w:ascii="Consolas" w:eastAsiaTheme="minorHAnsi" w:hAnsi="Consolas" w:cs="Consolas"/>
                                <w:kern w:val="0"/>
                                <w:sz w:val="19"/>
                                <w:szCs w:val="19"/>
                                <w:lang w:eastAsia="en-US" w:bidi="ar-SA"/>
                              </w:rPr>
                              <w:t>(</w:t>
                            </w:r>
                          </w:p>
                          <w:p w:rsidR="00DF247E" w:rsidRDefault="00DF247E" w:rsidP="00752BAF">
                            <w:pPr>
                              <w:widowControl/>
                              <w:suppressAutoHyphens w:val="0"/>
                              <w:autoSpaceDE w:val="0"/>
                              <w:adjustRightInd w:val="0"/>
                              <w:ind w:left="720" w:firstLine="72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System.Diagnostics.</w:t>
                            </w:r>
                            <w:r w:rsidRPr="00752BAF">
                              <w:rPr>
                                <w:rFonts w:ascii="Consolas" w:eastAsiaTheme="minorHAnsi" w:hAnsi="Consolas" w:cs="Consolas"/>
                                <w:color w:val="2B91AF"/>
                                <w:kern w:val="0"/>
                                <w:sz w:val="19"/>
                                <w:szCs w:val="19"/>
                                <w:lang w:eastAsia="en-US" w:bidi="ar-SA"/>
                              </w:rPr>
                              <w:t>Process</w:t>
                            </w:r>
                            <w:r w:rsidRPr="00752BAF">
                              <w:rPr>
                                <w:rFonts w:ascii="Consolas" w:eastAsiaTheme="minorHAnsi" w:hAnsi="Consolas" w:cs="Consolas"/>
                                <w:kern w:val="0"/>
                                <w:sz w:val="19"/>
                                <w:szCs w:val="19"/>
                                <w:lang w:eastAsia="en-US" w:bidi="ar-SA"/>
                              </w:rPr>
                              <w:t xml:space="preserve">.GetCurrentProcess().MainModule.FileName) </w:t>
                            </w:r>
                          </w:p>
                          <w:p w:rsidR="00DF247E" w:rsidRPr="00752BAF" w:rsidRDefault="00DF247E" w:rsidP="00752BAF">
                            <w:pPr>
                              <w:widowControl/>
                              <w:suppressAutoHyphens w:val="0"/>
                              <w:autoSpaceDE w:val="0"/>
                              <w:adjustRightInd w:val="0"/>
                              <w:ind w:left="720" w:firstLine="72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"\\simulationSetup.xml"</w:t>
                            </w: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"/home/</w:t>
                            </w:r>
                            <w:proofErr w:type="spellStart"/>
                            <w:r w:rsidRPr="00752BAF">
                              <w:rPr>
                                <w:rFonts w:ascii="Consolas" w:eastAsiaTheme="minorHAnsi" w:hAnsi="Consolas" w:cs="Consolas"/>
                                <w:color w:val="A31515"/>
                                <w:kern w:val="0"/>
                                <w:sz w:val="19"/>
                                <w:szCs w:val="19"/>
                                <w:lang w:eastAsia="en-US" w:bidi="ar-SA"/>
                              </w:rPr>
                              <w:t>mskiba</w:t>
                            </w:r>
                            <w:proofErr w:type="spellEnd"/>
                            <w:r w:rsidRPr="00752BAF">
                              <w:rPr>
                                <w:rFonts w:ascii="Consolas" w:eastAsiaTheme="minorHAnsi" w:hAnsi="Consolas" w:cs="Consolas"/>
                                <w:color w:val="A31515"/>
                                <w:kern w:val="0"/>
                                <w:sz w:val="19"/>
                                <w:szCs w:val="19"/>
                                <w:lang w:eastAsia="en-US" w:bidi="ar-SA"/>
                              </w:rPr>
                              <w:t>/</w:t>
                            </w:r>
                            <w:proofErr w:type="spellStart"/>
                            <w:r w:rsidRPr="00752BAF">
                              <w:rPr>
                                <w:rFonts w:ascii="Consolas" w:eastAsiaTheme="minorHAnsi" w:hAnsi="Consolas" w:cs="Consolas"/>
                                <w:color w:val="A31515"/>
                                <w:kern w:val="0"/>
                                <w:sz w:val="19"/>
                                <w:szCs w:val="19"/>
                                <w:lang w:eastAsia="en-US" w:bidi="ar-SA"/>
                              </w:rPr>
                              <w:t>abaqus_scripts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SshExec</w:t>
                            </w:r>
                            <w:proofErr w:type="spellEnd"/>
                            <w:r w:rsidRPr="00752BAF">
                              <w:rPr>
                                <w:rFonts w:ascii="Consolas" w:eastAsiaTheme="minorHAnsi" w:hAnsi="Consolas" w:cs="Consolas"/>
                                <w:kern w:val="0"/>
                                <w:sz w:val="19"/>
                                <w:szCs w:val="19"/>
                                <w:lang w:eastAsia="en-US" w:bidi="ar-SA"/>
                              </w:rPr>
                              <w:t xml:space="preserve"> exec = </w:t>
                            </w:r>
                            <w:r w:rsidRPr="00752BAF">
                              <w:rPr>
                                <w:rFonts w:ascii="Consolas" w:eastAsiaTheme="minorHAnsi" w:hAnsi="Consolas" w:cs="Consolas"/>
                                <w:color w:val="0000FF"/>
                                <w:kern w:val="0"/>
                                <w:sz w:val="19"/>
                                <w:szCs w:val="19"/>
                                <w:lang w:eastAsia="en-US" w:bidi="ar-SA"/>
                              </w:rPr>
                              <w:t>new</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SshExec</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currentExternal.Server</w:t>
                            </w:r>
                            <w:proofErr w:type="spellEnd"/>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exec.Password</w:t>
                            </w:r>
                            <w:proofErr w:type="spellEnd"/>
                            <w:r w:rsidRPr="00752BAF">
                              <w:rPr>
                                <w:rFonts w:ascii="Consolas" w:eastAsiaTheme="minorHAnsi" w:hAnsi="Consolas" w:cs="Consolas"/>
                                <w:kern w:val="0"/>
                                <w:sz w:val="19"/>
                                <w:szCs w:val="19"/>
                                <w:lang w:eastAsia="en-US" w:bidi="ar-SA"/>
                              </w:rPr>
                              <w:t xml:space="preserve"> =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exec.Connect</w:t>
                            </w:r>
                            <w:proofErr w:type="spellEnd"/>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0000FF"/>
                                <w:kern w:val="0"/>
                                <w:sz w:val="19"/>
                                <w:szCs w:val="19"/>
                                <w:lang w:eastAsia="en-US" w:bidi="ar-SA"/>
                              </w:rPr>
                              <w:t>string</w:t>
                            </w:r>
                            <w:r w:rsidRPr="00752BAF">
                              <w:rPr>
                                <w:rFonts w:ascii="Consolas" w:eastAsiaTheme="minorHAnsi" w:hAnsi="Consolas" w:cs="Consolas"/>
                                <w:kern w:val="0"/>
                                <w:sz w:val="19"/>
                                <w:szCs w:val="19"/>
                                <w:lang w:eastAsia="en-US" w:bidi="ar-SA"/>
                              </w:rPr>
                              <w:t xml:space="preserve"> 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 xml:space="preserve">"cd </w:t>
                            </w:r>
                            <w:proofErr w:type="spellStart"/>
                            <w:r w:rsidRPr="00752BAF">
                              <w:rPr>
                                <w:rFonts w:ascii="Consolas" w:eastAsiaTheme="minorHAnsi" w:hAnsi="Consolas" w:cs="Consolas"/>
                                <w:color w:val="A31515"/>
                                <w:kern w:val="0"/>
                                <w:sz w:val="19"/>
                                <w:szCs w:val="19"/>
                                <w:lang w:eastAsia="en-US" w:bidi="ar-SA"/>
                              </w:rPr>
                              <w:t>abaqus_sripts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w:t>
                            </w:r>
                            <w:proofErr w:type="spellStart"/>
                            <w:r w:rsidRPr="00752BAF">
                              <w:rPr>
                                <w:rFonts w:ascii="Consolas" w:eastAsiaTheme="minorHAnsi" w:hAnsi="Consolas" w:cs="Consolas"/>
                                <w:color w:val="A31515"/>
                                <w:kern w:val="0"/>
                                <w:sz w:val="19"/>
                                <w:szCs w:val="19"/>
                                <w:lang w:eastAsia="en-US" w:bidi="ar-SA"/>
                              </w:rPr>
                              <w:t>ls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Console</w:t>
                            </w:r>
                            <w:r w:rsidRPr="00752BAF">
                              <w:rPr>
                                <w:rFonts w:ascii="Consolas" w:eastAsiaTheme="minorHAnsi" w:hAnsi="Consolas" w:cs="Consolas"/>
                                <w:kern w:val="0"/>
                                <w:sz w:val="19"/>
                                <w:szCs w:val="19"/>
                                <w:lang w:eastAsia="en-US" w:bidi="ar-SA"/>
                              </w:rPr>
                              <w:t>.WriteLine</w:t>
                            </w:r>
                            <w:proofErr w:type="spellEnd"/>
                            <w:r w:rsidRPr="00752BAF">
                              <w:rPr>
                                <w:rFonts w:ascii="Consolas" w:eastAsiaTheme="minorHAnsi" w:hAnsi="Consolas" w:cs="Consolas"/>
                                <w:kern w:val="0"/>
                                <w:sz w:val="19"/>
                                <w:szCs w:val="19"/>
                                <w:lang w:eastAsia="en-US" w:bidi="ar-SA"/>
                              </w:rPr>
                              <w:t>(output);</w:t>
                            </w:r>
                          </w:p>
                          <w:p w:rsidR="00DF247E" w:rsidRDefault="00DF247E" w:rsidP="00752BAF">
                            <w:pPr>
                              <w:widowControl/>
                              <w:suppressAutoHyphens w:val="0"/>
                              <w:autoSpaceDE w:val="0"/>
                              <w:adjustRightInd w:val="0"/>
                              <w:ind w:firstLine="720"/>
                              <w:textAlignment w:val="auto"/>
                              <w:rPr>
                                <w:rFonts w:ascii="Consolas" w:eastAsiaTheme="minorHAnsi" w:hAnsi="Consolas" w:cs="Consolas"/>
                                <w:color w:val="A31515"/>
                                <w:kern w:val="0"/>
                                <w:sz w:val="19"/>
                                <w:szCs w:val="19"/>
                                <w:lang w:eastAsia="en-US" w:bidi="ar-SA"/>
                              </w:rPr>
                            </w:pPr>
                            <w:r w:rsidRPr="00752BAF">
                              <w:rPr>
                                <w:rFonts w:ascii="Consolas" w:eastAsiaTheme="minorHAnsi" w:hAnsi="Consolas" w:cs="Consolas"/>
                                <w:kern w:val="0"/>
                                <w:sz w:val="19"/>
                                <w:szCs w:val="19"/>
                                <w:lang w:eastAsia="en-US" w:bidi="ar-SA"/>
                              </w:rPr>
                              <w:t xml:space="preserve">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"/packages/</w:t>
                            </w:r>
                            <w:proofErr w:type="spellStart"/>
                            <w:r w:rsidRPr="00752BAF">
                              <w:rPr>
                                <w:rFonts w:ascii="Consolas" w:eastAsiaTheme="minorHAnsi" w:hAnsi="Consolas" w:cs="Consolas"/>
                                <w:color w:val="A31515"/>
                                <w:kern w:val="0"/>
                                <w:sz w:val="19"/>
                                <w:szCs w:val="19"/>
                                <w:lang w:eastAsia="en-US" w:bidi="ar-SA"/>
                              </w:rPr>
                              <w:t>abaqus</w:t>
                            </w:r>
                            <w:proofErr w:type="spellEnd"/>
                            <w:r w:rsidRPr="00752BAF">
                              <w:rPr>
                                <w:rFonts w:ascii="Consolas" w:eastAsiaTheme="minorHAnsi" w:hAnsi="Consolas" w:cs="Consolas"/>
                                <w:color w:val="A31515"/>
                                <w:kern w:val="0"/>
                                <w:sz w:val="19"/>
                                <w:szCs w:val="19"/>
                                <w:lang w:eastAsia="en-US" w:bidi="ar-SA"/>
                              </w:rPr>
                              <w:t>/6.12.3/Commands/</w:t>
                            </w:r>
                            <w:proofErr w:type="spellStart"/>
                            <w:r w:rsidRPr="00752BAF">
                              <w:rPr>
                                <w:rFonts w:ascii="Consolas" w:eastAsiaTheme="minorHAnsi" w:hAnsi="Consolas" w:cs="Consolas"/>
                                <w:color w:val="A31515"/>
                                <w:kern w:val="0"/>
                                <w:sz w:val="19"/>
                                <w:szCs w:val="19"/>
                                <w:lang w:eastAsia="en-US" w:bidi="ar-SA"/>
                              </w:rPr>
                              <w:t>abaqus</w:t>
                            </w:r>
                            <w:proofErr w:type="spellEnd"/>
                            <w:r w:rsidRPr="00752BAF">
                              <w:rPr>
                                <w:rFonts w:ascii="Consolas" w:eastAsiaTheme="minorHAnsi" w:hAnsi="Consolas" w:cs="Consolas"/>
                                <w:color w:val="A31515"/>
                                <w:kern w:val="0"/>
                                <w:sz w:val="19"/>
                                <w:szCs w:val="19"/>
                                <w:lang w:eastAsia="en-US" w:bidi="ar-SA"/>
                              </w:rPr>
                              <w:t xml:space="preserve"> </w:t>
                            </w:r>
                          </w:p>
                          <w:p w:rsidR="00DF247E" w:rsidRPr="00752BAF" w:rsidRDefault="00DF247E" w:rsidP="00752BAF">
                            <w:pPr>
                              <w:widowControl/>
                              <w:suppressAutoHyphens w:val="0"/>
                              <w:autoSpaceDE w:val="0"/>
                              <w:adjustRightInd w:val="0"/>
                              <w:ind w:left="2160" w:firstLine="720"/>
                              <w:textAlignment w:val="auto"/>
                              <w:rPr>
                                <w:rFonts w:ascii="Consolas" w:eastAsiaTheme="minorHAnsi" w:hAnsi="Consolas" w:cs="Consolas"/>
                                <w:kern w:val="0"/>
                                <w:sz w:val="19"/>
                                <w:szCs w:val="19"/>
                                <w:lang w:eastAsia="en-US" w:bidi="ar-SA"/>
                              </w:rPr>
                            </w:pPr>
                            <w:r>
                              <w:rPr>
                                <w:rFonts w:ascii="Consolas" w:eastAsiaTheme="minorHAnsi" w:hAnsi="Consolas" w:cs="Consolas"/>
                                <w:color w:val="A31515"/>
                                <w:kern w:val="0"/>
                                <w:sz w:val="19"/>
                                <w:szCs w:val="19"/>
                                <w:lang w:eastAsia="en-US" w:bidi="ar-SA"/>
                              </w:rPr>
                              <w:t xml:space="preserve">     </w:t>
                            </w:r>
                            <w:proofErr w:type="spellStart"/>
                            <w:r w:rsidRPr="00752BAF">
                              <w:rPr>
                                <w:rFonts w:ascii="Consolas" w:eastAsiaTheme="minorHAnsi" w:hAnsi="Consolas" w:cs="Consolas"/>
                                <w:color w:val="A31515"/>
                                <w:kern w:val="0"/>
                                <w:sz w:val="19"/>
                                <w:szCs w:val="19"/>
                                <w:lang w:eastAsia="en-US" w:bidi="ar-SA"/>
                              </w:rPr>
                              <w:t>cae</w:t>
                            </w:r>
                            <w:proofErr w:type="spellEnd"/>
                            <w:r w:rsidRPr="00752BAF">
                              <w:rPr>
                                <w:rFonts w:ascii="Consolas" w:eastAsiaTheme="minorHAnsi" w:hAnsi="Consolas" w:cs="Consolas"/>
                                <w:color w:val="A31515"/>
                                <w:kern w:val="0"/>
                                <w:sz w:val="19"/>
                                <w:szCs w:val="19"/>
                                <w:lang w:eastAsia="en-US" w:bidi="ar-SA"/>
                              </w:rPr>
                              <w:t xml:space="preserve"> </w:t>
                            </w:r>
                            <w:proofErr w:type="spellStart"/>
                            <w:r w:rsidRPr="00752BAF">
                              <w:rPr>
                                <w:rFonts w:ascii="Consolas" w:eastAsiaTheme="minorHAnsi" w:hAnsi="Consolas" w:cs="Consolas"/>
                                <w:color w:val="A31515"/>
                                <w:kern w:val="0"/>
                                <w:sz w:val="19"/>
                                <w:szCs w:val="19"/>
                                <w:lang w:eastAsia="en-US" w:bidi="ar-SA"/>
                              </w:rPr>
                              <w:t>nogui</w:t>
                            </w:r>
                            <w:proofErr w:type="spellEnd"/>
                            <w:r w:rsidRPr="00752BAF">
                              <w:rPr>
                                <w:rFonts w:ascii="Consolas" w:eastAsiaTheme="minorHAnsi" w:hAnsi="Consolas" w:cs="Consolas"/>
                                <w:color w:val="A31515"/>
                                <w:kern w:val="0"/>
                                <w:sz w:val="19"/>
                                <w:szCs w:val="19"/>
                                <w:lang w:eastAsia="en-US" w:bidi="ar-SA"/>
                              </w:rPr>
                              <w:t>=AbaqusController.py;"</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Console</w:t>
                            </w:r>
                            <w:r w:rsidRPr="00752BAF">
                              <w:rPr>
                                <w:rFonts w:ascii="Consolas" w:eastAsiaTheme="minorHAnsi" w:hAnsi="Consolas" w:cs="Consolas"/>
                                <w:kern w:val="0"/>
                                <w:sz w:val="19"/>
                                <w:szCs w:val="19"/>
                                <w:lang w:eastAsia="en-US" w:bidi="ar-SA"/>
                              </w:rPr>
                              <w:t>.WriteLine</w:t>
                            </w:r>
                            <w:proofErr w:type="spellEnd"/>
                            <w:r w:rsidRPr="00752BAF">
                              <w:rPr>
                                <w:rFonts w:ascii="Consolas" w:eastAsiaTheme="minorHAnsi" w:hAnsi="Consolas" w:cs="Consolas"/>
                                <w:kern w:val="0"/>
                                <w:sz w:val="19"/>
                                <w:szCs w:val="19"/>
                                <w:lang w:eastAsia="en-US" w:bidi="ar-SA"/>
                              </w:rPr>
                              <w:t>(output);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w:t>
                            </w:r>
                          </w:p>
                          <w:p w:rsidR="00DF247E" w:rsidRPr="00752BAF" w:rsidRDefault="00DF24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75pt;margin-top:1.9pt;width:446.25pt;height:22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">
                <v:textbox>
                  <w:txbxContent>
                    <w:p w:rsidR="00DF247E"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color w:val="0000FF"/>
                          <w:kern w:val="0"/>
                          <w:sz w:val="19"/>
                          <w:szCs w:val="19"/>
                          <w:lang w:eastAsia="en-US" w:bidi="ar-SA"/>
                        </w:rPr>
                        <w:t>if</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currentExternal.Type.Equals</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"remote"</w:t>
                      </w:r>
                      <w:r>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ind w:firstLine="720"/>
                        <w:textAlignment w:val="auto"/>
                        <w:rPr>
                          <w:rFonts w:ascii="Consolas" w:eastAsiaTheme="minorHAnsi" w:hAnsi="Consolas" w:cs="Consolas"/>
                          <w:kern w:val="0"/>
                          <w:sz w:val="19"/>
                          <w:szCs w:val="19"/>
                          <w:lang w:eastAsia="en-US" w:bidi="ar-SA"/>
                        </w:rPr>
                      </w:pPr>
                      <w:proofErr w:type="spellStart"/>
                      <w:r w:rsidRPr="00752BAF">
                        <w:rPr>
                          <w:rFonts w:ascii="Consolas" w:eastAsiaTheme="minorHAnsi" w:hAnsi="Consolas" w:cs="Consolas"/>
                          <w:color w:val="2B91AF"/>
                          <w:kern w:val="0"/>
                          <w:sz w:val="19"/>
                          <w:szCs w:val="19"/>
                          <w:lang w:eastAsia="en-US" w:bidi="ar-SA"/>
                        </w:rPr>
                        <w:t>Sftp</w:t>
                      </w:r>
                      <w:proofErr w:type="spellEnd"/>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w:t>
                      </w:r>
                      <w:proofErr w:type="spellEnd"/>
                      <w:r w:rsidRPr="00752BAF">
                        <w:rPr>
                          <w:rFonts w:ascii="Consolas" w:eastAsiaTheme="minorHAnsi" w:hAnsi="Consolas" w:cs="Consolas"/>
                          <w:kern w:val="0"/>
                          <w:sz w:val="19"/>
                          <w:szCs w:val="19"/>
                          <w:lang w:eastAsia="en-US" w:bidi="ar-SA"/>
                        </w:rPr>
                        <w:t xml:space="preserve"> = </w:t>
                      </w:r>
                      <w:r w:rsidRPr="00752BAF">
                        <w:rPr>
                          <w:rFonts w:ascii="Consolas" w:eastAsiaTheme="minorHAnsi" w:hAnsi="Consolas" w:cs="Consolas"/>
                          <w:color w:val="0000FF"/>
                          <w:kern w:val="0"/>
                          <w:sz w:val="19"/>
                          <w:szCs w:val="19"/>
                          <w:lang w:eastAsia="en-US" w:bidi="ar-SA"/>
                        </w:rPr>
                        <w:t>new</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Sftp</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currentExternal.Server</w:t>
                      </w:r>
                      <w:proofErr w:type="spellEnd"/>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sftpClient.Connect</w:t>
                      </w:r>
                      <w:proofErr w:type="spellEnd"/>
                      <w:r w:rsidRPr="00752BAF">
                        <w:rPr>
                          <w:rFonts w:ascii="Consolas" w:eastAsiaTheme="minorHAnsi" w:hAnsi="Consolas" w:cs="Consolas"/>
                          <w:kern w:val="0"/>
                          <w:sz w:val="19"/>
                          <w:szCs w:val="19"/>
                          <w:lang w:eastAsia="en-US" w:bidi="ar-SA"/>
                        </w:rPr>
                        <w:t>();</w:t>
                      </w:r>
                    </w:p>
                    <w:p w:rsidR="00DF247E"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sftpClient.Put</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outPath</w:t>
                      </w:r>
                      <w:proofErr w:type="spellEnd"/>
                      <w:r w:rsidRPr="00752BAF">
                        <w:rPr>
                          <w:rFonts w:ascii="Consolas" w:eastAsiaTheme="minorHAnsi" w:hAnsi="Consolas" w:cs="Consolas"/>
                          <w:kern w:val="0"/>
                          <w:sz w:val="19"/>
                          <w:szCs w:val="19"/>
                          <w:lang w:eastAsia="en-US" w:bidi="ar-SA"/>
                        </w:rPr>
                        <w:t xml:space="preserve"> = </w:t>
                      </w:r>
                      <w:proofErr w:type="spellStart"/>
                      <w:r w:rsidRPr="00752BAF">
                        <w:rPr>
                          <w:rFonts w:ascii="Consolas" w:eastAsiaTheme="minorHAnsi" w:hAnsi="Consolas" w:cs="Consolas"/>
                          <w:kern w:val="0"/>
                          <w:sz w:val="19"/>
                          <w:szCs w:val="19"/>
                          <w:lang w:eastAsia="en-US" w:bidi="ar-SA"/>
                        </w:rPr>
                        <w:t>System.IO.</w:t>
                      </w:r>
                      <w:r w:rsidRPr="00752BAF">
                        <w:rPr>
                          <w:rFonts w:ascii="Consolas" w:eastAsiaTheme="minorHAnsi" w:hAnsi="Consolas" w:cs="Consolas"/>
                          <w:color w:val="2B91AF"/>
                          <w:kern w:val="0"/>
                          <w:sz w:val="19"/>
                          <w:szCs w:val="19"/>
                          <w:lang w:eastAsia="en-US" w:bidi="ar-SA"/>
                        </w:rPr>
                        <w:t>Path</w:t>
                      </w:r>
                      <w:r w:rsidRPr="00752BAF">
                        <w:rPr>
                          <w:rFonts w:ascii="Consolas" w:eastAsiaTheme="minorHAnsi" w:hAnsi="Consolas" w:cs="Consolas"/>
                          <w:kern w:val="0"/>
                          <w:sz w:val="19"/>
                          <w:szCs w:val="19"/>
                          <w:lang w:eastAsia="en-US" w:bidi="ar-SA"/>
                        </w:rPr>
                        <w:t>.GetDirectoryName</w:t>
                      </w:r>
                      <w:proofErr w:type="spellEnd"/>
                      <w:r w:rsidRPr="00752BAF">
                        <w:rPr>
                          <w:rFonts w:ascii="Consolas" w:eastAsiaTheme="minorHAnsi" w:hAnsi="Consolas" w:cs="Consolas"/>
                          <w:kern w:val="0"/>
                          <w:sz w:val="19"/>
                          <w:szCs w:val="19"/>
                          <w:lang w:eastAsia="en-US" w:bidi="ar-SA"/>
                        </w:rPr>
                        <w:t>(</w:t>
                      </w:r>
                    </w:p>
                    <w:p w:rsidR="00DF247E" w:rsidRDefault="00DF247E" w:rsidP="00752BAF">
                      <w:pPr>
                        <w:widowControl/>
                        <w:suppressAutoHyphens w:val="0"/>
                        <w:autoSpaceDE w:val="0"/>
                        <w:adjustRightInd w:val="0"/>
                        <w:ind w:left="720" w:firstLine="72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System.Diagnostics.</w:t>
                      </w:r>
                      <w:r w:rsidRPr="00752BAF">
                        <w:rPr>
                          <w:rFonts w:ascii="Consolas" w:eastAsiaTheme="minorHAnsi" w:hAnsi="Consolas" w:cs="Consolas"/>
                          <w:color w:val="2B91AF"/>
                          <w:kern w:val="0"/>
                          <w:sz w:val="19"/>
                          <w:szCs w:val="19"/>
                          <w:lang w:eastAsia="en-US" w:bidi="ar-SA"/>
                        </w:rPr>
                        <w:t>Process</w:t>
                      </w:r>
                      <w:r w:rsidRPr="00752BAF">
                        <w:rPr>
                          <w:rFonts w:ascii="Consolas" w:eastAsiaTheme="minorHAnsi" w:hAnsi="Consolas" w:cs="Consolas"/>
                          <w:kern w:val="0"/>
                          <w:sz w:val="19"/>
                          <w:szCs w:val="19"/>
                          <w:lang w:eastAsia="en-US" w:bidi="ar-SA"/>
                        </w:rPr>
                        <w:t xml:space="preserve">.GetCurrentProcess().MainModule.FileName) </w:t>
                      </w:r>
                    </w:p>
                    <w:p w:rsidR="00DF247E" w:rsidRPr="00752BAF" w:rsidRDefault="00DF247E" w:rsidP="00752BAF">
                      <w:pPr>
                        <w:widowControl/>
                        <w:suppressAutoHyphens w:val="0"/>
                        <w:autoSpaceDE w:val="0"/>
                        <w:adjustRightInd w:val="0"/>
                        <w:ind w:left="720" w:firstLine="72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"\\simulationSetup.xml"</w:t>
                      </w: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"/home/</w:t>
                      </w:r>
                      <w:proofErr w:type="spellStart"/>
                      <w:r w:rsidRPr="00752BAF">
                        <w:rPr>
                          <w:rFonts w:ascii="Consolas" w:eastAsiaTheme="minorHAnsi" w:hAnsi="Consolas" w:cs="Consolas"/>
                          <w:color w:val="A31515"/>
                          <w:kern w:val="0"/>
                          <w:sz w:val="19"/>
                          <w:szCs w:val="19"/>
                          <w:lang w:eastAsia="en-US" w:bidi="ar-SA"/>
                        </w:rPr>
                        <w:t>mskiba</w:t>
                      </w:r>
                      <w:proofErr w:type="spellEnd"/>
                      <w:r w:rsidRPr="00752BAF">
                        <w:rPr>
                          <w:rFonts w:ascii="Consolas" w:eastAsiaTheme="minorHAnsi" w:hAnsi="Consolas" w:cs="Consolas"/>
                          <w:color w:val="A31515"/>
                          <w:kern w:val="0"/>
                          <w:sz w:val="19"/>
                          <w:szCs w:val="19"/>
                          <w:lang w:eastAsia="en-US" w:bidi="ar-SA"/>
                        </w:rPr>
                        <w:t>/</w:t>
                      </w:r>
                      <w:proofErr w:type="spellStart"/>
                      <w:r w:rsidRPr="00752BAF">
                        <w:rPr>
                          <w:rFonts w:ascii="Consolas" w:eastAsiaTheme="minorHAnsi" w:hAnsi="Consolas" w:cs="Consolas"/>
                          <w:color w:val="A31515"/>
                          <w:kern w:val="0"/>
                          <w:sz w:val="19"/>
                          <w:szCs w:val="19"/>
                          <w:lang w:eastAsia="en-US" w:bidi="ar-SA"/>
                        </w:rPr>
                        <w:t>abaqus_scripts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SshExec</w:t>
                      </w:r>
                      <w:proofErr w:type="spellEnd"/>
                      <w:r w:rsidRPr="00752BAF">
                        <w:rPr>
                          <w:rFonts w:ascii="Consolas" w:eastAsiaTheme="minorHAnsi" w:hAnsi="Consolas" w:cs="Consolas"/>
                          <w:kern w:val="0"/>
                          <w:sz w:val="19"/>
                          <w:szCs w:val="19"/>
                          <w:lang w:eastAsia="en-US" w:bidi="ar-SA"/>
                        </w:rPr>
                        <w:t xml:space="preserve"> exec = </w:t>
                      </w:r>
                      <w:r w:rsidRPr="00752BAF">
                        <w:rPr>
                          <w:rFonts w:ascii="Consolas" w:eastAsiaTheme="minorHAnsi" w:hAnsi="Consolas" w:cs="Consolas"/>
                          <w:color w:val="0000FF"/>
                          <w:kern w:val="0"/>
                          <w:sz w:val="19"/>
                          <w:szCs w:val="19"/>
                          <w:lang w:eastAsia="en-US" w:bidi="ar-SA"/>
                        </w:rPr>
                        <w:t>new</w:t>
                      </w: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SshExec</w:t>
                      </w:r>
                      <w:proofErr w:type="spellEnd"/>
                      <w:r w:rsidRPr="00752BAF">
                        <w:rPr>
                          <w:rFonts w:ascii="Consolas" w:eastAsiaTheme="minorHAnsi" w:hAnsi="Consolas" w:cs="Consolas"/>
                          <w:kern w:val="0"/>
                          <w:sz w:val="19"/>
                          <w:szCs w:val="19"/>
                          <w:lang w:eastAsia="en-US" w:bidi="ar-SA"/>
                        </w:rPr>
                        <w:t>(</w:t>
                      </w:r>
                      <w:proofErr w:type="spellStart"/>
                      <w:r w:rsidRPr="00752BAF">
                        <w:rPr>
                          <w:rFonts w:ascii="Consolas" w:eastAsiaTheme="minorHAnsi" w:hAnsi="Consolas" w:cs="Consolas"/>
                          <w:kern w:val="0"/>
                          <w:sz w:val="19"/>
                          <w:szCs w:val="19"/>
                          <w:lang w:eastAsia="en-US" w:bidi="ar-SA"/>
                        </w:rPr>
                        <w:t>currentExternal.Server</w:t>
                      </w:r>
                      <w:proofErr w:type="spellEnd"/>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exec.Password</w:t>
                      </w:r>
                      <w:proofErr w:type="spellEnd"/>
                      <w:r w:rsidRPr="00752BAF">
                        <w:rPr>
                          <w:rFonts w:ascii="Consolas" w:eastAsiaTheme="minorHAnsi" w:hAnsi="Consolas" w:cs="Consolas"/>
                          <w:kern w:val="0"/>
                          <w:sz w:val="19"/>
                          <w:szCs w:val="19"/>
                          <w:lang w:eastAsia="en-US" w:bidi="ar-SA"/>
                        </w:rPr>
                        <w:t xml:space="preserve"> = </w:t>
                      </w:r>
                      <w:r w:rsidRPr="00752BAF">
                        <w:rPr>
                          <w:rFonts w:ascii="Consolas" w:eastAsiaTheme="minorHAnsi" w:hAnsi="Consolas" w:cs="Consolas"/>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kern w:val="0"/>
                          <w:sz w:val="19"/>
                          <w:szCs w:val="19"/>
                          <w:lang w:eastAsia="en-US" w:bidi="ar-SA"/>
                        </w:rPr>
                        <w:t>exec.Connect</w:t>
                      </w:r>
                      <w:proofErr w:type="spellEnd"/>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r w:rsidRPr="00752BAF">
                        <w:rPr>
                          <w:rFonts w:ascii="Consolas" w:eastAsiaTheme="minorHAnsi" w:hAnsi="Consolas" w:cs="Consolas"/>
                          <w:color w:val="0000FF"/>
                          <w:kern w:val="0"/>
                          <w:sz w:val="19"/>
                          <w:szCs w:val="19"/>
                          <w:lang w:eastAsia="en-US" w:bidi="ar-SA"/>
                        </w:rPr>
                        <w:t>string</w:t>
                      </w:r>
                      <w:r w:rsidRPr="00752BAF">
                        <w:rPr>
                          <w:rFonts w:ascii="Consolas" w:eastAsiaTheme="minorHAnsi" w:hAnsi="Consolas" w:cs="Consolas"/>
                          <w:kern w:val="0"/>
                          <w:sz w:val="19"/>
                          <w:szCs w:val="19"/>
                          <w:lang w:eastAsia="en-US" w:bidi="ar-SA"/>
                        </w:rPr>
                        <w:t xml:space="preserve"> 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 xml:space="preserve">"cd </w:t>
                      </w:r>
                      <w:proofErr w:type="spellStart"/>
                      <w:r w:rsidRPr="00752BAF">
                        <w:rPr>
                          <w:rFonts w:ascii="Consolas" w:eastAsiaTheme="minorHAnsi" w:hAnsi="Consolas" w:cs="Consolas"/>
                          <w:color w:val="A31515"/>
                          <w:kern w:val="0"/>
                          <w:sz w:val="19"/>
                          <w:szCs w:val="19"/>
                          <w:lang w:eastAsia="en-US" w:bidi="ar-SA"/>
                        </w:rPr>
                        <w:t>abaqus_sripts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w:t>
                      </w:r>
                      <w:proofErr w:type="spellStart"/>
                      <w:r w:rsidRPr="00752BAF">
                        <w:rPr>
                          <w:rFonts w:ascii="Consolas" w:eastAsiaTheme="minorHAnsi" w:hAnsi="Consolas" w:cs="Consolas"/>
                          <w:color w:val="A31515"/>
                          <w:kern w:val="0"/>
                          <w:sz w:val="19"/>
                          <w:szCs w:val="19"/>
                          <w:lang w:eastAsia="en-US" w:bidi="ar-SA"/>
                        </w:rPr>
                        <w:t>ls</w:t>
                      </w:r>
                      <w:proofErr w:type="spellEnd"/>
                      <w:r w:rsidRPr="00752BAF">
                        <w:rPr>
                          <w:rFonts w:ascii="Consolas" w:eastAsiaTheme="minorHAnsi" w:hAnsi="Consolas" w:cs="Consolas"/>
                          <w:color w:val="A31515"/>
                          <w:kern w:val="0"/>
                          <w:sz w:val="19"/>
                          <w:szCs w:val="19"/>
                          <w:lang w:eastAsia="en-US" w:bidi="ar-SA"/>
                        </w:rPr>
                        <w:t>;"</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Console</w:t>
                      </w:r>
                      <w:r w:rsidRPr="00752BAF">
                        <w:rPr>
                          <w:rFonts w:ascii="Consolas" w:eastAsiaTheme="minorHAnsi" w:hAnsi="Consolas" w:cs="Consolas"/>
                          <w:kern w:val="0"/>
                          <w:sz w:val="19"/>
                          <w:szCs w:val="19"/>
                          <w:lang w:eastAsia="en-US" w:bidi="ar-SA"/>
                        </w:rPr>
                        <w:t>.WriteLine</w:t>
                      </w:r>
                      <w:proofErr w:type="spellEnd"/>
                      <w:r w:rsidRPr="00752BAF">
                        <w:rPr>
                          <w:rFonts w:ascii="Consolas" w:eastAsiaTheme="minorHAnsi" w:hAnsi="Consolas" w:cs="Consolas"/>
                          <w:kern w:val="0"/>
                          <w:sz w:val="19"/>
                          <w:szCs w:val="19"/>
                          <w:lang w:eastAsia="en-US" w:bidi="ar-SA"/>
                        </w:rPr>
                        <w:t>(output);</w:t>
                      </w:r>
                    </w:p>
                    <w:p w:rsidR="00DF247E" w:rsidRDefault="00DF247E" w:rsidP="00752BAF">
                      <w:pPr>
                        <w:widowControl/>
                        <w:suppressAutoHyphens w:val="0"/>
                        <w:autoSpaceDE w:val="0"/>
                        <w:adjustRightInd w:val="0"/>
                        <w:ind w:firstLine="720"/>
                        <w:textAlignment w:val="auto"/>
                        <w:rPr>
                          <w:rFonts w:ascii="Consolas" w:eastAsiaTheme="minorHAnsi" w:hAnsi="Consolas" w:cs="Consolas"/>
                          <w:color w:val="A31515"/>
                          <w:kern w:val="0"/>
                          <w:sz w:val="19"/>
                          <w:szCs w:val="19"/>
                          <w:lang w:eastAsia="en-US" w:bidi="ar-SA"/>
                        </w:rPr>
                      </w:pPr>
                      <w:r w:rsidRPr="00752BAF">
                        <w:rPr>
                          <w:rFonts w:ascii="Consolas" w:eastAsiaTheme="minorHAnsi" w:hAnsi="Consolas" w:cs="Consolas"/>
                          <w:kern w:val="0"/>
                          <w:sz w:val="19"/>
                          <w:szCs w:val="19"/>
                          <w:lang w:eastAsia="en-US" w:bidi="ar-SA"/>
                        </w:rPr>
                        <w:t xml:space="preserve">output = </w:t>
                      </w:r>
                      <w:proofErr w:type="spellStart"/>
                      <w:r w:rsidRPr="00752BAF">
                        <w:rPr>
                          <w:rFonts w:ascii="Consolas" w:eastAsiaTheme="minorHAnsi" w:hAnsi="Consolas" w:cs="Consolas"/>
                          <w:kern w:val="0"/>
                          <w:sz w:val="19"/>
                          <w:szCs w:val="19"/>
                          <w:lang w:eastAsia="en-US" w:bidi="ar-SA"/>
                        </w:rPr>
                        <w:t>exec.RunCommand</w:t>
                      </w:r>
                      <w:proofErr w:type="spellEnd"/>
                      <w:r w:rsidRPr="00752BAF">
                        <w:rPr>
                          <w:rFonts w:ascii="Consolas" w:eastAsiaTheme="minorHAnsi" w:hAnsi="Consolas" w:cs="Consolas"/>
                          <w:kern w:val="0"/>
                          <w:sz w:val="19"/>
                          <w:szCs w:val="19"/>
                          <w:lang w:eastAsia="en-US" w:bidi="ar-SA"/>
                        </w:rPr>
                        <w:t>(</w:t>
                      </w:r>
                      <w:r w:rsidRPr="00752BAF">
                        <w:rPr>
                          <w:rFonts w:ascii="Consolas" w:eastAsiaTheme="minorHAnsi" w:hAnsi="Consolas" w:cs="Consolas"/>
                          <w:color w:val="A31515"/>
                          <w:kern w:val="0"/>
                          <w:sz w:val="19"/>
                          <w:szCs w:val="19"/>
                          <w:lang w:eastAsia="en-US" w:bidi="ar-SA"/>
                        </w:rPr>
                        <w:t>"/packages/</w:t>
                      </w:r>
                      <w:proofErr w:type="spellStart"/>
                      <w:r w:rsidRPr="00752BAF">
                        <w:rPr>
                          <w:rFonts w:ascii="Consolas" w:eastAsiaTheme="minorHAnsi" w:hAnsi="Consolas" w:cs="Consolas"/>
                          <w:color w:val="A31515"/>
                          <w:kern w:val="0"/>
                          <w:sz w:val="19"/>
                          <w:szCs w:val="19"/>
                          <w:lang w:eastAsia="en-US" w:bidi="ar-SA"/>
                        </w:rPr>
                        <w:t>abaqus</w:t>
                      </w:r>
                      <w:proofErr w:type="spellEnd"/>
                      <w:r w:rsidRPr="00752BAF">
                        <w:rPr>
                          <w:rFonts w:ascii="Consolas" w:eastAsiaTheme="minorHAnsi" w:hAnsi="Consolas" w:cs="Consolas"/>
                          <w:color w:val="A31515"/>
                          <w:kern w:val="0"/>
                          <w:sz w:val="19"/>
                          <w:szCs w:val="19"/>
                          <w:lang w:eastAsia="en-US" w:bidi="ar-SA"/>
                        </w:rPr>
                        <w:t>/6.12.3/Commands/</w:t>
                      </w:r>
                      <w:proofErr w:type="spellStart"/>
                      <w:r w:rsidRPr="00752BAF">
                        <w:rPr>
                          <w:rFonts w:ascii="Consolas" w:eastAsiaTheme="minorHAnsi" w:hAnsi="Consolas" w:cs="Consolas"/>
                          <w:color w:val="A31515"/>
                          <w:kern w:val="0"/>
                          <w:sz w:val="19"/>
                          <w:szCs w:val="19"/>
                          <w:lang w:eastAsia="en-US" w:bidi="ar-SA"/>
                        </w:rPr>
                        <w:t>abaqus</w:t>
                      </w:r>
                      <w:proofErr w:type="spellEnd"/>
                      <w:r w:rsidRPr="00752BAF">
                        <w:rPr>
                          <w:rFonts w:ascii="Consolas" w:eastAsiaTheme="minorHAnsi" w:hAnsi="Consolas" w:cs="Consolas"/>
                          <w:color w:val="A31515"/>
                          <w:kern w:val="0"/>
                          <w:sz w:val="19"/>
                          <w:szCs w:val="19"/>
                          <w:lang w:eastAsia="en-US" w:bidi="ar-SA"/>
                        </w:rPr>
                        <w:t xml:space="preserve"> </w:t>
                      </w:r>
                    </w:p>
                    <w:p w:rsidR="00DF247E" w:rsidRPr="00752BAF" w:rsidRDefault="00DF247E" w:rsidP="00752BAF">
                      <w:pPr>
                        <w:widowControl/>
                        <w:suppressAutoHyphens w:val="0"/>
                        <w:autoSpaceDE w:val="0"/>
                        <w:adjustRightInd w:val="0"/>
                        <w:ind w:left="2160" w:firstLine="720"/>
                        <w:textAlignment w:val="auto"/>
                        <w:rPr>
                          <w:rFonts w:ascii="Consolas" w:eastAsiaTheme="minorHAnsi" w:hAnsi="Consolas" w:cs="Consolas"/>
                          <w:kern w:val="0"/>
                          <w:sz w:val="19"/>
                          <w:szCs w:val="19"/>
                          <w:lang w:eastAsia="en-US" w:bidi="ar-SA"/>
                        </w:rPr>
                      </w:pPr>
                      <w:r>
                        <w:rPr>
                          <w:rFonts w:ascii="Consolas" w:eastAsiaTheme="minorHAnsi" w:hAnsi="Consolas" w:cs="Consolas"/>
                          <w:color w:val="A31515"/>
                          <w:kern w:val="0"/>
                          <w:sz w:val="19"/>
                          <w:szCs w:val="19"/>
                          <w:lang w:eastAsia="en-US" w:bidi="ar-SA"/>
                        </w:rPr>
                        <w:t xml:space="preserve">     </w:t>
                      </w:r>
                      <w:proofErr w:type="spellStart"/>
                      <w:r w:rsidRPr="00752BAF">
                        <w:rPr>
                          <w:rFonts w:ascii="Consolas" w:eastAsiaTheme="minorHAnsi" w:hAnsi="Consolas" w:cs="Consolas"/>
                          <w:color w:val="A31515"/>
                          <w:kern w:val="0"/>
                          <w:sz w:val="19"/>
                          <w:szCs w:val="19"/>
                          <w:lang w:eastAsia="en-US" w:bidi="ar-SA"/>
                        </w:rPr>
                        <w:t>cae</w:t>
                      </w:r>
                      <w:proofErr w:type="spellEnd"/>
                      <w:r w:rsidRPr="00752BAF">
                        <w:rPr>
                          <w:rFonts w:ascii="Consolas" w:eastAsiaTheme="minorHAnsi" w:hAnsi="Consolas" w:cs="Consolas"/>
                          <w:color w:val="A31515"/>
                          <w:kern w:val="0"/>
                          <w:sz w:val="19"/>
                          <w:szCs w:val="19"/>
                          <w:lang w:eastAsia="en-US" w:bidi="ar-SA"/>
                        </w:rPr>
                        <w:t xml:space="preserve"> </w:t>
                      </w:r>
                      <w:proofErr w:type="spellStart"/>
                      <w:r w:rsidRPr="00752BAF">
                        <w:rPr>
                          <w:rFonts w:ascii="Consolas" w:eastAsiaTheme="minorHAnsi" w:hAnsi="Consolas" w:cs="Consolas"/>
                          <w:color w:val="A31515"/>
                          <w:kern w:val="0"/>
                          <w:sz w:val="19"/>
                          <w:szCs w:val="19"/>
                          <w:lang w:eastAsia="en-US" w:bidi="ar-SA"/>
                        </w:rPr>
                        <w:t>nogui</w:t>
                      </w:r>
                      <w:proofErr w:type="spellEnd"/>
                      <w:r w:rsidRPr="00752BAF">
                        <w:rPr>
                          <w:rFonts w:ascii="Consolas" w:eastAsiaTheme="minorHAnsi" w:hAnsi="Consolas" w:cs="Consolas"/>
                          <w:color w:val="A31515"/>
                          <w:kern w:val="0"/>
                          <w:sz w:val="19"/>
                          <w:szCs w:val="19"/>
                          <w:lang w:eastAsia="en-US" w:bidi="ar-SA"/>
                        </w:rPr>
                        <w:t>=AbaqusController.py;"</w:t>
                      </w:r>
                      <w:r w:rsidRPr="00752BAF">
                        <w:rPr>
                          <w:rFonts w:ascii="Consolas" w:eastAsiaTheme="minorHAnsi" w:hAnsi="Consolas" w:cs="Consolas"/>
                          <w:kern w:val="0"/>
                          <w:sz w:val="19"/>
                          <w:szCs w:val="19"/>
                          <w:lang w:eastAsia="en-US" w:bidi="ar-SA"/>
                        </w:rPr>
                        <w: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Pr>
                          <w:rFonts w:ascii="Consolas" w:eastAsiaTheme="minorHAnsi" w:hAnsi="Consolas" w:cs="Consolas"/>
                          <w:kern w:val="0"/>
                          <w:sz w:val="19"/>
                          <w:szCs w:val="19"/>
                          <w:lang w:eastAsia="en-US" w:bidi="ar-SA"/>
                        </w:rPr>
                        <w:t xml:space="preserve">       </w:t>
                      </w:r>
                      <w:proofErr w:type="spellStart"/>
                      <w:r w:rsidRPr="00752BAF">
                        <w:rPr>
                          <w:rFonts w:ascii="Consolas" w:eastAsiaTheme="minorHAnsi" w:hAnsi="Consolas" w:cs="Consolas"/>
                          <w:color w:val="2B91AF"/>
                          <w:kern w:val="0"/>
                          <w:sz w:val="19"/>
                          <w:szCs w:val="19"/>
                          <w:lang w:eastAsia="en-US" w:bidi="ar-SA"/>
                        </w:rPr>
                        <w:t>Console</w:t>
                      </w:r>
                      <w:r w:rsidRPr="00752BAF">
                        <w:rPr>
                          <w:rFonts w:ascii="Consolas" w:eastAsiaTheme="minorHAnsi" w:hAnsi="Consolas" w:cs="Consolas"/>
                          <w:kern w:val="0"/>
                          <w:sz w:val="19"/>
                          <w:szCs w:val="19"/>
                          <w:lang w:eastAsia="en-US" w:bidi="ar-SA"/>
                        </w:rPr>
                        <w:t>.WriteLine</w:t>
                      </w:r>
                      <w:proofErr w:type="spellEnd"/>
                      <w:r w:rsidRPr="00752BAF">
                        <w:rPr>
                          <w:rFonts w:ascii="Consolas" w:eastAsiaTheme="minorHAnsi" w:hAnsi="Consolas" w:cs="Consolas"/>
                          <w:kern w:val="0"/>
                          <w:sz w:val="19"/>
                          <w:szCs w:val="19"/>
                          <w:lang w:eastAsia="en-US" w:bidi="ar-SA"/>
                        </w:rPr>
                        <w:t>(output);</w:t>
                      </w:r>
                    </w:p>
                    <w:p w:rsidR="00DF247E" w:rsidRPr="00752BAF" w:rsidRDefault="00DF247E" w:rsidP="00752BAF">
                      <w:pPr>
                        <w:widowControl/>
                        <w:suppressAutoHyphens w:val="0"/>
                        <w:autoSpaceDE w:val="0"/>
                        <w:adjustRightInd w:val="0"/>
                        <w:textAlignment w:val="auto"/>
                        <w:rPr>
                          <w:rFonts w:ascii="Consolas" w:eastAsiaTheme="minorHAnsi" w:hAnsi="Consolas" w:cs="Consolas"/>
                          <w:kern w:val="0"/>
                          <w:sz w:val="19"/>
                          <w:szCs w:val="19"/>
                          <w:lang w:eastAsia="en-US" w:bidi="ar-SA"/>
                        </w:rPr>
                      </w:pPr>
                      <w:r w:rsidRPr="00752BAF">
                        <w:rPr>
                          <w:rFonts w:ascii="Consolas" w:eastAsiaTheme="minorHAnsi" w:hAnsi="Consolas" w:cs="Consolas"/>
                          <w:kern w:val="0"/>
                          <w:sz w:val="19"/>
                          <w:szCs w:val="19"/>
                          <w:lang w:eastAsia="en-US" w:bidi="ar-SA"/>
                        </w:rPr>
                        <w:t>}</w:t>
                      </w:r>
                    </w:p>
                    <w:p w:rsidR="00DF247E" w:rsidRPr="00752BAF" w:rsidRDefault="00DF247E"/>
                  </w:txbxContent>
                </v:textbox>
              </v:shape>
            </w:pict>
          </mc:Fallback>
        </mc:AlternateContent>
      </w: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752BAF" w:rsidRDefault="00752BAF" w:rsidP="00752BAF">
      <w:pPr>
        <w:spacing w:line="360" w:lineRule="auto"/>
        <w:jc w:val="both"/>
        <w:rPr>
          <w:lang w:val="pl-PL"/>
        </w:rPr>
      </w:pPr>
    </w:p>
    <w:p w:rsidR="00AC7419" w:rsidRDefault="00AC7419" w:rsidP="00AC7419">
      <w:pPr>
        <w:jc w:val="center"/>
        <w:rPr>
          <w:rFonts w:ascii="Times New Roman" w:hAnsi="Times New Roman" w:cs="Times New Roman"/>
          <w:i/>
          <w:lang w:val="pl-PL"/>
        </w:rPr>
      </w:pPr>
      <w:r>
        <w:rPr>
          <w:rFonts w:ascii="Times New Roman" w:hAnsi="Times New Roman" w:cs="Times New Roman"/>
          <w:i/>
          <w:lang w:val="pl-PL"/>
        </w:rPr>
        <w:t xml:space="preserve">Listing 3 Fragment kodu aplikacji odpowiedzialny za uruchamianie programu </w:t>
      </w:r>
      <w:proofErr w:type="spellStart"/>
      <w:r>
        <w:rPr>
          <w:rFonts w:ascii="Times New Roman" w:hAnsi="Times New Roman" w:cs="Times New Roman"/>
          <w:i/>
          <w:lang w:val="pl-PL"/>
        </w:rPr>
        <w:t>Abaqus</w:t>
      </w:r>
      <w:proofErr w:type="spellEnd"/>
      <w:r>
        <w:rPr>
          <w:rFonts w:ascii="Times New Roman" w:hAnsi="Times New Roman" w:cs="Times New Roman"/>
          <w:i/>
          <w:lang w:val="pl-PL"/>
        </w:rPr>
        <w:t xml:space="preserve"> na zdalnym serwerze.</w:t>
      </w:r>
    </w:p>
    <w:p w:rsidR="008C5231" w:rsidRDefault="008C5231" w:rsidP="00967A7C">
      <w:pPr>
        <w:spacing w:line="360" w:lineRule="auto"/>
        <w:ind w:firstLine="567"/>
        <w:jc w:val="both"/>
        <w:rPr>
          <w:lang w:val="pl-PL"/>
        </w:rPr>
      </w:pPr>
    </w:p>
    <w:p w:rsidR="00552A27" w:rsidRDefault="00552A27" w:rsidP="00967A7C">
      <w:pPr>
        <w:spacing w:line="360" w:lineRule="auto"/>
        <w:ind w:firstLine="567"/>
        <w:jc w:val="both"/>
        <w:rPr>
          <w:lang w:val="pl-PL"/>
        </w:rPr>
      </w:pPr>
    </w:p>
    <w:p w:rsidR="00552A27" w:rsidRDefault="00552A27" w:rsidP="00967A7C">
      <w:pPr>
        <w:spacing w:line="360" w:lineRule="auto"/>
        <w:ind w:firstLine="567"/>
        <w:jc w:val="both"/>
        <w:rPr>
          <w:lang w:val="pl-PL"/>
        </w:rPr>
      </w:pPr>
    </w:p>
    <w:p w:rsidR="00552A27" w:rsidRDefault="00552A27" w:rsidP="00967A7C">
      <w:pPr>
        <w:spacing w:line="360" w:lineRule="auto"/>
        <w:ind w:firstLine="567"/>
        <w:jc w:val="both"/>
        <w:rPr>
          <w:lang w:val="pl-PL"/>
        </w:rPr>
      </w:pPr>
    </w:p>
    <w:p w:rsidR="00C449B4" w:rsidRDefault="00967A7C" w:rsidP="00967A7C">
      <w:pPr>
        <w:spacing w:line="360" w:lineRule="auto"/>
        <w:jc w:val="both"/>
        <w:rPr>
          <w:lang w:val="pl-PL"/>
        </w:rPr>
      </w:pPr>
      <w:r>
        <w:rPr>
          <w:lang w:val="pl-PL"/>
        </w:rPr>
        <w:t>Predefiniowana funkcja celu optymalizująca kształt podczas opisywanego procesu walcowania prętów ma postać:</w:t>
      </w:r>
    </w:p>
    <w:p w:rsidR="00967A7C" w:rsidRDefault="00967A7C" w:rsidP="00967A7C">
      <w:pPr>
        <w:spacing w:line="360" w:lineRule="auto"/>
        <w:jc w:val="center"/>
        <w:rPr>
          <w:lang w:val="pl-PL"/>
        </w:rPr>
      </w:pPr>
      <w:r>
        <w:rPr>
          <w:noProof/>
          <w:lang w:val="pl-PL" w:eastAsia="pl-PL" w:bidi="ar-SA"/>
        </w:rPr>
        <w:drawing>
          <wp:anchor distT="0" distB="0" distL="114300" distR="114300" simplePos="0" relativeHeight="251681792" behindDoc="1" locked="0" layoutInCell="1" allowOverlap="1">
            <wp:simplePos x="0" y="0"/>
            <wp:positionH relativeFrom="column">
              <wp:posOffset>2010410</wp:posOffset>
            </wp:positionH>
            <wp:positionV relativeFrom="paragraph">
              <wp:posOffset>-3810</wp:posOffset>
            </wp:positionV>
            <wp:extent cx="1941195" cy="549910"/>
            <wp:effectExtent l="0" t="0" r="1905" b="2540"/>
            <wp:wrapThrough wrapText="bothSides">
              <wp:wrapPolygon edited="0">
                <wp:start x="0" y="0"/>
                <wp:lineTo x="0" y="20952"/>
                <wp:lineTo x="21409" y="20952"/>
                <wp:lineTo x="21409" y="0"/>
                <wp:lineTo x="0" y="0"/>
              </wp:wrapPolygon>
            </wp:wrapThrough>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1195" cy="549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7A7C" w:rsidRDefault="00552A27" w:rsidP="00256C8C">
      <w:pPr>
        <w:rPr>
          <w:i/>
          <w:lang w:val="pl-PL"/>
        </w:rPr>
      </w:pPr>
      <w:r>
        <w:rPr>
          <w:lang w:val="pl-PL"/>
        </w:rPr>
        <w:tab/>
      </w:r>
      <w:r>
        <w:rPr>
          <w:lang w:val="pl-PL"/>
        </w:rPr>
        <w:tab/>
      </w:r>
      <w:r>
        <w:rPr>
          <w:lang w:val="pl-PL"/>
        </w:rPr>
        <w:tab/>
      </w:r>
      <w:r>
        <w:rPr>
          <w:lang w:val="pl-PL"/>
        </w:rPr>
        <w:tab/>
      </w:r>
      <w:r>
        <w:rPr>
          <w:lang w:val="pl-PL"/>
        </w:rPr>
        <w:tab/>
      </w:r>
      <w:r>
        <w:rPr>
          <w:lang w:val="pl-PL"/>
        </w:rPr>
        <w:tab/>
      </w:r>
      <w:r>
        <w:rPr>
          <w:lang w:val="pl-PL"/>
        </w:rPr>
        <w:tab/>
      </w:r>
      <w:r>
        <w:rPr>
          <w:lang w:val="pl-PL"/>
        </w:rPr>
        <w:tab/>
      </w:r>
      <w:r w:rsidRPr="0096402A">
        <w:rPr>
          <w:i/>
          <w:lang w:val="pl-PL"/>
        </w:rPr>
        <w:t>3</w:t>
      </w:r>
    </w:p>
    <w:p w:rsidR="0096402A" w:rsidRPr="001E39F5" w:rsidRDefault="0096402A" w:rsidP="00256C8C">
      <w:pPr>
        <w:rPr>
          <w:lang w:val="pl-PL"/>
        </w:rPr>
      </w:pPr>
      <w:r w:rsidRPr="001E39F5">
        <w:rPr>
          <w:lang w:val="pl-PL"/>
        </w:rPr>
        <w:t>gdzie:</w:t>
      </w:r>
    </w:p>
    <w:p w:rsidR="0096402A" w:rsidRPr="001E39F5" w:rsidRDefault="0096402A" w:rsidP="0096402A">
      <w:pPr>
        <w:rPr>
          <w:lang w:val="pl-PL"/>
        </w:rPr>
      </w:pPr>
      <w:r w:rsidRPr="001E39F5">
        <w:rPr>
          <w:lang w:val="pl-PL"/>
        </w:rPr>
        <w:t xml:space="preserve"> </w:t>
      </w:r>
      <w:r w:rsidRPr="001E39F5">
        <w:rPr>
          <w:lang w:val="pl-PL"/>
        </w:rPr>
        <w:tab/>
      </w:r>
      <w:r w:rsidRPr="001E39F5">
        <w:rPr>
          <w:i/>
          <w:lang w:val="pl-PL"/>
        </w:rPr>
        <w:t>N</w:t>
      </w:r>
      <w:r w:rsidRPr="001E39F5">
        <w:rPr>
          <w:lang w:val="pl-PL"/>
        </w:rPr>
        <w:t xml:space="preserve"> – liczba punktów Gaussa,</w:t>
      </w:r>
    </w:p>
    <w:p w:rsidR="0096402A" w:rsidRPr="001E39F5" w:rsidRDefault="0096402A" w:rsidP="0096402A">
      <w:pPr>
        <w:rPr>
          <w:lang w:val="pl-PL"/>
        </w:rPr>
      </w:pPr>
      <w:r w:rsidRPr="001E39F5">
        <w:rPr>
          <w:lang w:val="pl-PL"/>
        </w:rPr>
        <w:tab/>
      </w:r>
      <w:proofErr w:type="spellStart"/>
      <w:r w:rsidRPr="001E39F5">
        <w:rPr>
          <w:rFonts w:ascii="Times New Roman" w:hAnsi="Times New Roman" w:cs="Times New Roman"/>
          <w:i/>
          <w:lang w:val="pl-PL"/>
        </w:rPr>
        <w:t>Ɛ</w:t>
      </w:r>
      <w:r w:rsidRPr="001E39F5">
        <w:rPr>
          <w:i/>
          <w:vertAlign w:val="subscript"/>
          <w:lang w:val="pl-PL"/>
        </w:rPr>
        <w:t>avg</w:t>
      </w:r>
      <w:proofErr w:type="spellEnd"/>
      <w:r w:rsidRPr="001E39F5">
        <w:rPr>
          <w:i/>
          <w:vertAlign w:val="subscript"/>
          <w:lang w:val="pl-PL"/>
        </w:rPr>
        <w:t xml:space="preserve"> </w:t>
      </w:r>
      <w:r w:rsidRPr="001E39F5">
        <w:rPr>
          <w:lang w:val="pl-PL"/>
        </w:rPr>
        <w:t>– średnia wartość odkształcenia,</w:t>
      </w:r>
    </w:p>
    <w:p w:rsidR="0096402A" w:rsidRDefault="0096402A" w:rsidP="0096402A">
      <w:pPr>
        <w:rPr>
          <w:lang w:val="pl-PL"/>
        </w:rPr>
      </w:pPr>
      <w:r w:rsidRPr="001E39F5">
        <w:rPr>
          <w:lang w:val="pl-PL"/>
        </w:rPr>
        <w:tab/>
      </w:r>
      <w:proofErr w:type="spellStart"/>
      <w:r w:rsidRPr="001E39F5">
        <w:rPr>
          <w:rFonts w:ascii="Times New Roman" w:hAnsi="Times New Roman" w:cs="Times New Roman"/>
          <w:i/>
          <w:lang w:val="pl-PL"/>
        </w:rPr>
        <w:t>Ɛ</w:t>
      </w:r>
      <w:r w:rsidRPr="001E39F5">
        <w:rPr>
          <w:i/>
          <w:vertAlign w:val="subscript"/>
          <w:lang w:val="pl-PL"/>
        </w:rPr>
        <w:t>i</w:t>
      </w:r>
      <w:proofErr w:type="spellEnd"/>
      <w:r w:rsidRPr="001E39F5">
        <w:rPr>
          <w:i/>
          <w:vertAlign w:val="subscript"/>
          <w:lang w:val="pl-PL"/>
        </w:rPr>
        <w:t xml:space="preserve"> </w:t>
      </w:r>
      <w:r w:rsidRPr="001E39F5">
        <w:rPr>
          <w:lang w:val="pl-PL"/>
        </w:rPr>
        <w:t>– wartość odkształcenia w węźle i.</w:t>
      </w:r>
    </w:p>
    <w:p w:rsidR="001E39F5" w:rsidRDefault="001E39F5" w:rsidP="0096402A">
      <w:pPr>
        <w:rPr>
          <w:lang w:val="pl-PL"/>
        </w:rPr>
      </w:pPr>
    </w:p>
    <w:p w:rsidR="002D406E" w:rsidRDefault="001E39F5" w:rsidP="00DA4150">
      <w:pPr>
        <w:spacing w:line="360" w:lineRule="auto"/>
        <w:jc w:val="both"/>
        <w:rPr>
          <w:lang w:val="pl-PL"/>
        </w:rPr>
      </w:pPr>
      <w:r>
        <w:rPr>
          <w:lang w:val="pl-PL"/>
        </w:rPr>
        <w:t xml:space="preserve">Wyniki otrzymane za pomocą aplikacji są zbieżne z wynikami </w:t>
      </w:r>
      <w:r w:rsidR="00DA4150">
        <w:rPr>
          <w:lang w:val="pl-PL"/>
        </w:rPr>
        <w:t xml:space="preserve">zamieszczonymi w artykule [4], </w:t>
      </w:r>
      <w:r w:rsidR="00DA4150">
        <w:rPr>
          <w:lang w:val="pl-PL"/>
        </w:rPr>
        <w:br/>
        <w:t xml:space="preserve">w którym podobny przypadek został rozwiązany metodą simpleks oraz złotego podziału. Na rysunku 29 przedstawione zostały poszczególne kroki optymalizacji kształtu, przeprowadzone dla 30 </w:t>
      </w:r>
      <w:r w:rsidR="002D406E">
        <w:rPr>
          <w:lang w:val="pl-PL"/>
        </w:rPr>
        <w:t>iteracji optymalizacji</w:t>
      </w:r>
      <w:r w:rsidR="00DA4150">
        <w:rPr>
          <w:lang w:val="pl-PL"/>
        </w:rPr>
        <w:t>.</w:t>
      </w:r>
    </w:p>
    <w:p w:rsidR="002D406E" w:rsidRDefault="002D406E" w:rsidP="002D406E">
      <w:pPr>
        <w:spacing w:line="360" w:lineRule="auto"/>
        <w:jc w:val="center"/>
        <w:rPr>
          <w:lang w:val="pl-PL"/>
        </w:rPr>
      </w:pPr>
      <w:r>
        <w:rPr>
          <w:noProof/>
          <w:lang w:val="pl-PL" w:eastAsia="pl-PL" w:bidi="ar-SA"/>
        </w:rPr>
        <w:drawing>
          <wp:inline distT="0" distB="0" distL="0" distR="0">
            <wp:extent cx="3122982" cy="4848225"/>
            <wp:effectExtent l="0" t="0" r="127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2982" cy="4848225"/>
                    </a:xfrm>
                    <a:prstGeom prst="rect">
                      <a:avLst/>
                    </a:prstGeom>
                    <a:noFill/>
                    <a:ln>
                      <a:noFill/>
                    </a:ln>
                  </pic:spPr>
                </pic:pic>
              </a:graphicData>
            </a:graphic>
          </wp:inline>
        </w:drawing>
      </w:r>
    </w:p>
    <w:p w:rsidR="002D406E" w:rsidRDefault="002D406E" w:rsidP="002D406E">
      <w:pPr>
        <w:jc w:val="center"/>
        <w:rPr>
          <w:rFonts w:ascii="Times New Roman" w:hAnsi="Times New Roman" w:cs="Times New Roman"/>
          <w:i/>
          <w:lang w:val="pl-PL"/>
        </w:rPr>
      </w:pPr>
      <w:r>
        <w:rPr>
          <w:rFonts w:ascii="Times New Roman" w:hAnsi="Times New Roman" w:cs="Times New Roman"/>
          <w:i/>
          <w:lang w:val="pl-PL"/>
        </w:rPr>
        <w:t>Rys. 2</w:t>
      </w:r>
      <w:r>
        <w:rPr>
          <w:rFonts w:ascii="Times New Roman" w:hAnsi="Times New Roman" w:cs="Times New Roman"/>
          <w:i/>
          <w:lang w:val="pl-PL"/>
        </w:rPr>
        <w:t>9</w:t>
      </w:r>
      <w:r>
        <w:rPr>
          <w:rFonts w:ascii="Times New Roman" w:hAnsi="Times New Roman" w:cs="Times New Roman"/>
          <w:i/>
          <w:lang w:val="pl-PL"/>
        </w:rPr>
        <w:t xml:space="preserve"> </w:t>
      </w:r>
      <w:r>
        <w:rPr>
          <w:rFonts w:ascii="Times New Roman" w:hAnsi="Times New Roman" w:cs="Times New Roman"/>
          <w:i/>
          <w:lang w:val="pl-PL"/>
        </w:rPr>
        <w:t>Poszczególne kroki przeprowadzania procesu optymalizacji kształtu</w:t>
      </w:r>
      <w:r w:rsidR="000E00EC">
        <w:rPr>
          <w:rFonts w:ascii="Times New Roman" w:hAnsi="Times New Roman" w:cs="Times New Roman"/>
          <w:i/>
          <w:lang w:val="pl-PL"/>
        </w:rPr>
        <w:t xml:space="preserve"> (od początkowego kształtu do finalnej geometrii)</w:t>
      </w:r>
      <w:r>
        <w:rPr>
          <w:rFonts w:ascii="Times New Roman" w:hAnsi="Times New Roman" w:cs="Times New Roman"/>
          <w:i/>
          <w:lang w:val="pl-PL"/>
        </w:rPr>
        <w:t xml:space="preserve"> [Źródło: 4]</w:t>
      </w:r>
    </w:p>
    <w:p w:rsidR="006621BC" w:rsidRDefault="00286627" w:rsidP="006621BC">
      <w:pPr>
        <w:pStyle w:val="Nagwek2"/>
        <w:rPr>
          <w:lang w:val="pl-PL"/>
        </w:rPr>
      </w:pPr>
      <w:bookmarkStart w:id="21" w:name="_Toc370937459"/>
      <w:r w:rsidRPr="001E39F5">
        <w:rPr>
          <w:lang w:val="pl-PL"/>
        </w:rPr>
        <w:lastRenderedPageBreak/>
        <w:t>P</w:t>
      </w:r>
      <w:r w:rsidR="006621BC" w:rsidRPr="001E39F5">
        <w:rPr>
          <w:lang w:val="pl-PL"/>
        </w:rPr>
        <w:t>roces chłodzenia prętów</w:t>
      </w:r>
      <w:r w:rsidRPr="001E39F5">
        <w:rPr>
          <w:lang w:val="pl-PL"/>
        </w:rPr>
        <w:t xml:space="preserve"> – wykorzystanie lokalnego programu zewnętrznego</w:t>
      </w:r>
      <w:r w:rsidR="006621BC">
        <w:rPr>
          <w:lang w:val="pl-PL"/>
        </w:rPr>
        <w:t>.</w:t>
      </w:r>
      <w:bookmarkEnd w:id="21"/>
    </w:p>
    <w:p w:rsidR="00C449B4" w:rsidRPr="00C449B4" w:rsidRDefault="00C449B4" w:rsidP="00256C8C">
      <w:pPr>
        <w:rPr>
          <w:lang w:val="pl-PL"/>
        </w:rPr>
      </w:pPr>
    </w:p>
    <w:p w:rsidR="00E40102" w:rsidRDefault="00AF1A8E" w:rsidP="00E40102">
      <w:pPr>
        <w:spacing w:line="360" w:lineRule="auto"/>
        <w:ind w:firstLine="567"/>
        <w:jc w:val="both"/>
        <w:rPr>
          <w:lang w:val="pl-PL"/>
        </w:rPr>
      </w:pPr>
      <w:r>
        <w:rPr>
          <w:lang w:val="pl-PL"/>
        </w:rPr>
        <w:t xml:space="preserve">Złożenie opisywanego w tym rozdziale procesu </w:t>
      </w:r>
      <w:r w:rsidR="000E00EC">
        <w:rPr>
          <w:lang w:val="pl-PL"/>
        </w:rPr>
        <w:t>zostało zapoczątkowane</w:t>
      </w:r>
      <w:r w:rsidR="00E40102">
        <w:rPr>
          <w:lang w:val="pl-PL"/>
        </w:rPr>
        <w:t xml:space="preserve"> </w:t>
      </w:r>
      <w:r>
        <w:rPr>
          <w:lang w:val="pl-PL"/>
        </w:rPr>
        <w:t xml:space="preserve">podobnie jak </w:t>
      </w:r>
      <w:r w:rsidR="000E00EC">
        <w:rPr>
          <w:lang w:val="pl-PL"/>
        </w:rPr>
        <w:br/>
      </w:r>
      <w:r>
        <w:rPr>
          <w:lang w:val="pl-PL"/>
        </w:rPr>
        <w:t>w poprzednim przypadku</w:t>
      </w:r>
      <w:r w:rsidR="00E40102">
        <w:rPr>
          <w:lang w:val="pl-PL"/>
        </w:rPr>
        <w:t xml:space="preserve"> od zdefiniowania lokalnego oprogramowania zewnętrznego oraz zaimportowania przygotowa</w:t>
      </w:r>
      <w:r>
        <w:rPr>
          <w:lang w:val="pl-PL"/>
        </w:rPr>
        <w:t>nego szablonu pliku wejściowego, z tą różnicą,</w:t>
      </w:r>
      <w:r w:rsidR="000E00EC">
        <w:rPr>
          <w:lang w:val="pl-PL"/>
        </w:rPr>
        <w:t xml:space="preserve"> że zarówno oprogramowanie jak </w:t>
      </w:r>
      <w:r>
        <w:rPr>
          <w:lang w:val="pl-PL"/>
        </w:rPr>
        <w:t xml:space="preserve">i plik wejściowy dostępne </w:t>
      </w:r>
      <w:r w:rsidR="00323E01">
        <w:rPr>
          <w:lang w:val="pl-PL"/>
        </w:rPr>
        <w:t xml:space="preserve">są </w:t>
      </w:r>
      <w:r>
        <w:rPr>
          <w:lang w:val="pl-PL"/>
        </w:rPr>
        <w:t>lokalnie na komputerze użytkownika.</w:t>
      </w:r>
      <w:r w:rsidR="00E40102">
        <w:rPr>
          <w:lang w:val="pl-PL"/>
        </w:rPr>
        <w:t xml:space="preserve"> Po zinterpretowaniu pliku system określ</w:t>
      </w:r>
      <w:r w:rsidR="00323E01">
        <w:rPr>
          <w:lang w:val="pl-PL"/>
        </w:rPr>
        <w:t xml:space="preserve">a </w:t>
      </w:r>
      <w:r w:rsidR="00E40102">
        <w:rPr>
          <w:lang w:val="pl-PL"/>
        </w:rPr>
        <w:t>parametry wejściowe opisywanego procesu:</w:t>
      </w:r>
    </w:p>
    <w:p w:rsidR="00E40102" w:rsidRDefault="00E40102" w:rsidP="00E40102">
      <w:pPr>
        <w:pStyle w:val="Akapitzlist"/>
        <w:numPr>
          <w:ilvl w:val="0"/>
          <w:numId w:val="23"/>
        </w:numPr>
        <w:spacing w:line="360" w:lineRule="auto"/>
        <w:jc w:val="both"/>
        <w:rPr>
          <w:lang w:val="pl-PL"/>
        </w:rPr>
      </w:pPr>
      <w:r>
        <w:rPr>
          <w:lang w:val="pl-PL"/>
        </w:rPr>
        <w:t>temperatura początkowa,</w:t>
      </w:r>
    </w:p>
    <w:p w:rsidR="00E40102" w:rsidRDefault="00E40102" w:rsidP="00E40102">
      <w:pPr>
        <w:pStyle w:val="Akapitzlist"/>
        <w:numPr>
          <w:ilvl w:val="0"/>
          <w:numId w:val="23"/>
        </w:numPr>
        <w:spacing w:line="360" w:lineRule="auto"/>
        <w:jc w:val="both"/>
        <w:rPr>
          <w:lang w:val="pl-PL"/>
        </w:rPr>
      </w:pPr>
      <w:r>
        <w:rPr>
          <w:lang w:val="pl-PL"/>
        </w:rPr>
        <w:t>krok czasowy,</w:t>
      </w:r>
    </w:p>
    <w:p w:rsidR="00E40102" w:rsidRDefault="00E40102" w:rsidP="00E40102">
      <w:pPr>
        <w:pStyle w:val="Akapitzlist"/>
        <w:numPr>
          <w:ilvl w:val="0"/>
          <w:numId w:val="23"/>
        </w:numPr>
        <w:spacing w:line="360" w:lineRule="auto"/>
        <w:jc w:val="both"/>
        <w:rPr>
          <w:lang w:val="pl-PL"/>
        </w:rPr>
      </w:pPr>
      <w:r>
        <w:rPr>
          <w:lang w:val="pl-PL"/>
        </w:rPr>
        <w:t>wielkość ziarna austenitu,</w:t>
      </w:r>
    </w:p>
    <w:p w:rsidR="00E40102" w:rsidRDefault="00E40102" w:rsidP="00E40102">
      <w:pPr>
        <w:pStyle w:val="Akapitzlist"/>
        <w:numPr>
          <w:ilvl w:val="0"/>
          <w:numId w:val="23"/>
        </w:numPr>
        <w:spacing w:line="360" w:lineRule="auto"/>
        <w:jc w:val="both"/>
        <w:rPr>
          <w:lang w:val="pl-PL"/>
        </w:rPr>
      </w:pPr>
      <w:r>
        <w:rPr>
          <w:lang w:val="pl-PL"/>
        </w:rPr>
        <w:t xml:space="preserve">czas dla drugiego interwału chłodzenia, </w:t>
      </w:r>
    </w:p>
    <w:p w:rsidR="00E40102" w:rsidRDefault="00E40102" w:rsidP="00E40102">
      <w:pPr>
        <w:pStyle w:val="Akapitzlist"/>
        <w:numPr>
          <w:ilvl w:val="0"/>
          <w:numId w:val="23"/>
        </w:numPr>
        <w:spacing w:line="360" w:lineRule="auto"/>
        <w:jc w:val="both"/>
        <w:rPr>
          <w:lang w:val="pl-PL"/>
        </w:rPr>
      </w:pPr>
      <w:r>
        <w:rPr>
          <w:lang w:val="pl-PL"/>
        </w:rPr>
        <w:t>szybkość chłodzenia 1,</w:t>
      </w:r>
    </w:p>
    <w:p w:rsidR="00E40102" w:rsidRDefault="001234B6" w:rsidP="00E40102">
      <w:pPr>
        <w:pStyle w:val="Akapitzlist"/>
        <w:numPr>
          <w:ilvl w:val="0"/>
          <w:numId w:val="23"/>
        </w:numPr>
        <w:spacing w:line="360" w:lineRule="auto"/>
        <w:jc w:val="both"/>
        <w:rPr>
          <w:lang w:val="pl-PL"/>
        </w:rPr>
      </w:pPr>
      <w:r>
        <w:rPr>
          <w:lang w:val="pl-PL"/>
        </w:rPr>
        <w:t>czas dla trzeciego interwał</w:t>
      </w:r>
      <w:r w:rsidR="00323E01">
        <w:rPr>
          <w:lang w:val="pl-PL"/>
        </w:rPr>
        <w:t>u</w:t>
      </w:r>
      <w:r>
        <w:rPr>
          <w:lang w:val="pl-PL"/>
        </w:rPr>
        <w:t xml:space="preserve"> chłodzenia, czas wytrzymania,</w:t>
      </w:r>
    </w:p>
    <w:p w:rsidR="001234B6" w:rsidRDefault="001234B6" w:rsidP="00E40102">
      <w:pPr>
        <w:pStyle w:val="Akapitzlist"/>
        <w:numPr>
          <w:ilvl w:val="0"/>
          <w:numId w:val="23"/>
        </w:numPr>
        <w:spacing w:line="360" w:lineRule="auto"/>
        <w:jc w:val="both"/>
        <w:rPr>
          <w:lang w:val="pl-PL"/>
        </w:rPr>
      </w:pPr>
      <w:r>
        <w:rPr>
          <w:lang w:val="pl-PL"/>
        </w:rPr>
        <w:t>szybkość chłodzenia 2.</w:t>
      </w:r>
    </w:p>
    <w:p w:rsidR="005103ED" w:rsidRDefault="005103ED" w:rsidP="005103ED">
      <w:pPr>
        <w:pStyle w:val="Akapitzlist"/>
        <w:spacing w:line="360" w:lineRule="auto"/>
        <w:ind w:left="1287"/>
        <w:jc w:val="both"/>
        <w:rPr>
          <w:lang w:val="pl-PL"/>
        </w:rPr>
      </w:pPr>
    </w:p>
    <w:p w:rsidR="00087CBD" w:rsidRDefault="001234B6" w:rsidP="005103ED">
      <w:pPr>
        <w:spacing w:line="360" w:lineRule="auto"/>
        <w:jc w:val="both"/>
        <w:rPr>
          <w:lang w:val="pl-PL"/>
        </w:rPr>
      </w:pPr>
      <w:r>
        <w:rPr>
          <w:lang w:val="pl-PL"/>
        </w:rPr>
        <w:t>Dla każdego z parametrów przypisana została definicja użytkowa, bardziej intuicyjna dla użytkownika oprogramowania, typ oraz przedziały dla których dany parametr jest prawidłowy. Konfiguracja parametrów przedstawiona została w tabeli 2.</w:t>
      </w:r>
      <w:r w:rsidR="005103ED">
        <w:rPr>
          <w:lang w:val="pl-PL"/>
        </w:rPr>
        <w:t xml:space="preserve"> Wszystko to zostało zamieszczone </w:t>
      </w:r>
      <w:r w:rsidR="005103ED">
        <w:rPr>
          <w:lang w:val="pl-PL"/>
        </w:rPr>
        <w:br/>
        <w:t>w intuicyjnym interfejsie pokazanym na rysunku 17.</w:t>
      </w:r>
    </w:p>
    <w:p w:rsidR="00AF2A8C" w:rsidRDefault="00AF2A8C" w:rsidP="00E40102">
      <w:pPr>
        <w:spacing w:line="360" w:lineRule="auto"/>
        <w:jc w:val="both"/>
        <w:rPr>
          <w:lang w:val="pl-PL"/>
        </w:rPr>
      </w:pPr>
    </w:p>
    <w:tbl>
      <w:tblPr>
        <w:tblStyle w:val="Tabela-Siatka"/>
        <w:tblW w:w="0" w:type="auto"/>
        <w:tblLook w:val="04A0" w:firstRow="1" w:lastRow="0" w:firstColumn="1" w:lastColumn="0" w:noHBand="0" w:noVBand="1"/>
      </w:tblPr>
      <w:tblGrid>
        <w:gridCol w:w="959"/>
        <w:gridCol w:w="1701"/>
        <w:gridCol w:w="1134"/>
        <w:gridCol w:w="1843"/>
        <w:gridCol w:w="2126"/>
        <w:gridCol w:w="1855"/>
      </w:tblGrid>
      <w:tr w:rsidR="005103ED" w:rsidRPr="00014A85" w:rsidTr="005103ED">
        <w:tc>
          <w:tcPr>
            <w:tcW w:w="9618" w:type="dxa"/>
            <w:gridSpan w:val="6"/>
            <w:tcBorders>
              <w:bottom w:val="single" w:sz="4" w:space="0" w:color="auto"/>
            </w:tcBorders>
            <w:vAlign w:val="center"/>
          </w:tcPr>
          <w:p w:rsidR="005103ED" w:rsidRPr="00014A85" w:rsidRDefault="005103ED" w:rsidP="00A64B3E">
            <w:pPr>
              <w:jc w:val="center"/>
              <w:rPr>
                <w:b/>
                <w:lang w:val="pl-PL"/>
              </w:rPr>
            </w:pPr>
            <w:r>
              <w:rPr>
                <w:b/>
                <w:lang w:val="pl-PL"/>
              </w:rPr>
              <w:t>Konfiguracja parametrów procesu chłodzenia</w:t>
            </w:r>
          </w:p>
        </w:tc>
      </w:tr>
      <w:tr w:rsidR="005103ED" w:rsidRPr="00014A85" w:rsidTr="005103ED">
        <w:tc>
          <w:tcPr>
            <w:tcW w:w="959"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Parametr</w:t>
            </w:r>
          </w:p>
        </w:tc>
        <w:tc>
          <w:tcPr>
            <w:tcW w:w="1701"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Nazwa użytkowa</w:t>
            </w:r>
          </w:p>
        </w:tc>
        <w:tc>
          <w:tcPr>
            <w:tcW w:w="1134"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Typ</w:t>
            </w:r>
          </w:p>
        </w:tc>
        <w:tc>
          <w:tcPr>
            <w:tcW w:w="1843"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Wartość minimalna</w:t>
            </w:r>
          </w:p>
        </w:tc>
        <w:tc>
          <w:tcPr>
            <w:tcW w:w="2126"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Wartość maksymalna</w:t>
            </w:r>
          </w:p>
        </w:tc>
        <w:tc>
          <w:tcPr>
            <w:tcW w:w="1855" w:type="dxa"/>
            <w:shd w:val="pct45" w:color="8DB3E2" w:themeColor="text2" w:themeTint="66" w:fill="auto"/>
            <w:vAlign w:val="center"/>
          </w:tcPr>
          <w:p w:rsidR="005103ED" w:rsidRPr="00014A85" w:rsidRDefault="005103ED" w:rsidP="00A64B3E">
            <w:pPr>
              <w:jc w:val="center"/>
              <w:rPr>
                <w:sz w:val="20"/>
                <w:szCs w:val="20"/>
                <w:lang w:val="pl-PL"/>
              </w:rPr>
            </w:pPr>
            <w:r>
              <w:rPr>
                <w:sz w:val="20"/>
                <w:szCs w:val="20"/>
                <w:lang w:val="pl-PL"/>
              </w:rPr>
              <w:t>Wartość domyślna</w:t>
            </w:r>
          </w:p>
        </w:tc>
      </w:tr>
      <w:tr w:rsidR="005103ED" w:rsidRPr="00414F99" w:rsidTr="005103ED">
        <w:tc>
          <w:tcPr>
            <w:tcW w:w="959" w:type="dxa"/>
            <w:vAlign w:val="center"/>
          </w:tcPr>
          <w:p w:rsidR="005103ED" w:rsidRPr="00014A85" w:rsidRDefault="005103ED" w:rsidP="005103ED">
            <w:pPr>
              <w:jc w:val="center"/>
              <w:rPr>
                <w:sz w:val="20"/>
                <w:szCs w:val="20"/>
                <w:lang w:val="pl-PL"/>
              </w:rPr>
            </w:pPr>
            <w:proofErr w:type="spellStart"/>
            <w:r>
              <w:rPr>
                <w:sz w:val="20"/>
                <w:szCs w:val="20"/>
                <w:lang w:val="pl-PL"/>
              </w:rPr>
              <w:t>Tp</w:t>
            </w:r>
            <w:proofErr w:type="spellEnd"/>
          </w:p>
        </w:tc>
        <w:tc>
          <w:tcPr>
            <w:tcW w:w="1701" w:type="dxa"/>
            <w:vAlign w:val="center"/>
          </w:tcPr>
          <w:p w:rsidR="005103ED" w:rsidRPr="00014A85" w:rsidRDefault="005103ED" w:rsidP="005103ED">
            <w:pPr>
              <w:jc w:val="center"/>
              <w:rPr>
                <w:sz w:val="20"/>
                <w:szCs w:val="20"/>
                <w:lang w:val="pl-PL"/>
              </w:rPr>
            </w:pPr>
            <w:r>
              <w:rPr>
                <w:sz w:val="20"/>
                <w:szCs w:val="20"/>
                <w:lang w:val="pl-PL"/>
              </w:rPr>
              <w:t>Temperatura początkowa</w:t>
            </w:r>
          </w:p>
        </w:tc>
        <w:tc>
          <w:tcPr>
            <w:tcW w:w="1134" w:type="dxa"/>
            <w:vAlign w:val="center"/>
          </w:tcPr>
          <w:p w:rsidR="005103ED" w:rsidRPr="00014A85" w:rsidRDefault="005103E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5103ED" w:rsidP="005103ED">
            <w:pPr>
              <w:jc w:val="center"/>
              <w:rPr>
                <w:sz w:val="20"/>
                <w:szCs w:val="20"/>
                <w:lang w:val="pl-PL"/>
              </w:rPr>
            </w:pPr>
            <w:r>
              <w:rPr>
                <w:sz w:val="20"/>
                <w:szCs w:val="20"/>
                <w:lang w:val="pl-PL"/>
              </w:rPr>
              <w:t>500</w:t>
            </w:r>
            <w:r w:rsidR="0080355D">
              <w:rPr>
                <w:sz w:val="20"/>
                <w:szCs w:val="20"/>
                <w:lang w:val="pl-PL"/>
              </w:rPr>
              <w:t>.0</w:t>
            </w:r>
          </w:p>
        </w:tc>
        <w:tc>
          <w:tcPr>
            <w:tcW w:w="2126" w:type="dxa"/>
            <w:vAlign w:val="center"/>
          </w:tcPr>
          <w:p w:rsidR="005103ED" w:rsidRPr="00014A85" w:rsidRDefault="005103ED" w:rsidP="005103ED">
            <w:pPr>
              <w:jc w:val="center"/>
              <w:rPr>
                <w:sz w:val="20"/>
                <w:szCs w:val="20"/>
                <w:lang w:val="pl-PL"/>
              </w:rPr>
            </w:pPr>
            <w:r>
              <w:rPr>
                <w:sz w:val="20"/>
                <w:szCs w:val="20"/>
                <w:lang w:val="pl-PL"/>
              </w:rPr>
              <w:t>1500</w:t>
            </w:r>
            <w:r w:rsidR="0080355D">
              <w:rPr>
                <w:sz w:val="20"/>
                <w:szCs w:val="20"/>
                <w:lang w:val="pl-PL"/>
              </w:rPr>
              <w:t>.0</w:t>
            </w:r>
          </w:p>
        </w:tc>
        <w:tc>
          <w:tcPr>
            <w:tcW w:w="1855" w:type="dxa"/>
            <w:vAlign w:val="center"/>
          </w:tcPr>
          <w:p w:rsidR="005103ED" w:rsidRPr="00014A85" w:rsidRDefault="005103ED" w:rsidP="005103ED">
            <w:pPr>
              <w:jc w:val="center"/>
              <w:rPr>
                <w:sz w:val="20"/>
                <w:szCs w:val="20"/>
                <w:lang w:val="pl-PL"/>
              </w:rPr>
            </w:pPr>
            <w:r>
              <w:rPr>
                <w:sz w:val="20"/>
                <w:szCs w:val="20"/>
                <w:lang w:val="pl-PL"/>
              </w:rPr>
              <w:t>1350</w:t>
            </w:r>
            <w:r w:rsidR="0080355D">
              <w:rPr>
                <w:sz w:val="20"/>
                <w:szCs w:val="20"/>
                <w:lang w:val="pl-PL"/>
              </w:rPr>
              <w:t>.0</w:t>
            </w:r>
          </w:p>
        </w:tc>
      </w:tr>
      <w:tr w:rsidR="005103ED" w:rsidRPr="00414F99" w:rsidTr="005103ED">
        <w:tc>
          <w:tcPr>
            <w:tcW w:w="959" w:type="dxa"/>
            <w:vAlign w:val="center"/>
          </w:tcPr>
          <w:p w:rsidR="005103ED" w:rsidRPr="00014A85" w:rsidRDefault="005103ED" w:rsidP="005103ED">
            <w:pPr>
              <w:jc w:val="center"/>
              <w:rPr>
                <w:sz w:val="20"/>
                <w:szCs w:val="20"/>
                <w:lang w:val="pl-PL"/>
              </w:rPr>
            </w:pPr>
            <w:proofErr w:type="spellStart"/>
            <w:r>
              <w:rPr>
                <w:sz w:val="20"/>
                <w:szCs w:val="20"/>
                <w:lang w:val="pl-PL"/>
              </w:rPr>
              <w:t>ts</w:t>
            </w:r>
            <w:proofErr w:type="spellEnd"/>
          </w:p>
        </w:tc>
        <w:tc>
          <w:tcPr>
            <w:tcW w:w="1701" w:type="dxa"/>
            <w:vAlign w:val="center"/>
          </w:tcPr>
          <w:p w:rsidR="005103ED" w:rsidRPr="00014A85" w:rsidRDefault="005103ED" w:rsidP="005103ED">
            <w:pPr>
              <w:jc w:val="center"/>
              <w:rPr>
                <w:sz w:val="20"/>
                <w:szCs w:val="20"/>
                <w:lang w:val="pl-PL"/>
              </w:rPr>
            </w:pPr>
            <w:r>
              <w:rPr>
                <w:sz w:val="20"/>
                <w:szCs w:val="20"/>
                <w:lang w:val="pl-PL"/>
              </w:rPr>
              <w:t>Krok czasowy</w:t>
            </w:r>
          </w:p>
        </w:tc>
        <w:tc>
          <w:tcPr>
            <w:tcW w:w="1134" w:type="dxa"/>
            <w:vAlign w:val="center"/>
          </w:tcPr>
          <w:p w:rsidR="005103ED" w:rsidRPr="00014A85" w:rsidRDefault="005103E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5103ED" w:rsidP="005103ED">
            <w:pPr>
              <w:jc w:val="center"/>
              <w:rPr>
                <w:sz w:val="20"/>
                <w:szCs w:val="20"/>
                <w:lang w:val="pl-PL"/>
              </w:rPr>
            </w:pPr>
            <w:r>
              <w:rPr>
                <w:sz w:val="20"/>
                <w:szCs w:val="20"/>
                <w:lang w:val="pl-PL"/>
              </w:rPr>
              <w:t>0.0001</w:t>
            </w:r>
          </w:p>
        </w:tc>
        <w:tc>
          <w:tcPr>
            <w:tcW w:w="2126" w:type="dxa"/>
            <w:vAlign w:val="center"/>
          </w:tcPr>
          <w:p w:rsidR="005103ED" w:rsidRPr="00014A85" w:rsidRDefault="005103ED" w:rsidP="005103ED">
            <w:pPr>
              <w:jc w:val="center"/>
              <w:rPr>
                <w:sz w:val="20"/>
                <w:szCs w:val="20"/>
                <w:lang w:val="pl-PL"/>
              </w:rPr>
            </w:pPr>
            <w:r>
              <w:rPr>
                <w:sz w:val="20"/>
                <w:szCs w:val="20"/>
                <w:lang w:val="pl-PL"/>
              </w:rPr>
              <w:t>1</w:t>
            </w:r>
          </w:p>
        </w:tc>
        <w:tc>
          <w:tcPr>
            <w:tcW w:w="1855" w:type="dxa"/>
            <w:vAlign w:val="center"/>
          </w:tcPr>
          <w:p w:rsidR="005103ED" w:rsidRPr="00014A85" w:rsidRDefault="005103ED" w:rsidP="005103ED">
            <w:pPr>
              <w:jc w:val="center"/>
              <w:rPr>
                <w:sz w:val="20"/>
                <w:szCs w:val="20"/>
                <w:lang w:val="pl-PL"/>
              </w:rPr>
            </w:pPr>
            <w:r>
              <w:rPr>
                <w:sz w:val="20"/>
                <w:szCs w:val="20"/>
                <w:lang w:val="pl-PL"/>
              </w:rPr>
              <w:t>0.</w:t>
            </w:r>
            <w:r w:rsidR="00330DDA">
              <w:rPr>
                <w:sz w:val="20"/>
                <w:szCs w:val="20"/>
                <w:lang w:val="pl-PL"/>
              </w:rPr>
              <w:t>0</w:t>
            </w:r>
            <w:r>
              <w:rPr>
                <w:sz w:val="20"/>
                <w:szCs w:val="20"/>
                <w:lang w:val="pl-PL"/>
              </w:rPr>
              <w:t>1</w:t>
            </w:r>
          </w:p>
        </w:tc>
      </w:tr>
      <w:tr w:rsidR="005103ED" w:rsidRPr="00414F99" w:rsidTr="005103ED">
        <w:tc>
          <w:tcPr>
            <w:tcW w:w="959" w:type="dxa"/>
            <w:vAlign w:val="center"/>
          </w:tcPr>
          <w:p w:rsidR="005103ED" w:rsidRPr="00014A85" w:rsidRDefault="005103ED" w:rsidP="005103ED">
            <w:pPr>
              <w:jc w:val="center"/>
              <w:rPr>
                <w:sz w:val="20"/>
                <w:szCs w:val="20"/>
                <w:lang w:val="pl-PL"/>
              </w:rPr>
            </w:pPr>
            <w:proofErr w:type="spellStart"/>
            <w:r>
              <w:rPr>
                <w:sz w:val="20"/>
                <w:szCs w:val="20"/>
                <w:lang w:val="pl-PL"/>
              </w:rPr>
              <w:t>augs</w:t>
            </w:r>
            <w:proofErr w:type="spellEnd"/>
          </w:p>
        </w:tc>
        <w:tc>
          <w:tcPr>
            <w:tcW w:w="1701" w:type="dxa"/>
            <w:vAlign w:val="center"/>
          </w:tcPr>
          <w:p w:rsidR="005103ED" w:rsidRPr="00014A85" w:rsidRDefault="005103ED" w:rsidP="005103ED">
            <w:pPr>
              <w:jc w:val="center"/>
              <w:rPr>
                <w:sz w:val="20"/>
                <w:szCs w:val="20"/>
                <w:lang w:val="pl-PL"/>
              </w:rPr>
            </w:pPr>
            <w:r>
              <w:rPr>
                <w:sz w:val="20"/>
                <w:szCs w:val="20"/>
                <w:lang w:val="pl-PL"/>
              </w:rPr>
              <w:t>Wielkość ziarna austenitu</w:t>
            </w:r>
          </w:p>
        </w:tc>
        <w:tc>
          <w:tcPr>
            <w:tcW w:w="1134" w:type="dxa"/>
            <w:vAlign w:val="center"/>
          </w:tcPr>
          <w:p w:rsidR="005103ED" w:rsidRPr="00014A85" w:rsidRDefault="005103E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5103ED" w:rsidP="005103ED">
            <w:pPr>
              <w:jc w:val="center"/>
              <w:rPr>
                <w:sz w:val="20"/>
                <w:szCs w:val="20"/>
                <w:lang w:val="pl-PL"/>
              </w:rPr>
            </w:pPr>
            <w:r>
              <w:rPr>
                <w:sz w:val="20"/>
                <w:szCs w:val="20"/>
                <w:lang w:val="pl-PL"/>
              </w:rPr>
              <w:t>1</w:t>
            </w:r>
            <w:r w:rsidR="0080355D">
              <w:rPr>
                <w:sz w:val="20"/>
                <w:szCs w:val="20"/>
                <w:lang w:val="pl-PL"/>
              </w:rPr>
              <w:t>.0</w:t>
            </w:r>
          </w:p>
        </w:tc>
        <w:tc>
          <w:tcPr>
            <w:tcW w:w="2126" w:type="dxa"/>
            <w:vAlign w:val="center"/>
          </w:tcPr>
          <w:p w:rsidR="005103ED" w:rsidRPr="00014A85" w:rsidRDefault="005103ED" w:rsidP="005103ED">
            <w:pPr>
              <w:jc w:val="center"/>
              <w:rPr>
                <w:sz w:val="20"/>
                <w:szCs w:val="20"/>
                <w:lang w:val="pl-PL"/>
              </w:rPr>
            </w:pPr>
            <w:r>
              <w:rPr>
                <w:sz w:val="20"/>
                <w:szCs w:val="20"/>
                <w:lang w:val="pl-PL"/>
              </w:rPr>
              <w:t>10</w:t>
            </w:r>
            <w:r w:rsidR="0080355D">
              <w:rPr>
                <w:sz w:val="20"/>
                <w:szCs w:val="20"/>
                <w:lang w:val="pl-PL"/>
              </w:rPr>
              <w:t>.0</w:t>
            </w:r>
          </w:p>
        </w:tc>
        <w:tc>
          <w:tcPr>
            <w:tcW w:w="1855" w:type="dxa"/>
            <w:vAlign w:val="center"/>
          </w:tcPr>
          <w:p w:rsidR="005103ED" w:rsidRPr="00014A85" w:rsidRDefault="005103ED" w:rsidP="005103ED">
            <w:pPr>
              <w:jc w:val="center"/>
              <w:rPr>
                <w:sz w:val="20"/>
                <w:szCs w:val="20"/>
                <w:lang w:val="pl-PL"/>
              </w:rPr>
            </w:pPr>
            <w:r>
              <w:rPr>
                <w:sz w:val="20"/>
                <w:szCs w:val="20"/>
                <w:lang w:val="pl-PL"/>
              </w:rPr>
              <w:t>6</w:t>
            </w:r>
            <w:r w:rsidR="0080355D">
              <w:rPr>
                <w:sz w:val="20"/>
                <w:szCs w:val="20"/>
                <w:lang w:val="pl-PL"/>
              </w:rPr>
              <w:t>.0</w:t>
            </w:r>
          </w:p>
        </w:tc>
      </w:tr>
      <w:tr w:rsidR="005103ED" w:rsidRPr="00414F99" w:rsidTr="005103ED">
        <w:tc>
          <w:tcPr>
            <w:tcW w:w="959" w:type="dxa"/>
            <w:vAlign w:val="center"/>
          </w:tcPr>
          <w:p w:rsidR="005103ED" w:rsidRPr="00014A85" w:rsidRDefault="0080355D" w:rsidP="005103ED">
            <w:pPr>
              <w:jc w:val="center"/>
              <w:rPr>
                <w:sz w:val="20"/>
                <w:szCs w:val="20"/>
                <w:lang w:val="pl-PL"/>
              </w:rPr>
            </w:pPr>
            <w:proofErr w:type="spellStart"/>
            <w:r>
              <w:rPr>
                <w:sz w:val="20"/>
                <w:szCs w:val="20"/>
                <w:lang w:val="pl-PL"/>
              </w:rPr>
              <w:t>tc</w:t>
            </w:r>
            <w:proofErr w:type="spellEnd"/>
          </w:p>
        </w:tc>
        <w:tc>
          <w:tcPr>
            <w:tcW w:w="1701" w:type="dxa"/>
            <w:vAlign w:val="center"/>
          </w:tcPr>
          <w:p w:rsidR="005103ED" w:rsidRPr="00014A85" w:rsidRDefault="0080355D" w:rsidP="005103ED">
            <w:pPr>
              <w:jc w:val="center"/>
              <w:rPr>
                <w:sz w:val="20"/>
                <w:szCs w:val="20"/>
                <w:lang w:val="pl-PL"/>
              </w:rPr>
            </w:pPr>
            <w:r>
              <w:rPr>
                <w:sz w:val="20"/>
                <w:szCs w:val="20"/>
                <w:lang w:val="pl-PL"/>
              </w:rPr>
              <w:t>Czas dla 2-giego interwału</w:t>
            </w:r>
          </w:p>
        </w:tc>
        <w:tc>
          <w:tcPr>
            <w:tcW w:w="1134" w:type="dxa"/>
            <w:vAlign w:val="center"/>
          </w:tcPr>
          <w:p w:rsidR="005103ED" w:rsidRPr="00014A85" w:rsidRDefault="0080355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80355D" w:rsidP="005103ED">
            <w:pPr>
              <w:jc w:val="center"/>
              <w:rPr>
                <w:sz w:val="20"/>
                <w:szCs w:val="20"/>
                <w:lang w:val="pl-PL"/>
              </w:rPr>
            </w:pPr>
            <w:r>
              <w:rPr>
                <w:sz w:val="20"/>
                <w:szCs w:val="20"/>
                <w:lang w:val="pl-PL"/>
              </w:rPr>
              <w:t>20.0</w:t>
            </w:r>
          </w:p>
        </w:tc>
        <w:tc>
          <w:tcPr>
            <w:tcW w:w="2126" w:type="dxa"/>
            <w:vAlign w:val="center"/>
          </w:tcPr>
          <w:p w:rsidR="005103ED" w:rsidRPr="00014A85" w:rsidRDefault="0080355D" w:rsidP="005103ED">
            <w:pPr>
              <w:jc w:val="center"/>
              <w:rPr>
                <w:sz w:val="20"/>
                <w:szCs w:val="20"/>
                <w:lang w:val="pl-PL"/>
              </w:rPr>
            </w:pPr>
            <w:r>
              <w:rPr>
                <w:sz w:val="20"/>
                <w:szCs w:val="20"/>
                <w:lang w:val="pl-PL"/>
              </w:rPr>
              <w:t>100.0</w:t>
            </w:r>
          </w:p>
        </w:tc>
        <w:tc>
          <w:tcPr>
            <w:tcW w:w="1855" w:type="dxa"/>
            <w:vAlign w:val="center"/>
          </w:tcPr>
          <w:p w:rsidR="005103ED" w:rsidRPr="00014A85" w:rsidRDefault="0080355D" w:rsidP="005103ED">
            <w:pPr>
              <w:jc w:val="center"/>
              <w:rPr>
                <w:sz w:val="20"/>
                <w:szCs w:val="20"/>
                <w:lang w:val="pl-PL"/>
              </w:rPr>
            </w:pPr>
            <w:r>
              <w:rPr>
                <w:sz w:val="20"/>
                <w:szCs w:val="20"/>
                <w:lang w:val="pl-PL"/>
              </w:rPr>
              <w:t>60.0</w:t>
            </w:r>
          </w:p>
        </w:tc>
      </w:tr>
      <w:tr w:rsidR="005103ED" w:rsidRPr="00414F99" w:rsidTr="005103ED">
        <w:tc>
          <w:tcPr>
            <w:tcW w:w="959" w:type="dxa"/>
            <w:vAlign w:val="center"/>
          </w:tcPr>
          <w:p w:rsidR="005103ED" w:rsidRPr="00014A85" w:rsidRDefault="0080355D" w:rsidP="005103ED">
            <w:pPr>
              <w:jc w:val="center"/>
              <w:rPr>
                <w:sz w:val="20"/>
                <w:szCs w:val="20"/>
                <w:lang w:val="pl-PL"/>
              </w:rPr>
            </w:pPr>
            <w:r>
              <w:rPr>
                <w:sz w:val="20"/>
                <w:szCs w:val="20"/>
                <w:lang w:val="pl-PL"/>
              </w:rPr>
              <w:t>Cr1</w:t>
            </w:r>
          </w:p>
        </w:tc>
        <w:tc>
          <w:tcPr>
            <w:tcW w:w="1701" w:type="dxa"/>
            <w:vAlign w:val="center"/>
          </w:tcPr>
          <w:p w:rsidR="005103ED" w:rsidRPr="00014A85" w:rsidRDefault="0080355D" w:rsidP="005103ED">
            <w:pPr>
              <w:jc w:val="center"/>
              <w:rPr>
                <w:sz w:val="20"/>
                <w:szCs w:val="20"/>
                <w:lang w:val="pl-PL"/>
              </w:rPr>
            </w:pPr>
            <w:r>
              <w:rPr>
                <w:sz w:val="20"/>
                <w:szCs w:val="20"/>
                <w:lang w:val="pl-PL"/>
              </w:rPr>
              <w:t>Szybkość chłodzenia1</w:t>
            </w:r>
          </w:p>
        </w:tc>
        <w:tc>
          <w:tcPr>
            <w:tcW w:w="1134" w:type="dxa"/>
            <w:vAlign w:val="center"/>
          </w:tcPr>
          <w:p w:rsidR="005103ED" w:rsidRPr="00014A85" w:rsidRDefault="0080355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80355D" w:rsidP="005103ED">
            <w:pPr>
              <w:jc w:val="center"/>
              <w:rPr>
                <w:sz w:val="20"/>
                <w:szCs w:val="20"/>
                <w:lang w:val="pl-PL"/>
              </w:rPr>
            </w:pPr>
            <w:r>
              <w:rPr>
                <w:sz w:val="20"/>
                <w:szCs w:val="20"/>
                <w:lang w:val="pl-PL"/>
              </w:rPr>
              <w:t>20.0</w:t>
            </w:r>
          </w:p>
        </w:tc>
        <w:tc>
          <w:tcPr>
            <w:tcW w:w="2126" w:type="dxa"/>
            <w:vAlign w:val="center"/>
          </w:tcPr>
          <w:p w:rsidR="005103ED" w:rsidRPr="00014A85" w:rsidRDefault="0080355D" w:rsidP="005103ED">
            <w:pPr>
              <w:jc w:val="center"/>
              <w:rPr>
                <w:sz w:val="20"/>
                <w:szCs w:val="20"/>
                <w:lang w:val="pl-PL"/>
              </w:rPr>
            </w:pPr>
            <w:r>
              <w:rPr>
                <w:sz w:val="20"/>
                <w:szCs w:val="20"/>
                <w:lang w:val="pl-PL"/>
              </w:rPr>
              <w:t>100.0</w:t>
            </w:r>
          </w:p>
        </w:tc>
        <w:tc>
          <w:tcPr>
            <w:tcW w:w="1855" w:type="dxa"/>
            <w:vAlign w:val="center"/>
          </w:tcPr>
          <w:p w:rsidR="005103ED" w:rsidRPr="00014A85" w:rsidRDefault="0080355D" w:rsidP="005103ED">
            <w:pPr>
              <w:jc w:val="center"/>
              <w:rPr>
                <w:sz w:val="20"/>
                <w:szCs w:val="20"/>
                <w:lang w:val="pl-PL"/>
              </w:rPr>
            </w:pPr>
            <w:r>
              <w:rPr>
                <w:sz w:val="20"/>
                <w:szCs w:val="20"/>
                <w:lang w:val="pl-PL"/>
              </w:rPr>
              <w:t>70.0</w:t>
            </w:r>
          </w:p>
        </w:tc>
      </w:tr>
      <w:tr w:rsidR="005103ED" w:rsidRPr="00414F99" w:rsidTr="005103ED">
        <w:tc>
          <w:tcPr>
            <w:tcW w:w="959" w:type="dxa"/>
            <w:vAlign w:val="center"/>
          </w:tcPr>
          <w:p w:rsidR="005103ED" w:rsidRPr="00014A85" w:rsidRDefault="0080355D" w:rsidP="005103ED">
            <w:pPr>
              <w:jc w:val="center"/>
              <w:rPr>
                <w:sz w:val="20"/>
                <w:szCs w:val="20"/>
                <w:lang w:val="pl-PL"/>
              </w:rPr>
            </w:pPr>
            <w:proofErr w:type="spellStart"/>
            <w:r>
              <w:rPr>
                <w:sz w:val="20"/>
                <w:szCs w:val="20"/>
                <w:lang w:val="pl-PL"/>
              </w:rPr>
              <w:t>tw</w:t>
            </w:r>
            <w:proofErr w:type="spellEnd"/>
          </w:p>
        </w:tc>
        <w:tc>
          <w:tcPr>
            <w:tcW w:w="1701" w:type="dxa"/>
            <w:vAlign w:val="center"/>
          </w:tcPr>
          <w:p w:rsidR="005103ED" w:rsidRPr="00014A85" w:rsidRDefault="0080355D" w:rsidP="005103ED">
            <w:pPr>
              <w:jc w:val="center"/>
              <w:rPr>
                <w:sz w:val="20"/>
                <w:szCs w:val="20"/>
                <w:lang w:val="pl-PL"/>
              </w:rPr>
            </w:pPr>
            <w:r>
              <w:rPr>
                <w:sz w:val="20"/>
                <w:szCs w:val="20"/>
                <w:lang w:val="pl-PL"/>
              </w:rPr>
              <w:t>Czas wytrzymania</w:t>
            </w:r>
          </w:p>
        </w:tc>
        <w:tc>
          <w:tcPr>
            <w:tcW w:w="1134" w:type="dxa"/>
            <w:vAlign w:val="center"/>
          </w:tcPr>
          <w:p w:rsidR="005103ED" w:rsidRPr="00014A85" w:rsidRDefault="0080355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80355D" w:rsidP="005103ED">
            <w:pPr>
              <w:jc w:val="center"/>
              <w:rPr>
                <w:sz w:val="20"/>
                <w:szCs w:val="20"/>
                <w:lang w:val="pl-PL"/>
              </w:rPr>
            </w:pPr>
            <w:r>
              <w:rPr>
                <w:sz w:val="20"/>
                <w:szCs w:val="20"/>
                <w:lang w:val="pl-PL"/>
              </w:rPr>
              <w:t>20.0</w:t>
            </w:r>
          </w:p>
        </w:tc>
        <w:tc>
          <w:tcPr>
            <w:tcW w:w="2126" w:type="dxa"/>
            <w:vAlign w:val="center"/>
          </w:tcPr>
          <w:p w:rsidR="005103ED" w:rsidRPr="00014A85" w:rsidRDefault="0080355D" w:rsidP="005103ED">
            <w:pPr>
              <w:jc w:val="center"/>
              <w:rPr>
                <w:sz w:val="20"/>
                <w:szCs w:val="20"/>
                <w:lang w:val="pl-PL"/>
              </w:rPr>
            </w:pPr>
            <w:r>
              <w:rPr>
                <w:sz w:val="20"/>
                <w:szCs w:val="20"/>
                <w:lang w:val="pl-PL"/>
              </w:rPr>
              <w:t>100.0</w:t>
            </w:r>
          </w:p>
        </w:tc>
        <w:tc>
          <w:tcPr>
            <w:tcW w:w="1855" w:type="dxa"/>
            <w:vAlign w:val="center"/>
          </w:tcPr>
          <w:p w:rsidR="005103ED" w:rsidRPr="00014A85" w:rsidRDefault="0080355D" w:rsidP="005103ED">
            <w:pPr>
              <w:jc w:val="center"/>
              <w:rPr>
                <w:sz w:val="20"/>
                <w:szCs w:val="20"/>
                <w:lang w:val="pl-PL"/>
              </w:rPr>
            </w:pPr>
            <w:r>
              <w:rPr>
                <w:sz w:val="20"/>
                <w:szCs w:val="20"/>
                <w:lang w:val="pl-PL"/>
              </w:rPr>
              <w:t>50.0</w:t>
            </w:r>
          </w:p>
        </w:tc>
      </w:tr>
      <w:tr w:rsidR="005103ED" w:rsidRPr="00414F99" w:rsidTr="005103ED">
        <w:tc>
          <w:tcPr>
            <w:tcW w:w="959" w:type="dxa"/>
            <w:vAlign w:val="center"/>
          </w:tcPr>
          <w:p w:rsidR="005103ED" w:rsidRPr="00014A85" w:rsidRDefault="0080355D" w:rsidP="005103ED">
            <w:pPr>
              <w:jc w:val="center"/>
              <w:rPr>
                <w:sz w:val="20"/>
                <w:szCs w:val="20"/>
                <w:lang w:val="pl-PL"/>
              </w:rPr>
            </w:pPr>
            <w:r>
              <w:rPr>
                <w:sz w:val="20"/>
                <w:szCs w:val="20"/>
                <w:lang w:val="pl-PL"/>
              </w:rPr>
              <w:t>Cr2</w:t>
            </w:r>
          </w:p>
        </w:tc>
        <w:tc>
          <w:tcPr>
            <w:tcW w:w="1701" w:type="dxa"/>
            <w:vAlign w:val="center"/>
          </w:tcPr>
          <w:p w:rsidR="005103ED" w:rsidRPr="00014A85" w:rsidRDefault="0080355D" w:rsidP="005103ED">
            <w:pPr>
              <w:jc w:val="center"/>
              <w:rPr>
                <w:sz w:val="20"/>
                <w:szCs w:val="20"/>
                <w:lang w:val="pl-PL"/>
              </w:rPr>
            </w:pPr>
            <w:r>
              <w:rPr>
                <w:sz w:val="20"/>
                <w:szCs w:val="20"/>
                <w:lang w:val="pl-PL"/>
              </w:rPr>
              <w:t>Szybkość chłodzenia 2</w:t>
            </w:r>
          </w:p>
        </w:tc>
        <w:tc>
          <w:tcPr>
            <w:tcW w:w="1134" w:type="dxa"/>
            <w:vAlign w:val="center"/>
          </w:tcPr>
          <w:p w:rsidR="005103ED" w:rsidRPr="00014A85" w:rsidRDefault="0080355D" w:rsidP="005103ED">
            <w:pPr>
              <w:jc w:val="center"/>
              <w:rPr>
                <w:sz w:val="20"/>
                <w:szCs w:val="20"/>
                <w:lang w:val="pl-PL"/>
              </w:rPr>
            </w:pPr>
            <w:proofErr w:type="spellStart"/>
            <w:r>
              <w:rPr>
                <w:sz w:val="20"/>
                <w:szCs w:val="20"/>
                <w:lang w:val="pl-PL"/>
              </w:rPr>
              <w:t>double</w:t>
            </w:r>
            <w:proofErr w:type="spellEnd"/>
          </w:p>
        </w:tc>
        <w:tc>
          <w:tcPr>
            <w:tcW w:w="1843" w:type="dxa"/>
            <w:vAlign w:val="center"/>
          </w:tcPr>
          <w:p w:rsidR="005103ED" w:rsidRPr="00014A85" w:rsidRDefault="0080355D" w:rsidP="005103ED">
            <w:pPr>
              <w:jc w:val="center"/>
              <w:rPr>
                <w:sz w:val="20"/>
                <w:szCs w:val="20"/>
                <w:lang w:val="pl-PL"/>
              </w:rPr>
            </w:pPr>
            <w:r>
              <w:rPr>
                <w:sz w:val="20"/>
                <w:szCs w:val="20"/>
                <w:lang w:val="pl-PL"/>
              </w:rPr>
              <w:t>20.0</w:t>
            </w:r>
          </w:p>
        </w:tc>
        <w:tc>
          <w:tcPr>
            <w:tcW w:w="2126" w:type="dxa"/>
            <w:vAlign w:val="center"/>
          </w:tcPr>
          <w:p w:rsidR="005103ED" w:rsidRPr="00014A85" w:rsidRDefault="0080355D" w:rsidP="005103ED">
            <w:pPr>
              <w:jc w:val="center"/>
              <w:rPr>
                <w:sz w:val="20"/>
                <w:szCs w:val="20"/>
                <w:lang w:val="pl-PL"/>
              </w:rPr>
            </w:pPr>
            <w:r>
              <w:rPr>
                <w:sz w:val="20"/>
                <w:szCs w:val="20"/>
                <w:lang w:val="pl-PL"/>
              </w:rPr>
              <w:t>100.0</w:t>
            </w:r>
          </w:p>
        </w:tc>
        <w:tc>
          <w:tcPr>
            <w:tcW w:w="1855" w:type="dxa"/>
            <w:vAlign w:val="center"/>
          </w:tcPr>
          <w:p w:rsidR="005103ED" w:rsidRPr="00014A85" w:rsidRDefault="0080355D" w:rsidP="005103ED">
            <w:pPr>
              <w:jc w:val="center"/>
              <w:rPr>
                <w:sz w:val="20"/>
                <w:szCs w:val="20"/>
                <w:lang w:val="pl-PL"/>
              </w:rPr>
            </w:pPr>
            <w:r>
              <w:rPr>
                <w:sz w:val="20"/>
                <w:szCs w:val="20"/>
                <w:lang w:val="pl-PL"/>
              </w:rPr>
              <w:t>70.0</w:t>
            </w:r>
          </w:p>
        </w:tc>
      </w:tr>
    </w:tbl>
    <w:p w:rsidR="005103ED" w:rsidRDefault="005103ED" w:rsidP="00E40102">
      <w:pPr>
        <w:spacing w:line="360" w:lineRule="auto"/>
        <w:jc w:val="both"/>
        <w:rPr>
          <w:lang w:val="pl-PL"/>
        </w:rPr>
      </w:pPr>
    </w:p>
    <w:p w:rsidR="00176FE4" w:rsidRDefault="008C113F" w:rsidP="00176FE4">
      <w:pPr>
        <w:jc w:val="center"/>
        <w:rPr>
          <w:lang w:val="pl-PL"/>
        </w:rPr>
      </w:pPr>
      <w:r>
        <w:rPr>
          <w:i/>
          <w:lang w:val="pl-PL"/>
        </w:rPr>
        <w:t>Tab</w:t>
      </w:r>
      <w:r w:rsidR="002D406E">
        <w:rPr>
          <w:i/>
          <w:lang w:val="pl-PL"/>
        </w:rPr>
        <w:t>.</w:t>
      </w:r>
      <w:r>
        <w:rPr>
          <w:i/>
          <w:lang w:val="pl-PL"/>
        </w:rPr>
        <w:t>2 Konfiguracja parametrów dla procesu chłodzenia</w:t>
      </w:r>
      <w:r w:rsidR="00176FE4">
        <w:rPr>
          <w:i/>
          <w:lang w:val="pl-PL"/>
        </w:rPr>
        <w:t xml:space="preserve"> </w:t>
      </w:r>
      <w:r w:rsidR="00176FE4" w:rsidRPr="00256C8C">
        <w:rPr>
          <w:rFonts w:ascii="Times New Roman" w:hAnsi="Times New Roman" w:cs="Times New Roman"/>
          <w:i/>
          <w:lang w:val="pl-PL"/>
        </w:rPr>
        <w:t>[Źródło: Opracowanie własne</w:t>
      </w:r>
      <w:r w:rsidR="00176FE4">
        <w:rPr>
          <w:rFonts w:ascii="Times New Roman" w:hAnsi="Times New Roman" w:cs="Times New Roman"/>
          <w:i/>
          <w:lang w:val="pl-PL"/>
        </w:rPr>
        <w:t>]</w:t>
      </w:r>
    </w:p>
    <w:p w:rsidR="008C113F" w:rsidRPr="00176FE4" w:rsidRDefault="008C113F" w:rsidP="008C113F">
      <w:pPr>
        <w:jc w:val="center"/>
        <w:rPr>
          <w:lang w:val="pl-PL"/>
        </w:rPr>
      </w:pPr>
    </w:p>
    <w:p w:rsidR="0000463C" w:rsidRDefault="0000463C" w:rsidP="00AF2A8C">
      <w:pPr>
        <w:spacing w:line="360" w:lineRule="auto"/>
        <w:ind w:firstLine="567"/>
        <w:jc w:val="both"/>
        <w:rPr>
          <w:lang w:val="pl-PL"/>
        </w:rPr>
      </w:pPr>
    </w:p>
    <w:p w:rsidR="008C113F" w:rsidRDefault="008C113F" w:rsidP="00176FE4">
      <w:pPr>
        <w:spacing w:line="360" w:lineRule="auto"/>
        <w:ind w:firstLine="567"/>
        <w:jc w:val="both"/>
        <w:rPr>
          <w:lang w:val="pl-PL"/>
        </w:rPr>
      </w:pPr>
      <w:bookmarkStart w:id="22" w:name="_GoBack"/>
      <w:r>
        <w:rPr>
          <w:lang w:val="pl-PL"/>
        </w:rPr>
        <w:lastRenderedPageBreak/>
        <w:t xml:space="preserve">Podczas definicji parametrów nie ma możliwości wpisania nieprawidłowego parametru, </w:t>
      </w:r>
      <w:bookmarkEnd w:id="22"/>
      <w:r>
        <w:rPr>
          <w:lang w:val="pl-PL"/>
        </w:rPr>
        <w:t xml:space="preserve">który nie będzie prawidłowo zinterpretowany przez transformator wejściowy. Zaimplementowana została walidacja typów zaprezentowana na rysunku </w:t>
      </w:r>
      <w:r w:rsidR="000E00EC">
        <w:rPr>
          <w:lang w:val="pl-PL"/>
        </w:rPr>
        <w:t>30</w:t>
      </w:r>
      <w:r>
        <w:rPr>
          <w:lang w:val="pl-PL"/>
        </w:rPr>
        <w:t>.</w:t>
      </w:r>
    </w:p>
    <w:p w:rsidR="00323E01" w:rsidRDefault="00323E01" w:rsidP="00176FE4">
      <w:pPr>
        <w:spacing w:line="360" w:lineRule="auto"/>
        <w:ind w:firstLine="567"/>
        <w:jc w:val="both"/>
        <w:rPr>
          <w:lang w:val="pl-PL"/>
        </w:rPr>
      </w:pPr>
    </w:p>
    <w:p w:rsidR="008C113F" w:rsidRDefault="008C113F" w:rsidP="008C113F">
      <w:pPr>
        <w:spacing w:line="360" w:lineRule="auto"/>
        <w:jc w:val="center"/>
        <w:rPr>
          <w:lang w:val="pl-PL"/>
        </w:rPr>
      </w:pPr>
      <w:r>
        <w:rPr>
          <w:noProof/>
          <w:lang w:val="pl-PL" w:eastAsia="pl-PL" w:bidi="ar-SA"/>
        </w:rPr>
        <w:drawing>
          <wp:inline distT="0" distB="0" distL="0" distR="0">
            <wp:extent cx="5972175" cy="3200400"/>
            <wp:effectExtent l="0" t="0" r="9525" b="0"/>
            <wp:docPr id="37" name="Obraz 37" descr="D:\DEV\ProjektInzynierskiPrivateSVN\praca mgr\Images\ry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ktInzynierskiPrivateSVN\praca mgr\Images\rys2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3200400"/>
                    </a:xfrm>
                    <a:prstGeom prst="rect">
                      <a:avLst/>
                    </a:prstGeom>
                    <a:noFill/>
                    <a:ln>
                      <a:noFill/>
                    </a:ln>
                  </pic:spPr>
                </pic:pic>
              </a:graphicData>
            </a:graphic>
          </wp:inline>
        </w:drawing>
      </w:r>
    </w:p>
    <w:p w:rsidR="001234B6" w:rsidRDefault="00A44016" w:rsidP="00176FE4">
      <w:pPr>
        <w:jc w:val="center"/>
        <w:rPr>
          <w:lang w:val="pl-PL"/>
        </w:rPr>
      </w:pPr>
      <w:r>
        <w:rPr>
          <w:i/>
          <w:lang w:val="pl-PL"/>
        </w:rPr>
        <w:t>Rys</w:t>
      </w:r>
      <w:r w:rsidR="00CC28FD">
        <w:rPr>
          <w:i/>
          <w:lang w:val="pl-PL"/>
        </w:rPr>
        <w:t>.</w:t>
      </w:r>
      <w:r>
        <w:rPr>
          <w:i/>
          <w:lang w:val="pl-PL"/>
        </w:rPr>
        <w:t xml:space="preserve"> </w:t>
      </w:r>
      <w:r w:rsidR="000E00EC">
        <w:rPr>
          <w:i/>
          <w:lang w:val="pl-PL"/>
        </w:rPr>
        <w:t>30</w:t>
      </w:r>
      <w:r>
        <w:rPr>
          <w:i/>
          <w:lang w:val="pl-PL"/>
        </w:rPr>
        <w:t xml:space="preserve"> Negatywny wynik walidacji definiowanych wartości parametrów</w:t>
      </w:r>
      <w:r w:rsidR="00176FE4">
        <w:rPr>
          <w:i/>
          <w:lang w:val="pl-PL"/>
        </w:rPr>
        <w:t xml:space="preserve"> </w:t>
      </w:r>
      <w:r w:rsidR="00176FE4">
        <w:rPr>
          <w:i/>
          <w:lang w:val="pl-PL"/>
        </w:rPr>
        <w:br/>
      </w:r>
      <w:r w:rsidR="00176FE4" w:rsidRPr="00256C8C">
        <w:rPr>
          <w:rFonts w:ascii="Times New Roman" w:hAnsi="Times New Roman" w:cs="Times New Roman"/>
          <w:i/>
          <w:lang w:val="pl-PL"/>
        </w:rPr>
        <w:t>[Źródło: Opracowanie własne</w:t>
      </w:r>
      <w:r w:rsidR="00176FE4">
        <w:rPr>
          <w:rFonts w:ascii="Times New Roman" w:hAnsi="Times New Roman" w:cs="Times New Roman"/>
          <w:i/>
          <w:lang w:val="pl-PL"/>
        </w:rPr>
        <w:t>]</w:t>
      </w:r>
      <w:r>
        <w:rPr>
          <w:i/>
          <w:lang w:val="pl-PL"/>
        </w:rPr>
        <w:t>.</w:t>
      </w:r>
    </w:p>
    <w:p w:rsidR="00176FE4" w:rsidRDefault="00176FE4" w:rsidP="00176FE4">
      <w:pPr>
        <w:jc w:val="center"/>
        <w:rPr>
          <w:lang w:val="pl-PL"/>
        </w:rPr>
      </w:pPr>
    </w:p>
    <w:p w:rsidR="001234B6" w:rsidRDefault="00CC28FD" w:rsidP="00F6698D">
      <w:pPr>
        <w:spacing w:line="360" w:lineRule="auto"/>
        <w:ind w:firstLine="567"/>
        <w:jc w:val="both"/>
        <w:rPr>
          <w:lang w:val="pl-PL"/>
        </w:rPr>
      </w:pPr>
      <w:r>
        <w:rPr>
          <w:lang w:val="pl-PL"/>
        </w:rPr>
        <w:t xml:space="preserve">Następnymi krokami do zbudowania procesu </w:t>
      </w:r>
      <w:r w:rsidR="00323E01">
        <w:rPr>
          <w:lang w:val="pl-PL"/>
        </w:rPr>
        <w:t xml:space="preserve">jest </w:t>
      </w:r>
      <w:r>
        <w:rPr>
          <w:lang w:val="pl-PL"/>
        </w:rPr>
        <w:t xml:space="preserve">stworzenie i zdefiniowanie transformatorów niezbędnych do </w:t>
      </w:r>
      <w:r w:rsidR="002E4F7C">
        <w:rPr>
          <w:lang w:val="pl-PL"/>
        </w:rPr>
        <w:t>generowania nowego</w:t>
      </w:r>
      <w:r>
        <w:rPr>
          <w:lang w:val="pl-PL"/>
        </w:rPr>
        <w:t xml:space="preserve"> projektu i uruchomienia najważniejszych modułów obliczeń numerycznych i symulacji. Implementacja transfor</w:t>
      </w:r>
      <w:r w:rsidR="002E4F7C">
        <w:rPr>
          <w:lang w:val="pl-PL"/>
        </w:rPr>
        <w:t xml:space="preserve">matorów nie jest skomplikowana </w:t>
      </w:r>
      <w:r>
        <w:rPr>
          <w:lang w:val="pl-PL"/>
        </w:rPr>
        <w:t xml:space="preserve">i opiera się głównie na interpretowaniu plików wejściowych i wyjściowych programu zewnętrznego. Zaletą jest fakt, że do implementacji może zostać użyty dowolny język programowania, w tym przypadku c#. </w:t>
      </w:r>
    </w:p>
    <w:p w:rsidR="00CC28FD" w:rsidRDefault="00CC28FD" w:rsidP="00F6698D">
      <w:pPr>
        <w:spacing w:line="360" w:lineRule="auto"/>
        <w:ind w:firstLine="567"/>
        <w:jc w:val="both"/>
        <w:rPr>
          <w:lang w:val="pl-PL"/>
        </w:rPr>
      </w:pPr>
      <w:r>
        <w:rPr>
          <w:lang w:val="pl-PL"/>
        </w:rPr>
        <w:t xml:space="preserve">Po tak przygotowanej bazie można przejść do definicji samego projektu, </w:t>
      </w:r>
      <w:r w:rsidR="00AF2A8C">
        <w:rPr>
          <w:lang w:val="pl-PL"/>
        </w:rPr>
        <w:t>gdzie</w:t>
      </w:r>
      <w:r>
        <w:rPr>
          <w:lang w:val="pl-PL"/>
        </w:rPr>
        <w:t xml:space="preserve"> po </w:t>
      </w:r>
      <w:r w:rsidR="00AF2A8C">
        <w:rPr>
          <w:lang w:val="pl-PL"/>
        </w:rPr>
        <w:t>podaniu</w:t>
      </w:r>
      <w:r>
        <w:rPr>
          <w:lang w:val="pl-PL"/>
        </w:rPr>
        <w:t xml:space="preserve"> nazwy i wyboru kategorii przypisujemy nasz proces – chłodzenie</w:t>
      </w:r>
      <w:r w:rsidR="0000463C">
        <w:rPr>
          <w:lang w:val="pl-PL"/>
        </w:rPr>
        <w:t xml:space="preserve"> prętów</w:t>
      </w:r>
      <w:r>
        <w:rPr>
          <w:lang w:val="pl-PL"/>
        </w:rPr>
        <w:t xml:space="preserve">. Automatycznie uzupełniana jest tabela z parametrami oraz z domyślnymi wartościami przedstawionymi </w:t>
      </w:r>
      <w:r>
        <w:rPr>
          <w:lang w:val="pl-PL"/>
        </w:rPr>
        <w:br/>
        <w:t xml:space="preserve">w tabeli 2. Przypisywanie materiału </w:t>
      </w:r>
      <w:r w:rsidR="00033187">
        <w:rPr>
          <w:lang w:val="pl-PL"/>
        </w:rPr>
        <w:t>w tym przypadku</w:t>
      </w:r>
      <w:r>
        <w:rPr>
          <w:lang w:val="pl-PL"/>
        </w:rPr>
        <w:t xml:space="preserve"> nie ma wpływu na wyniki symulacji, ponieważ parametry materiału nie są </w:t>
      </w:r>
      <w:r w:rsidR="00033187">
        <w:rPr>
          <w:lang w:val="pl-PL"/>
        </w:rPr>
        <w:t xml:space="preserve">przekazywane do symulacji tylko są </w:t>
      </w:r>
      <w:r w:rsidR="00323E01">
        <w:rPr>
          <w:lang w:val="pl-PL"/>
        </w:rPr>
        <w:t xml:space="preserve">zapisane </w:t>
      </w:r>
      <w:r w:rsidR="00033187">
        <w:rPr>
          <w:lang w:val="pl-PL"/>
        </w:rPr>
        <w:t>na stał</w:t>
      </w:r>
      <w:r w:rsidR="00323E01">
        <w:rPr>
          <w:lang w:val="pl-PL"/>
        </w:rPr>
        <w:t>e</w:t>
      </w:r>
      <w:r w:rsidR="00033187">
        <w:rPr>
          <w:lang w:val="pl-PL"/>
        </w:rPr>
        <w:t xml:space="preserve"> </w:t>
      </w:r>
      <w:r w:rsidR="00033187">
        <w:rPr>
          <w:lang w:val="pl-PL"/>
        </w:rPr>
        <w:br/>
        <w:t>w pliku wykonawczym programu zewnętrznego.</w:t>
      </w:r>
      <w:r w:rsidR="00327B57">
        <w:rPr>
          <w:lang w:val="pl-PL"/>
        </w:rPr>
        <w:t xml:space="preserve"> Podobnie jak z tabelą parametrów uzupełniany jest automatycznie domyślny (pierwszy przypisany do danego procesu) program symulujący oraz plik wejściowy. </w:t>
      </w:r>
    </w:p>
    <w:p w:rsidR="00327B57" w:rsidRDefault="00327B57" w:rsidP="00F6698D">
      <w:pPr>
        <w:spacing w:line="360" w:lineRule="auto"/>
        <w:ind w:firstLine="567"/>
        <w:jc w:val="both"/>
        <w:rPr>
          <w:lang w:val="pl-PL"/>
        </w:rPr>
      </w:pPr>
      <w:r>
        <w:rPr>
          <w:lang w:val="pl-PL"/>
        </w:rPr>
        <w:lastRenderedPageBreak/>
        <w:t>Kolejnym krokiem jest rozpoczęcie obliczeń numerycznych. Przyj</w:t>
      </w:r>
      <w:r w:rsidR="002E4F7C">
        <w:rPr>
          <w:lang w:val="pl-PL"/>
        </w:rPr>
        <w:t>mując</w:t>
      </w:r>
      <w:r>
        <w:rPr>
          <w:lang w:val="pl-PL"/>
        </w:rPr>
        <w:t>, że w obecnym teście p</w:t>
      </w:r>
      <w:r w:rsidR="002E4F7C">
        <w:rPr>
          <w:lang w:val="pl-PL"/>
        </w:rPr>
        <w:t xml:space="preserve">arametry nie będą modyfikowane </w:t>
      </w:r>
      <w:r>
        <w:rPr>
          <w:lang w:val="pl-PL"/>
        </w:rPr>
        <w:t>symulacja zostanie rozpoczęta z wartościami domyślnymi. Po wykonaniu obliczeń uruchamiający się transformator wyjściowy, podobnie jak postprocesory w komercyjnych aplikacjach prezentuje nam wyniki zamieszczone w tabeli 3. Jest to udział objętościowy w danej strukturze i obejmuje:</w:t>
      </w:r>
    </w:p>
    <w:p w:rsidR="00327B57" w:rsidRDefault="00327B57" w:rsidP="00327B57">
      <w:pPr>
        <w:pStyle w:val="Akapitzlist"/>
        <w:numPr>
          <w:ilvl w:val="0"/>
          <w:numId w:val="24"/>
        </w:numPr>
        <w:spacing w:line="360" w:lineRule="auto"/>
        <w:jc w:val="both"/>
        <w:rPr>
          <w:lang w:val="pl-PL"/>
        </w:rPr>
      </w:pPr>
      <w:r>
        <w:rPr>
          <w:lang w:val="pl-PL"/>
        </w:rPr>
        <w:t>udział objętościowy ferrytu,</w:t>
      </w:r>
    </w:p>
    <w:p w:rsidR="00327B57" w:rsidRDefault="00327B57" w:rsidP="00327B57">
      <w:pPr>
        <w:pStyle w:val="Akapitzlist"/>
        <w:numPr>
          <w:ilvl w:val="0"/>
          <w:numId w:val="24"/>
        </w:numPr>
        <w:spacing w:line="360" w:lineRule="auto"/>
        <w:jc w:val="both"/>
        <w:rPr>
          <w:lang w:val="pl-PL"/>
        </w:rPr>
      </w:pPr>
      <w:r>
        <w:rPr>
          <w:lang w:val="pl-PL"/>
        </w:rPr>
        <w:t>udział objętościowy perlitu,</w:t>
      </w:r>
    </w:p>
    <w:p w:rsidR="00327B57" w:rsidRDefault="00327B57" w:rsidP="00327B57">
      <w:pPr>
        <w:pStyle w:val="Akapitzlist"/>
        <w:numPr>
          <w:ilvl w:val="0"/>
          <w:numId w:val="24"/>
        </w:numPr>
        <w:spacing w:line="360" w:lineRule="auto"/>
        <w:jc w:val="both"/>
        <w:rPr>
          <w:lang w:val="pl-PL"/>
        </w:rPr>
      </w:pPr>
      <w:r>
        <w:rPr>
          <w:lang w:val="pl-PL"/>
        </w:rPr>
        <w:t>udział objętościowy bainitu,</w:t>
      </w:r>
    </w:p>
    <w:p w:rsidR="00641839" w:rsidRPr="00176FE4" w:rsidRDefault="00327B57" w:rsidP="00327B57">
      <w:pPr>
        <w:pStyle w:val="Akapitzlist"/>
        <w:numPr>
          <w:ilvl w:val="0"/>
          <w:numId w:val="24"/>
        </w:numPr>
        <w:spacing w:line="360" w:lineRule="auto"/>
        <w:jc w:val="both"/>
        <w:rPr>
          <w:lang w:val="pl-PL"/>
        </w:rPr>
      </w:pPr>
      <w:r>
        <w:rPr>
          <w:lang w:val="pl-PL"/>
        </w:rPr>
        <w:t>udział objętościowy martenzytu.</w:t>
      </w:r>
    </w:p>
    <w:tbl>
      <w:tblPr>
        <w:tblStyle w:val="Tabela-Siatka"/>
        <w:tblW w:w="9690" w:type="dxa"/>
        <w:tblLook w:val="04A0" w:firstRow="1" w:lastRow="0" w:firstColumn="1" w:lastColumn="0" w:noHBand="0" w:noVBand="1"/>
      </w:tblPr>
      <w:tblGrid>
        <w:gridCol w:w="4843"/>
        <w:gridCol w:w="4847"/>
      </w:tblGrid>
      <w:tr w:rsidR="00641839" w:rsidRPr="00014A85" w:rsidTr="00641839">
        <w:trPr>
          <w:trHeight w:val="458"/>
        </w:trPr>
        <w:tc>
          <w:tcPr>
            <w:tcW w:w="4843" w:type="dxa"/>
            <w:shd w:val="pct45" w:color="8DB3E2" w:themeColor="text2" w:themeTint="66" w:fill="auto"/>
            <w:vAlign w:val="center"/>
          </w:tcPr>
          <w:p w:rsidR="00641839" w:rsidRPr="00014A85" w:rsidRDefault="00641839" w:rsidP="00A64B3E">
            <w:pPr>
              <w:jc w:val="center"/>
              <w:rPr>
                <w:sz w:val="20"/>
                <w:szCs w:val="20"/>
                <w:lang w:val="pl-PL"/>
              </w:rPr>
            </w:pPr>
            <w:r>
              <w:rPr>
                <w:sz w:val="20"/>
                <w:szCs w:val="20"/>
                <w:lang w:val="pl-PL"/>
              </w:rPr>
              <w:t>Nazwa parametru wyjściowego</w:t>
            </w:r>
          </w:p>
        </w:tc>
        <w:tc>
          <w:tcPr>
            <w:tcW w:w="4847" w:type="dxa"/>
            <w:shd w:val="pct45" w:color="8DB3E2" w:themeColor="text2" w:themeTint="66" w:fill="auto"/>
            <w:vAlign w:val="center"/>
          </w:tcPr>
          <w:p w:rsidR="00641839" w:rsidRPr="00014A85" w:rsidRDefault="00641839" w:rsidP="00A64B3E">
            <w:pPr>
              <w:jc w:val="center"/>
              <w:rPr>
                <w:sz w:val="20"/>
                <w:szCs w:val="20"/>
                <w:lang w:val="pl-PL"/>
              </w:rPr>
            </w:pPr>
            <w:r>
              <w:rPr>
                <w:sz w:val="20"/>
                <w:szCs w:val="20"/>
                <w:lang w:val="pl-PL"/>
              </w:rPr>
              <w:t>Obliczona wartość parametru</w:t>
            </w:r>
          </w:p>
        </w:tc>
      </w:tr>
      <w:tr w:rsidR="00641839" w:rsidRPr="00414F99" w:rsidTr="00641839">
        <w:trPr>
          <w:trHeight w:val="406"/>
        </w:trPr>
        <w:tc>
          <w:tcPr>
            <w:tcW w:w="4843" w:type="dxa"/>
            <w:vAlign w:val="center"/>
          </w:tcPr>
          <w:p w:rsidR="00641839" w:rsidRPr="00014A85" w:rsidRDefault="00641839" w:rsidP="00641839">
            <w:pPr>
              <w:rPr>
                <w:sz w:val="20"/>
                <w:szCs w:val="20"/>
                <w:lang w:val="pl-PL"/>
              </w:rPr>
            </w:pPr>
            <w:r>
              <w:rPr>
                <w:lang w:val="pl-PL"/>
              </w:rPr>
              <w:t>udział objętościowy ferrytu</w:t>
            </w:r>
          </w:p>
        </w:tc>
        <w:tc>
          <w:tcPr>
            <w:tcW w:w="4847" w:type="dxa"/>
            <w:vAlign w:val="center"/>
          </w:tcPr>
          <w:p w:rsidR="00641839" w:rsidRPr="00014A85" w:rsidRDefault="00641839" w:rsidP="00641839">
            <w:pPr>
              <w:jc w:val="center"/>
              <w:rPr>
                <w:sz w:val="20"/>
                <w:szCs w:val="20"/>
                <w:lang w:val="pl-PL"/>
              </w:rPr>
            </w:pPr>
            <w:r>
              <w:rPr>
                <w:sz w:val="20"/>
                <w:szCs w:val="20"/>
                <w:lang w:val="pl-PL"/>
              </w:rPr>
              <w:t>0.172</w:t>
            </w:r>
          </w:p>
        </w:tc>
      </w:tr>
      <w:tr w:rsidR="00641839" w:rsidRPr="00414F99" w:rsidTr="00641839">
        <w:trPr>
          <w:trHeight w:val="406"/>
        </w:trPr>
        <w:tc>
          <w:tcPr>
            <w:tcW w:w="4843" w:type="dxa"/>
            <w:vAlign w:val="center"/>
          </w:tcPr>
          <w:p w:rsidR="00641839" w:rsidRPr="00014A85" w:rsidRDefault="00641839" w:rsidP="00641839">
            <w:pPr>
              <w:rPr>
                <w:sz w:val="20"/>
                <w:szCs w:val="20"/>
                <w:lang w:val="pl-PL"/>
              </w:rPr>
            </w:pPr>
            <w:r>
              <w:rPr>
                <w:lang w:val="pl-PL"/>
              </w:rPr>
              <w:t>udział objętościowy perlitu</w:t>
            </w:r>
          </w:p>
        </w:tc>
        <w:tc>
          <w:tcPr>
            <w:tcW w:w="4847" w:type="dxa"/>
            <w:vAlign w:val="center"/>
          </w:tcPr>
          <w:p w:rsidR="00641839" w:rsidRPr="00014A85" w:rsidRDefault="00641839" w:rsidP="00641839">
            <w:pPr>
              <w:jc w:val="center"/>
              <w:rPr>
                <w:sz w:val="20"/>
                <w:szCs w:val="20"/>
                <w:lang w:val="pl-PL"/>
              </w:rPr>
            </w:pPr>
            <w:r>
              <w:rPr>
                <w:sz w:val="20"/>
                <w:szCs w:val="20"/>
                <w:lang w:val="pl-PL"/>
              </w:rPr>
              <w:t>0</w:t>
            </w:r>
          </w:p>
        </w:tc>
      </w:tr>
      <w:tr w:rsidR="00641839" w:rsidRPr="00414F99" w:rsidTr="00641839">
        <w:trPr>
          <w:trHeight w:val="406"/>
        </w:trPr>
        <w:tc>
          <w:tcPr>
            <w:tcW w:w="4843" w:type="dxa"/>
            <w:vAlign w:val="center"/>
          </w:tcPr>
          <w:p w:rsidR="00641839" w:rsidRPr="00014A85" w:rsidRDefault="00641839" w:rsidP="00641839">
            <w:pPr>
              <w:rPr>
                <w:sz w:val="20"/>
                <w:szCs w:val="20"/>
                <w:lang w:val="pl-PL"/>
              </w:rPr>
            </w:pPr>
            <w:r>
              <w:rPr>
                <w:lang w:val="pl-PL"/>
              </w:rPr>
              <w:t>udział objętościowy bainitu</w:t>
            </w:r>
          </w:p>
        </w:tc>
        <w:tc>
          <w:tcPr>
            <w:tcW w:w="4847" w:type="dxa"/>
            <w:vAlign w:val="center"/>
          </w:tcPr>
          <w:p w:rsidR="00641839" w:rsidRPr="00014A85" w:rsidRDefault="00641839" w:rsidP="00641839">
            <w:pPr>
              <w:jc w:val="center"/>
              <w:rPr>
                <w:sz w:val="20"/>
                <w:szCs w:val="20"/>
                <w:lang w:val="pl-PL"/>
              </w:rPr>
            </w:pPr>
            <w:r>
              <w:rPr>
                <w:sz w:val="20"/>
                <w:szCs w:val="20"/>
                <w:lang w:val="pl-PL"/>
              </w:rPr>
              <w:t>0.075</w:t>
            </w:r>
          </w:p>
        </w:tc>
      </w:tr>
      <w:tr w:rsidR="00641839" w:rsidRPr="00414F99" w:rsidTr="00641839">
        <w:trPr>
          <w:trHeight w:val="406"/>
        </w:trPr>
        <w:tc>
          <w:tcPr>
            <w:tcW w:w="4843" w:type="dxa"/>
            <w:vAlign w:val="center"/>
          </w:tcPr>
          <w:p w:rsidR="00641839" w:rsidRPr="00014A85" w:rsidRDefault="00641839" w:rsidP="00641839">
            <w:pPr>
              <w:rPr>
                <w:sz w:val="20"/>
                <w:szCs w:val="20"/>
                <w:lang w:val="pl-PL"/>
              </w:rPr>
            </w:pPr>
            <w:r>
              <w:rPr>
                <w:lang w:val="pl-PL"/>
              </w:rPr>
              <w:t>udział objętościowy martenzytu</w:t>
            </w:r>
          </w:p>
        </w:tc>
        <w:tc>
          <w:tcPr>
            <w:tcW w:w="4847" w:type="dxa"/>
            <w:vAlign w:val="center"/>
          </w:tcPr>
          <w:p w:rsidR="00641839" w:rsidRPr="00014A85" w:rsidRDefault="00641839" w:rsidP="00641839">
            <w:pPr>
              <w:jc w:val="center"/>
              <w:rPr>
                <w:sz w:val="20"/>
                <w:szCs w:val="20"/>
                <w:lang w:val="pl-PL"/>
              </w:rPr>
            </w:pPr>
            <w:r>
              <w:rPr>
                <w:sz w:val="20"/>
                <w:szCs w:val="20"/>
                <w:lang w:val="pl-PL"/>
              </w:rPr>
              <w:t>0.753</w:t>
            </w:r>
          </w:p>
        </w:tc>
      </w:tr>
    </w:tbl>
    <w:p w:rsidR="00F6698D" w:rsidRDefault="00641839" w:rsidP="00176FE4">
      <w:pPr>
        <w:jc w:val="center"/>
        <w:rPr>
          <w:lang w:val="pl-PL"/>
        </w:rPr>
      </w:pPr>
      <w:r>
        <w:rPr>
          <w:i/>
          <w:lang w:val="pl-PL"/>
        </w:rPr>
        <w:t>Tab</w:t>
      </w:r>
      <w:r w:rsidR="000E00EC">
        <w:rPr>
          <w:i/>
          <w:lang w:val="pl-PL"/>
        </w:rPr>
        <w:t>.</w:t>
      </w:r>
      <w:r>
        <w:rPr>
          <w:i/>
          <w:lang w:val="pl-PL"/>
        </w:rPr>
        <w:t xml:space="preserve"> 3 Wyniki przeprowadzonej symulacji dla domyślnych parametrów wejściowych</w:t>
      </w:r>
      <w:r w:rsidR="00176FE4">
        <w:rPr>
          <w:i/>
          <w:lang w:val="pl-PL"/>
        </w:rPr>
        <w:br/>
      </w:r>
      <w:r w:rsidR="00176FE4" w:rsidRPr="00256C8C">
        <w:rPr>
          <w:rFonts w:ascii="Times New Roman" w:hAnsi="Times New Roman" w:cs="Times New Roman"/>
          <w:i/>
          <w:lang w:val="pl-PL"/>
        </w:rPr>
        <w:t>[Źródło: Opracowanie własne</w:t>
      </w:r>
      <w:r w:rsidR="00176FE4">
        <w:rPr>
          <w:rFonts w:ascii="Times New Roman" w:hAnsi="Times New Roman" w:cs="Times New Roman"/>
          <w:i/>
          <w:lang w:val="pl-PL"/>
        </w:rPr>
        <w:t>]</w:t>
      </w:r>
      <w:r w:rsidR="00176FE4">
        <w:rPr>
          <w:i/>
          <w:lang w:val="pl-PL"/>
        </w:rPr>
        <w:t xml:space="preserve"> </w:t>
      </w:r>
    </w:p>
    <w:p w:rsidR="00AF2A8C" w:rsidRDefault="00AF2A8C" w:rsidP="00F6698D">
      <w:pPr>
        <w:rPr>
          <w:lang w:val="pl-PL"/>
        </w:rPr>
      </w:pPr>
    </w:p>
    <w:p w:rsidR="00330DDA" w:rsidRDefault="002E4F7C" w:rsidP="00AF2A8C">
      <w:pPr>
        <w:spacing w:line="360" w:lineRule="auto"/>
        <w:ind w:firstLine="567"/>
        <w:jc w:val="both"/>
        <w:rPr>
          <w:lang w:val="pl-PL"/>
        </w:rPr>
      </w:pPr>
      <w:r>
        <w:rPr>
          <w:lang w:val="pl-PL"/>
        </w:rPr>
        <w:t>Zakładając</w:t>
      </w:r>
      <w:r w:rsidR="00330DDA">
        <w:rPr>
          <w:lang w:val="pl-PL"/>
        </w:rPr>
        <w:t>, że celem jest otrzymanie udziału objętościowego martenzytu utrzymującego się na poziomie 25</w:t>
      </w:r>
      <w:r w:rsidR="000E00EC">
        <w:rPr>
          <w:lang w:val="pl-PL"/>
        </w:rPr>
        <w:t>% następuje modyfikacja parametrów i ponowne przeprowadzenie</w:t>
      </w:r>
      <w:r w:rsidR="00330DDA">
        <w:rPr>
          <w:lang w:val="pl-PL"/>
        </w:rPr>
        <w:t xml:space="preserve"> symulacj</w:t>
      </w:r>
      <w:r w:rsidR="000E00EC">
        <w:rPr>
          <w:lang w:val="pl-PL"/>
        </w:rPr>
        <w:t>i</w:t>
      </w:r>
      <w:r w:rsidR="00330DDA">
        <w:rPr>
          <w:lang w:val="pl-PL"/>
        </w:rPr>
        <w:t xml:space="preserve"> numeryczn</w:t>
      </w:r>
      <w:r w:rsidR="000E00EC">
        <w:rPr>
          <w:lang w:val="pl-PL"/>
        </w:rPr>
        <w:t xml:space="preserve">ej. </w:t>
      </w:r>
      <w:r w:rsidR="00330DDA">
        <w:rPr>
          <w:lang w:val="pl-PL"/>
        </w:rPr>
        <w:t xml:space="preserve">Zmieniając parametry wejściowe na te zamieszczone w tabeli 4 po </w:t>
      </w:r>
      <w:r w:rsidR="000C6C07">
        <w:rPr>
          <w:lang w:val="pl-PL"/>
        </w:rPr>
        <w:t>zinterpretowaniu ich</w:t>
      </w:r>
      <w:r w:rsidR="00330DDA">
        <w:rPr>
          <w:lang w:val="pl-PL"/>
        </w:rPr>
        <w:t xml:space="preserve"> przez transformator wyjściowy otrzymaliśmy wyniki zaprezentowane </w:t>
      </w:r>
      <w:r w:rsidR="000E00EC">
        <w:rPr>
          <w:lang w:val="pl-PL"/>
        </w:rPr>
        <w:br/>
      </w:r>
      <w:r w:rsidR="00705CF7">
        <w:rPr>
          <w:lang w:val="pl-PL"/>
        </w:rPr>
        <w:t>w tabeli 5</w:t>
      </w:r>
      <w:r w:rsidR="00AF2A8C">
        <w:rPr>
          <w:lang w:val="pl-PL"/>
        </w:rPr>
        <w:t>.</w:t>
      </w:r>
    </w:p>
    <w:p w:rsidR="00330DDA" w:rsidRDefault="00330DDA" w:rsidP="00F6698D">
      <w:pPr>
        <w:rPr>
          <w:lang w:val="pl-PL"/>
        </w:rPr>
      </w:pPr>
    </w:p>
    <w:tbl>
      <w:tblPr>
        <w:tblStyle w:val="Tabela-Siatka"/>
        <w:tblW w:w="0" w:type="auto"/>
        <w:tblInd w:w="534" w:type="dxa"/>
        <w:tblLook w:val="04A0" w:firstRow="1" w:lastRow="0" w:firstColumn="1" w:lastColumn="0" w:noHBand="0" w:noVBand="1"/>
      </w:tblPr>
      <w:tblGrid>
        <w:gridCol w:w="4013"/>
        <w:gridCol w:w="4633"/>
      </w:tblGrid>
      <w:tr w:rsidR="00330DDA" w:rsidRPr="00014A85" w:rsidTr="00330DDA">
        <w:trPr>
          <w:trHeight w:val="225"/>
        </w:trPr>
        <w:tc>
          <w:tcPr>
            <w:tcW w:w="4013" w:type="dxa"/>
            <w:shd w:val="pct45" w:color="8DB3E2" w:themeColor="text2" w:themeTint="66" w:fill="auto"/>
            <w:vAlign w:val="center"/>
          </w:tcPr>
          <w:p w:rsidR="00330DDA" w:rsidRPr="00014A85" w:rsidRDefault="00330DDA" w:rsidP="00330DDA">
            <w:pPr>
              <w:jc w:val="center"/>
              <w:rPr>
                <w:sz w:val="20"/>
                <w:szCs w:val="20"/>
                <w:lang w:val="pl-PL"/>
              </w:rPr>
            </w:pPr>
            <w:r>
              <w:rPr>
                <w:sz w:val="20"/>
                <w:szCs w:val="20"/>
                <w:lang w:val="pl-PL"/>
              </w:rPr>
              <w:t>Nazwa parametru</w:t>
            </w:r>
          </w:p>
        </w:tc>
        <w:tc>
          <w:tcPr>
            <w:tcW w:w="4633" w:type="dxa"/>
            <w:shd w:val="pct45" w:color="8DB3E2" w:themeColor="text2" w:themeTint="66" w:fill="auto"/>
            <w:vAlign w:val="center"/>
          </w:tcPr>
          <w:p w:rsidR="00330DDA" w:rsidRPr="00014A85" w:rsidRDefault="00330DDA" w:rsidP="00A64B3E">
            <w:pPr>
              <w:jc w:val="center"/>
              <w:rPr>
                <w:sz w:val="20"/>
                <w:szCs w:val="20"/>
                <w:lang w:val="pl-PL"/>
              </w:rPr>
            </w:pPr>
            <w:r>
              <w:rPr>
                <w:sz w:val="20"/>
                <w:szCs w:val="20"/>
                <w:lang w:val="pl-PL"/>
              </w:rPr>
              <w:t>Ustalona wartość</w:t>
            </w:r>
          </w:p>
        </w:tc>
      </w:tr>
      <w:tr w:rsidR="00330DDA" w:rsidRPr="00014A85" w:rsidTr="00330DDA">
        <w:trPr>
          <w:trHeight w:val="450"/>
        </w:trPr>
        <w:tc>
          <w:tcPr>
            <w:tcW w:w="4013" w:type="dxa"/>
            <w:vAlign w:val="center"/>
          </w:tcPr>
          <w:p w:rsidR="00330DDA" w:rsidRPr="00014A85" w:rsidRDefault="00330DDA" w:rsidP="00A64B3E">
            <w:pPr>
              <w:jc w:val="center"/>
              <w:rPr>
                <w:sz w:val="20"/>
                <w:szCs w:val="20"/>
                <w:lang w:val="pl-PL"/>
              </w:rPr>
            </w:pPr>
            <w:r>
              <w:rPr>
                <w:sz w:val="20"/>
                <w:szCs w:val="20"/>
                <w:lang w:val="pl-PL"/>
              </w:rPr>
              <w:t>Temperatura początkowa</w:t>
            </w:r>
          </w:p>
        </w:tc>
        <w:tc>
          <w:tcPr>
            <w:tcW w:w="4633" w:type="dxa"/>
            <w:vAlign w:val="center"/>
          </w:tcPr>
          <w:p w:rsidR="00330DDA" w:rsidRPr="00014A85" w:rsidRDefault="00330DDA" w:rsidP="00A64B3E">
            <w:pPr>
              <w:jc w:val="center"/>
              <w:rPr>
                <w:sz w:val="20"/>
                <w:szCs w:val="20"/>
                <w:lang w:val="pl-PL"/>
              </w:rPr>
            </w:pPr>
            <w:r>
              <w:rPr>
                <w:sz w:val="20"/>
                <w:szCs w:val="20"/>
                <w:lang w:val="pl-PL"/>
              </w:rPr>
              <w:t>1500.0</w:t>
            </w:r>
          </w:p>
        </w:tc>
      </w:tr>
      <w:tr w:rsidR="00330DDA" w:rsidRPr="00014A85" w:rsidTr="00330DDA">
        <w:trPr>
          <w:trHeight w:val="225"/>
        </w:trPr>
        <w:tc>
          <w:tcPr>
            <w:tcW w:w="4013" w:type="dxa"/>
            <w:vAlign w:val="center"/>
          </w:tcPr>
          <w:p w:rsidR="00330DDA" w:rsidRPr="00014A85" w:rsidRDefault="00330DDA" w:rsidP="00A64B3E">
            <w:pPr>
              <w:jc w:val="center"/>
              <w:rPr>
                <w:sz w:val="20"/>
                <w:szCs w:val="20"/>
                <w:lang w:val="pl-PL"/>
              </w:rPr>
            </w:pPr>
            <w:r>
              <w:rPr>
                <w:sz w:val="20"/>
                <w:szCs w:val="20"/>
                <w:lang w:val="pl-PL"/>
              </w:rPr>
              <w:t>Krok czasowy</w:t>
            </w:r>
          </w:p>
        </w:tc>
        <w:tc>
          <w:tcPr>
            <w:tcW w:w="4633" w:type="dxa"/>
            <w:vAlign w:val="center"/>
          </w:tcPr>
          <w:p w:rsidR="00330DDA" w:rsidRPr="00014A85" w:rsidRDefault="00330DDA" w:rsidP="00A64B3E">
            <w:pPr>
              <w:jc w:val="center"/>
              <w:rPr>
                <w:sz w:val="20"/>
                <w:szCs w:val="20"/>
                <w:lang w:val="pl-PL"/>
              </w:rPr>
            </w:pPr>
            <w:r>
              <w:rPr>
                <w:sz w:val="20"/>
                <w:szCs w:val="20"/>
                <w:lang w:val="pl-PL"/>
              </w:rPr>
              <w:t>0.01</w:t>
            </w:r>
          </w:p>
        </w:tc>
      </w:tr>
      <w:tr w:rsidR="00330DDA" w:rsidRPr="00014A85" w:rsidTr="00330DDA">
        <w:trPr>
          <w:trHeight w:val="465"/>
        </w:trPr>
        <w:tc>
          <w:tcPr>
            <w:tcW w:w="4013" w:type="dxa"/>
            <w:vAlign w:val="center"/>
          </w:tcPr>
          <w:p w:rsidR="00330DDA" w:rsidRPr="00014A85" w:rsidRDefault="00330DDA" w:rsidP="00A64B3E">
            <w:pPr>
              <w:jc w:val="center"/>
              <w:rPr>
                <w:sz w:val="20"/>
                <w:szCs w:val="20"/>
                <w:lang w:val="pl-PL"/>
              </w:rPr>
            </w:pPr>
            <w:r>
              <w:rPr>
                <w:sz w:val="20"/>
                <w:szCs w:val="20"/>
                <w:lang w:val="pl-PL"/>
              </w:rPr>
              <w:t>Wielkość ziarna austenitu</w:t>
            </w:r>
          </w:p>
        </w:tc>
        <w:tc>
          <w:tcPr>
            <w:tcW w:w="4633" w:type="dxa"/>
            <w:vAlign w:val="center"/>
          </w:tcPr>
          <w:p w:rsidR="00330DDA" w:rsidRPr="00014A85" w:rsidRDefault="00330DDA" w:rsidP="00A64B3E">
            <w:pPr>
              <w:jc w:val="center"/>
              <w:rPr>
                <w:sz w:val="20"/>
                <w:szCs w:val="20"/>
                <w:lang w:val="pl-PL"/>
              </w:rPr>
            </w:pPr>
            <w:r>
              <w:rPr>
                <w:sz w:val="20"/>
                <w:szCs w:val="20"/>
                <w:lang w:val="pl-PL"/>
              </w:rPr>
              <w:t>3.0</w:t>
            </w:r>
          </w:p>
        </w:tc>
      </w:tr>
      <w:tr w:rsidR="00330DDA" w:rsidRPr="00014A85" w:rsidTr="00330DDA">
        <w:trPr>
          <w:trHeight w:val="450"/>
        </w:trPr>
        <w:tc>
          <w:tcPr>
            <w:tcW w:w="4013" w:type="dxa"/>
            <w:vAlign w:val="center"/>
          </w:tcPr>
          <w:p w:rsidR="00330DDA" w:rsidRPr="00014A85" w:rsidRDefault="00330DDA" w:rsidP="00A64B3E">
            <w:pPr>
              <w:jc w:val="center"/>
              <w:rPr>
                <w:sz w:val="20"/>
                <w:szCs w:val="20"/>
                <w:lang w:val="pl-PL"/>
              </w:rPr>
            </w:pPr>
            <w:r>
              <w:rPr>
                <w:sz w:val="20"/>
                <w:szCs w:val="20"/>
                <w:lang w:val="pl-PL"/>
              </w:rPr>
              <w:t>Czas dla 2-giego interwału</w:t>
            </w:r>
          </w:p>
        </w:tc>
        <w:tc>
          <w:tcPr>
            <w:tcW w:w="4633" w:type="dxa"/>
            <w:vAlign w:val="center"/>
          </w:tcPr>
          <w:p w:rsidR="00330DDA" w:rsidRPr="00014A85" w:rsidRDefault="00330DDA" w:rsidP="00A64B3E">
            <w:pPr>
              <w:jc w:val="center"/>
              <w:rPr>
                <w:sz w:val="20"/>
                <w:szCs w:val="20"/>
                <w:lang w:val="pl-PL"/>
              </w:rPr>
            </w:pPr>
            <w:r>
              <w:rPr>
                <w:sz w:val="20"/>
                <w:szCs w:val="20"/>
                <w:lang w:val="pl-PL"/>
              </w:rPr>
              <w:t>35.0</w:t>
            </w:r>
          </w:p>
        </w:tc>
      </w:tr>
      <w:tr w:rsidR="00330DDA" w:rsidRPr="00014A85" w:rsidTr="00330DDA">
        <w:trPr>
          <w:trHeight w:val="450"/>
        </w:trPr>
        <w:tc>
          <w:tcPr>
            <w:tcW w:w="4013" w:type="dxa"/>
            <w:vAlign w:val="center"/>
          </w:tcPr>
          <w:p w:rsidR="00330DDA" w:rsidRPr="00014A85" w:rsidRDefault="00330DDA" w:rsidP="00A64B3E">
            <w:pPr>
              <w:jc w:val="center"/>
              <w:rPr>
                <w:sz w:val="20"/>
                <w:szCs w:val="20"/>
                <w:lang w:val="pl-PL"/>
              </w:rPr>
            </w:pPr>
            <w:r>
              <w:rPr>
                <w:sz w:val="20"/>
                <w:szCs w:val="20"/>
                <w:lang w:val="pl-PL"/>
              </w:rPr>
              <w:t>Szybkość chłodzenia1</w:t>
            </w:r>
          </w:p>
        </w:tc>
        <w:tc>
          <w:tcPr>
            <w:tcW w:w="4633" w:type="dxa"/>
            <w:vAlign w:val="center"/>
          </w:tcPr>
          <w:p w:rsidR="00330DDA" w:rsidRPr="00014A85" w:rsidRDefault="00330DDA" w:rsidP="00A64B3E">
            <w:pPr>
              <w:jc w:val="center"/>
              <w:rPr>
                <w:sz w:val="20"/>
                <w:szCs w:val="20"/>
                <w:lang w:val="pl-PL"/>
              </w:rPr>
            </w:pPr>
            <w:r>
              <w:rPr>
                <w:sz w:val="20"/>
                <w:szCs w:val="20"/>
                <w:lang w:val="pl-PL"/>
              </w:rPr>
              <w:t>70.0</w:t>
            </w:r>
          </w:p>
        </w:tc>
      </w:tr>
      <w:tr w:rsidR="00330DDA" w:rsidRPr="00014A85" w:rsidTr="00330DDA">
        <w:trPr>
          <w:trHeight w:val="225"/>
        </w:trPr>
        <w:tc>
          <w:tcPr>
            <w:tcW w:w="4013" w:type="dxa"/>
            <w:vAlign w:val="center"/>
          </w:tcPr>
          <w:p w:rsidR="00330DDA" w:rsidRPr="00014A85" w:rsidRDefault="00330DDA" w:rsidP="00A64B3E">
            <w:pPr>
              <w:jc w:val="center"/>
              <w:rPr>
                <w:sz w:val="20"/>
                <w:szCs w:val="20"/>
                <w:lang w:val="pl-PL"/>
              </w:rPr>
            </w:pPr>
            <w:r>
              <w:rPr>
                <w:sz w:val="20"/>
                <w:szCs w:val="20"/>
                <w:lang w:val="pl-PL"/>
              </w:rPr>
              <w:t>Czas wytrzymania</w:t>
            </w:r>
          </w:p>
        </w:tc>
        <w:tc>
          <w:tcPr>
            <w:tcW w:w="4633" w:type="dxa"/>
            <w:vAlign w:val="center"/>
          </w:tcPr>
          <w:p w:rsidR="00330DDA" w:rsidRPr="00014A85" w:rsidRDefault="00330DDA" w:rsidP="00A64B3E">
            <w:pPr>
              <w:jc w:val="center"/>
              <w:rPr>
                <w:sz w:val="20"/>
                <w:szCs w:val="20"/>
                <w:lang w:val="pl-PL"/>
              </w:rPr>
            </w:pPr>
            <w:r>
              <w:rPr>
                <w:sz w:val="20"/>
                <w:szCs w:val="20"/>
                <w:lang w:val="pl-PL"/>
              </w:rPr>
              <w:t>40.0</w:t>
            </w:r>
          </w:p>
        </w:tc>
      </w:tr>
      <w:tr w:rsidR="00330DDA" w:rsidRPr="00014A85" w:rsidTr="00330DDA">
        <w:trPr>
          <w:trHeight w:val="465"/>
        </w:trPr>
        <w:tc>
          <w:tcPr>
            <w:tcW w:w="4013" w:type="dxa"/>
            <w:vAlign w:val="center"/>
          </w:tcPr>
          <w:p w:rsidR="00330DDA" w:rsidRPr="00014A85" w:rsidRDefault="00330DDA" w:rsidP="00A64B3E">
            <w:pPr>
              <w:jc w:val="center"/>
              <w:rPr>
                <w:sz w:val="20"/>
                <w:szCs w:val="20"/>
                <w:lang w:val="pl-PL"/>
              </w:rPr>
            </w:pPr>
            <w:r>
              <w:rPr>
                <w:sz w:val="20"/>
                <w:szCs w:val="20"/>
                <w:lang w:val="pl-PL"/>
              </w:rPr>
              <w:t>Szybkość chłodzenia 2</w:t>
            </w:r>
          </w:p>
        </w:tc>
        <w:tc>
          <w:tcPr>
            <w:tcW w:w="4633" w:type="dxa"/>
            <w:vAlign w:val="center"/>
          </w:tcPr>
          <w:p w:rsidR="00330DDA" w:rsidRPr="00014A85" w:rsidRDefault="00330DDA" w:rsidP="00A64B3E">
            <w:pPr>
              <w:jc w:val="center"/>
              <w:rPr>
                <w:sz w:val="20"/>
                <w:szCs w:val="20"/>
                <w:lang w:val="pl-PL"/>
              </w:rPr>
            </w:pPr>
            <w:r>
              <w:rPr>
                <w:sz w:val="20"/>
                <w:szCs w:val="20"/>
                <w:lang w:val="pl-PL"/>
              </w:rPr>
              <w:t>50.0</w:t>
            </w:r>
          </w:p>
        </w:tc>
      </w:tr>
    </w:tbl>
    <w:p w:rsidR="00330DDA" w:rsidRDefault="00330DDA" w:rsidP="00F6698D">
      <w:pPr>
        <w:rPr>
          <w:lang w:val="pl-PL"/>
        </w:rPr>
      </w:pPr>
    </w:p>
    <w:p w:rsidR="00176FE4" w:rsidRDefault="00330DDA" w:rsidP="00176FE4">
      <w:pPr>
        <w:jc w:val="center"/>
        <w:rPr>
          <w:rFonts w:ascii="Times New Roman" w:hAnsi="Times New Roman" w:cs="Times New Roman"/>
          <w:i/>
          <w:lang w:val="pl-PL"/>
        </w:rPr>
      </w:pPr>
      <w:r>
        <w:rPr>
          <w:i/>
          <w:lang w:val="pl-PL"/>
        </w:rPr>
        <w:t>Tab</w:t>
      </w:r>
      <w:r w:rsidR="000E00EC">
        <w:rPr>
          <w:i/>
          <w:lang w:val="pl-PL"/>
        </w:rPr>
        <w:t>.</w:t>
      </w:r>
      <w:r>
        <w:rPr>
          <w:i/>
          <w:lang w:val="pl-PL"/>
        </w:rPr>
        <w:t xml:space="preserve"> 4 Wartości parametrów dla drugiego przeprowadzanego testu</w:t>
      </w:r>
      <w:r w:rsidR="00176FE4">
        <w:rPr>
          <w:i/>
          <w:lang w:val="pl-PL"/>
        </w:rPr>
        <w:br/>
      </w:r>
      <w:r w:rsidR="00176FE4" w:rsidRPr="00256C8C">
        <w:rPr>
          <w:rFonts w:ascii="Times New Roman" w:hAnsi="Times New Roman" w:cs="Times New Roman"/>
          <w:i/>
          <w:lang w:val="pl-PL"/>
        </w:rPr>
        <w:t>[Źródło: Opracowanie własne</w:t>
      </w:r>
      <w:r w:rsidR="00176FE4">
        <w:rPr>
          <w:rFonts w:ascii="Times New Roman" w:hAnsi="Times New Roman" w:cs="Times New Roman"/>
          <w:i/>
          <w:lang w:val="pl-PL"/>
        </w:rPr>
        <w:t>]</w:t>
      </w:r>
    </w:p>
    <w:p w:rsidR="000E00EC" w:rsidRDefault="000E00EC" w:rsidP="00176FE4">
      <w:pPr>
        <w:jc w:val="center"/>
        <w:rPr>
          <w:lang w:val="pl-PL"/>
        </w:rPr>
      </w:pPr>
    </w:p>
    <w:tbl>
      <w:tblPr>
        <w:tblStyle w:val="Tabela-Siatka"/>
        <w:tblW w:w="0" w:type="auto"/>
        <w:tblInd w:w="534" w:type="dxa"/>
        <w:tblLook w:val="04A0" w:firstRow="1" w:lastRow="0" w:firstColumn="1" w:lastColumn="0" w:noHBand="0" w:noVBand="1"/>
      </w:tblPr>
      <w:tblGrid>
        <w:gridCol w:w="4013"/>
        <w:gridCol w:w="4633"/>
      </w:tblGrid>
      <w:tr w:rsidR="00705CF7" w:rsidRPr="00014A85" w:rsidTr="00612179">
        <w:trPr>
          <w:trHeight w:val="225"/>
        </w:trPr>
        <w:tc>
          <w:tcPr>
            <w:tcW w:w="4013" w:type="dxa"/>
            <w:shd w:val="pct45" w:color="8DB3E2" w:themeColor="text2" w:themeTint="66" w:fill="auto"/>
            <w:vAlign w:val="center"/>
          </w:tcPr>
          <w:p w:rsidR="00705CF7" w:rsidRPr="00014A85" w:rsidRDefault="00705CF7" w:rsidP="00612179">
            <w:pPr>
              <w:jc w:val="center"/>
              <w:rPr>
                <w:sz w:val="20"/>
                <w:szCs w:val="20"/>
                <w:lang w:val="pl-PL"/>
              </w:rPr>
            </w:pPr>
            <w:r>
              <w:rPr>
                <w:sz w:val="20"/>
                <w:szCs w:val="20"/>
                <w:lang w:val="pl-PL"/>
              </w:rPr>
              <w:lastRenderedPageBreak/>
              <w:t>Udział objętościowy</w:t>
            </w:r>
          </w:p>
        </w:tc>
        <w:tc>
          <w:tcPr>
            <w:tcW w:w="4633" w:type="dxa"/>
            <w:shd w:val="pct45" w:color="8DB3E2" w:themeColor="text2" w:themeTint="66" w:fill="auto"/>
            <w:vAlign w:val="center"/>
          </w:tcPr>
          <w:p w:rsidR="00705CF7" w:rsidRPr="00014A85" w:rsidRDefault="00705CF7" w:rsidP="00612179">
            <w:pPr>
              <w:jc w:val="center"/>
              <w:rPr>
                <w:sz w:val="20"/>
                <w:szCs w:val="20"/>
                <w:lang w:val="pl-PL"/>
              </w:rPr>
            </w:pPr>
            <w:r>
              <w:rPr>
                <w:sz w:val="20"/>
                <w:szCs w:val="20"/>
                <w:lang w:val="pl-PL"/>
              </w:rPr>
              <w:t>Otrzymana</w:t>
            </w:r>
            <w:r>
              <w:rPr>
                <w:sz w:val="20"/>
                <w:szCs w:val="20"/>
                <w:lang w:val="pl-PL"/>
              </w:rPr>
              <w:t xml:space="preserve"> wartość</w:t>
            </w:r>
          </w:p>
        </w:tc>
      </w:tr>
      <w:tr w:rsidR="00705CF7" w:rsidRPr="00014A85" w:rsidTr="00612179">
        <w:trPr>
          <w:trHeight w:val="450"/>
        </w:trPr>
        <w:tc>
          <w:tcPr>
            <w:tcW w:w="4013" w:type="dxa"/>
            <w:vAlign w:val="center"/>
          </w:tcPr>
          <w:p w:rsidR="00705CF7" w:rsidRPr="00014A85" w:rsidRDefault="00705CF7" w:rsidP="00612179">
            <w:pPr>
              <w:jc w:val="center"/>
              <w:rPr>
                <w:sz w:val="20"/>
                <w:szCs w:val="20"/>
                <w:lang w:val="pl-PL"/>
              </w:rPr>
            </w:pPr>
            <w:r>
              <w:rPr>
                <w:sz w:val="20"/>
                <w:szCs w:val="20"/>
                <w:lang w:val="pl-PL"/>
              </w:rPr>
              <w:t>Ferryt</w:t>
            </w:r>
          </w:p>
        </w:tc>
        <w:tc>
          <w:tcPr>
            <w:tcW w:w="4633" w:type="dxa"/>
            <w:vAlign w:val="center"/>
          </w:tcPr>
          <w:p w:rsidR="00705CF7" w:rsidRPr="00014A85" w:rsidRDefault="00705CF7" w:rsidP="00612179">
            <w:pPr>
              <w:jc w:val="center"/>
              <w:rPr>
                <w:sz w:val="20"/>
                <w:szCs w:val="20"/>
                <w:lang w:val="pl-PL"/>
              </w:rPr>
            </w:pPr>
            <w:r>
              <w:rPr>
                <w:sz w:val="20"/>
                <w:szCs w:val="20"/>
                <w:lang w:val="pl-PL"/>
              </w:rPr>
              <w:t>0.234</w:t>
            </w:r>
          </w:p>
        </w:tc>
      </w:tr>
      <w:tr w:rsidR="00705CF7" w:rsidRPr="00014A85" w:rsidTr="00705CF7">
        <w:trPr>
          <w:trHeight w:val="420"/>
        </w:trPr>
        <w:tc>
          <w:tcPr>
            <w:tcW w:w="4013" w:type="dxa"/>
            <w:vAlign w:val="center"/>
          </w:tcPr>
          <w:p w:rsidR="00705CF7" w:rsidRPr="00014A85" w:rsidRDefault="00705CF7" w:rsidP="00612179">
            <w:pPr>
              <w:jc w:val="center"/>
              <w:rPr>
                <w:sz w:val="20"/>
                <w:szCs w:val="20"/>
                <w:lang w:val="pl-PL"/>
              </w:rPr>
            </w:pPr>
            <w:r>
              <w:rPr>
                <w:sz w:val="20"/>
                <w:szCs w:val="20"/>
                <w:lang w:val="pl-PL"/>
              </w:rPr>
              <w:t>Perlit</w:t>
            </w:r>
          </w:p>
        </w:tc>
        <w:tc>
          <w:tcPr>
            <w:tcW w:w="4633" w:type="dxa"/>
            <w:vAlign w:val="center"/>
          </w:tcPr>
          <w:p w:rsidR="00705CF7" w:rsidRPr="00014A85" w:rsidRDefault="00705CF7" w:rsidP="00612179">
            <w:pPr>
              <w:jc w:val="center"/>
              <w:rPr>
                <w:sz w:val="20"/>
                <w:szCs w:val="20"/>
                <w:lang w:val="pl-PL"/>
              </w:rPr>
            </w:pPr>
            <w:r>
              <w:rPr>
                <w:sz w:val="20"/>
                <w:szCs w:val="20"/>
                <w:lang w:val="pl-PL"/>
              </w:rPr>
              <w:t>0</w:t>
            </w:r>
          </w:p>
        </w:tc>
      </w:tr>
      <w:tr w:rsidR="00705CF7" w:rsidRPr="00014A85" w:rsidTr="00612179">
        <w:trPr>
          <w:trHeight w:val="465"/>
        </w:trPr>
        <w:tc>
          <w:tcPr>
            <w:tcW w:w="4013" w:type="dxa"/>
            <w:vAlign w:val="center"/>
          </w:tcPr>
          <w:p w:rsidR="00705CF7" w:rsidRPr="00014A85" w:rsidRDefault="00705CF7" w:rsidP="00612179">
            <w:pPr>
              <w:jc w:val="center"/>
              <w:rPr>
                <w:sz w:val="20"/>
                <w:szCs w:val="20"/>
                <w:lang w:val="pl-PL"/>
              </w:rPr>
            </w:pPr>
            <w:r>
              <w:rPr>
                <w:sz w:val="20"/>
                <w:szCs w:val="20"/>
                <w:lang w:val="pl-PL"/>
              </w:rPr>
              <w:t>Bainit</w:t>
            </w:r>
          </w:p>
        </w:tc>
        <w:tc>
          <w:tcPr>
            <w:tcW w:w="4633" w:type="dxa"/>
            <w:vAlign w:val="center"/>
          </w:tcPr>
          <w:p w:rsidR="00705CF7" w:rsidRPr="00014A85" w:rsidRDefault="00705CF7" w:rsidP="00612179">
            <w:pPr>
              <w:jc w:val="center"/>
              <w:rPr>
                <w:sz w:val="20"/>
                <w:szCs w:val="20"/>
                <w:lang w:val="pl-PL"/>
              </w:rPr>
            </w:pPr>
            <w:r>
              <w:rPr>
                <w:sz w:val="20"/>
                <w:szCs w:val="20"/>
                <w:lang w:val="pl-PL"/>
              </w:rPr>
              <w:t>0.07</w:t>
            </w:r>
          </w:p>
        </w:tc>
      </w:tr>
      <w:tr w:rsidR="00705CF7" w:rsidRPr="00014A85" w:rsidTr="00612179">
        <w:trPr>
          <w:trHeight w:val="450"/>
        </w:trPr>
        <w:tc>
          <w:tcPr>
            <w:tcW w:w="4013" w:type="dxa"/>
            <w:vAlign w:val="center"/>
          </w:tcPr>
          <w:p w:rsidR="00705CF7" w:rsidRPr="00014A85" w:rsidRDefault="00705CF7" w:rsidP="00612179">
            <w:pPr>
              <w:jc w:val="center"/>
              <w:rPr>
                <w:sz w:val="20"/>
                <w:szCs w:val="20"/>
                <w:lang w:val="pl-PL"/>
              </w:rPr>
            </w:pPr>
            <w:r>
              <w:rPr>
                <w:sz w:val="20"/>
                <w:szCs w:val="20"/>
                <w:lang w:val="pl-PL"/>
              </w:rPr>
              <w:t>Martenzyt</w:t>
            </w:r>
          </w:p>
        </w:tc>
        <w:tc>
          <w:tcPr>
            <w:tcW w:w="4633" w:type="dxa"/>
            <w:vAlign w:val="center"/>
          </w:tcPr>
          <w:p w:rsidR="00705CF7" w:rsidRPr="00014A85" w:rsidRDefault="00705CF7" w:rsidP="00612179">
            <w:pPr>
              <w:jc w:val="center"/>
              <w:rPr>
                <w:sz w:val="20"/>
                <w:szCs w:val="20"/>
                <w:lang w:val="pl-PL"/>
              </w:rPr>
            </w:pPr>
            <w:r>
              <w:rPr>
                <w:sz w:val="20"/>
                <w:szCs w:val="20"/>
                <w:lang w:val="pl-PL"/>
              </w:rPr>
              <w:t>0.696</w:t>
            </w:r>
          </w:p>
        </w:tc>
      </w:tr>
    </w:tbl>
    <w:p w:rsidR="00330DDA" w:rsidRDefault="00330DDA" w:rsidP="00330DDA">
      <w:pPr>
        <w:jc w:val="center"/>
        <w:rPr>
          <w:lang w:val="pl-PL"/>
        </w:rPr>
      </w:pPr>
    </w:p>
    <w:p w:rsidR="00295638" w:rsidRDefault="00705CF7" w:rsidP="00705CF7">
      <w:pPr>
        <w:jc w:val="center"/>
        <w:rPr>
          <w:lang w:val="pl-PL"/>
        </w:rPr>
      </w:pPr>
      <w:r>
        <w:rPr>
          <w:i/>
          <w:lang w:val="pl-PL"/>
        </w:rPr>
        <w:t>Tab</w:t>
      </w:r>
      <w:r w:rsidR="000E00EC">
        <w:rPr>
          <w:i/>
          <w:lang w:val="pl-PL"/>
        </w:rPr>
        <w:t>.</w:t>
      </w:r>
      <w:r>
        <w:rPr>
          <w:i/>
          <w:lang w:val="pl-PL"/>
        </w:rPr>
        <w:t xml:space="preserve"> 5</w:t>
      </w:r>
      <w:r w:rsidR="00330DDA">
        <w:rPr>
          <w:i/>
          <w:lang w:val="pl-PL"/>
        </w:rPr>
        <w:t xml:space="preserve"> Wyniki symulacji numerycznej przeprowadzonej dla parametrów zawartych w tabeli 4</w:t>
      </w:r>
      <w:r w:rsidR="00295638">
        <w:rPr>
          <w:i/>
          <w:lang w:val="pl-PL"/>
        </w:rPr>
        <w:br/>
      </w:r>
      <w:r w:rsidR="00295638" w:rsidRPr="00256C8C">
        <w:rPr>
          <w:rFonts w:ascii="Times New Roman" w:hAnsi="Times New Roman" w:cs="Times New Roman"/>
          <w:i/>
          <w:lang w:val="pl-PL"/>
        </w:rPr>
        <w:t>[Źródło: Opracowanie własne</w:t>
      </w:r>
      <w:r w:rsidR="00295638">
        <w:rPr>
          <w:rFonts w:ascii="Times New Roman" w:hAnsi="Times New Roman" w:cs="Times New Roman"/>
          <w:i/>
          <w:lang w:val="pl-PL"/>
        </w:rPr>
        <w:t>]</w:t>
      </w:r>
    </w:p>
    <w:p w:rsidR="00364D6F" w:rsidRDefault="00364D6F" w:rsidP="00330DDA">
      <w:pPr>
        <w:spacing w:line="360" w:lineRule="auto"/>
        <w:ind w:firstLine="567"/>
        <w:jc w:val="both"/>
        <w:rPr>
          <w:lang w:val="pl-PL"/>
        </w:rPr>
      </w:pPr>
    </w:p>
    <w:p w:rsidR="00364D6F" w:rsidRDefault="00330DDA" w:rsidP="00A13EBC">
      <w:pPr>
        <w:spacing w:line="360" w:lineRule="auto"/>
        <w:ind w:firstLine="567"/>
        <w:jc w:val="both"/>
        <w:rPr>
          <w:lang w:val="pl-PL"/>
        </w:rPr>
      </w:pPr>
      <w:r>
        <w:rPr>
          <w:lang w:val="pl-PL"/>
        </w:rPr>
        <w:t xml:space="preserve">Jak łatwo zauważyć wyniki otrzymane w drugim teście są bliższe uzyskania założonej wartości udziału objętościowego martenzytu. Niestety metoda prób i błędów w tym przypadku nie może się sprawdzić, ponieważ nie </w:t>
      </w:r>
      <w:r w:rsidR="00323E01">
        <w:rPr>
          <w:lang w:val="pl-PL"/>
        </w:rPr>
        <w:t>wiadomo</w:t>
      </w:r>
      <w:r w:rsidR="00364D6F">
        <w:rPr>
          <w:lang w:val="pl-PL"/>
        </w:rPr>
        <w:t>,</w:t>
      </w:r>
      <w:r>
        <w:rPr>
          <w:lang w:val="pl-PL"/>
        </w:rPr>
        <w:t xml:space="preserve"> który parametr ma największy wpływ na </w:t>
      </w:r>
      <w:r w:rsidR="00323E01">
        <w:rPr>
          <w:lang w:val="pl-PL"/>
        </w:rPr>
        <w:t>udział fazowy martenzytu</w:t>
      </w:r>
      <w:r w:rsidR="00364D6F">
        <w:rPr>
          <w:lang w:val="pl-PL"/>
        </w:rPr>
        <w:t>. Ponadto</w:t>
      </w:r>
      <w:r w:rsidR="00323E01">
        <w:rPr>
          <w:lang w:val="pl-PL"/>
        </w:rPr>
        <w:t>,</w:t>
      </w:r>
      <w:r w:rsidR="00364D6F">
        <w:rPr>
          <w:lang w:val="pl-PL"/>
        </w:rPr>
        <w:t xml:space="preserve"> może wystąpić sytuacja</w:t>
      </w:r>
      <w:r w:rsidR="0000463C">
        <w:rPr>
          <w:lang w:val="pl-PL"/>
        </w:rPr>
        <w:t>,</w:t>
      </w:r>
      <w:r w:rsidR="00364D6F">
        <w:rPr>
          <w:lang w:val="pl-PL"/>
        </w:rPr>
        <w:t xml:space="preserve"> że to właśnie ten parametr będzie </w:t>
      </w:r>
      <w:r w:rsidR="00A13EBC">
        <w:rPr>
          <w:lang w:val="pl-PL"/>
        </w:rPr>
        <w:t>zdefiniowa</w:t>
      </w:r>
      <w:r w:rsidR="00323E01">
        <w:rPr>
          <w:lang w:val="pl-PL"/>
        </w:rPr>
        <w:t>ny</w:t>
      </w:r>
      <w:r w:rsidR="00364D6F">
        <w:rPr>
          <w:lang w:val="pl-PL"/>
        </w:rPr>
        <w:t xml:space="preserve"> jako stały. Dlatego wykorzystywana jest zintegrowana biblioteka optymalizacji. </w:t>
      </w:r>
    </w:p>
    <w:p w:rsidR="00364D6F" w:rsidRDefault="00364D6F" w:rsidP="00330DDA">
      <w:pPr>
        <w:spacing w:line="360" w:lineRule="auto"/>
        <w:ind w:firstLine="567"/>
        <w:jc w:val="both"/>
        <w:rPr>
          <w:lang w:val="pl-PL"/>
        </w:rPr>
      </w:pPr>
      <w:r>
        <w:rPr>
          <w:lang w:val="pl-PL"/>
        </w:rPr>
        <w:t xml:space="preserve">W miejscu odpowiedzialnym za wybór funkcji celu, </w:t>
      </w:r>
      <w:r w:rsidR="00323E01">
        <w:rPr>
          <w:lang w:val="pl-PL"/>
        </w:rPr>
        <w:t xml:space="preserve">ustawiona jest </w:t>
      </w:r>
      <w:r>
        <w:rPr>
          <w:lang w:val="pl-PL"/>
        </w:rPr>
        <w:t>predefiniowan</w:t>
      </w:r>
      <w:r w:rsidR="00323E01">
        <w:rPr>
          <w:lang w:val="pl-PL"/>
        </w:rPr>
        <w:t>a</w:t>
      </w:r>
      <w:r>
        <w:rPr>
          <w:lang w:val="pl-PL"/>
        </w:rPr>
        <w:t xml:space="preserve"> funkcj</w:t>
      </w:r>
      <w:r w:rsidR="00323E01">
        <w:rPr>
          <w:lang w:val="pl-PL"/>
        </w:rPr>
        <w:t>a</w:t>
      </w:r>
      <w:r>
        <w:rPr>
          <w:lang w:val="pl-PL"/>
        </w:rPr>
        <w:t xml:space="preserve"> </w:t>
      </w:r>
      <w:r w:rsidR="00323E01">
        <w:rPr>
          <w:lang w:val="pl-PL"/>
        </w:rPr>
        <w:t xml:space="preserve">celu </w:t>
      </w:r>
      <w:r>
        <w:rPr>
          <w:lang w:val="pl-PL"/>
        </w:rPr>
        <w:t>odpowiadając</w:t>
      </w:r>
      <w:r w:rsidR="00323E01">
        <w:rPr>
          <w:lang w:val="pl-PL"/>
        </w:rPr>
        <w:t>a</w:t>
      </w:r>
      <w:r>
        <w:rPr>
          <w:lang w:val="pl-PL"/>
        </w:rPr>
        <w:t xml:space="preserve"> za </w:t>
      </w:r>
      <w:r w:rsidR="00323E01">
        <w:rPr>
          <w:lang w:val="pl-PL"/>
        </w:rPr>
        <w:t xml:space="preserve">minimalizację </w:t>
      </w:r>
      <w:r>
        <w:rPr>
          <w:lang w:val="pl-PL"/>
        </w:rPr>
        <w:t>udział</w:t>
      </w:r>
      <w:r w:rsidR="00323E01">
        <w:rPr>
          <w:lang w:val="pl-PL"/>
        </w:rPr>
        <w:t>u</w:t>
      </w:r>
      <w:r>
        <w:rPr>
          <w:lang w:val="pl-PL"/>
        </w:rPr>
        <w:t xml:space="preserve"> fazow</w:t>
      </w:r>
      <w:r w:rsidR="00323E01">
        <w:rPr>
          <w:lang w:val="pl-PL"/>
        </w:rPr>
        <w:t>ego bainitu i osiągnięcie założonego progu martenzytu</w:t>
      </w:r>
      <w:r>
        <w:rPr>
          <w:lang w:val="pl-PL"/>
        </w:rPr>
        <w:t xml:space="preserve">, która ma </w:t>
      </w:r>
      <w:r w:rsidR="00323E01">
        <w:rPr>
          <w:lang w:val="pl-PL"/>
        </w:rPr>
        <w:t xml:space="preserve">następującą </w:t>
      </w:r>
      <w:r>
        <w:rPr>
          <w:lang w:val="pl-PL"/>
        </w:rPr>
        <w:t>postać</w:t>
      </w:r>
      <w:r w:rsidR="00323E01">
        <w:rPr>
          <w:lang w:val="pl-PL"/>
        </w:rPr>
        <w:t>:</w:t>
      </w:r>
    </w:p>
    <w:p w:rsidR="00364D6F" w:rsidRDefault="00364D6F" w:rsidP="00364D6F">
      <w:pPr>
        <w:spacing w:line="360" w:lineRule="auto"/>
        <w:ind w:firstLine="567"/>
        <w:jc w:val="center"/>
        <w:rPr>
          <w:lang w:val="pl-PL"/>
        </w:rPr>
      </w:pPr>
    </w:p>
    <w:p w:rsidR="00364D6F" w:rsidRDefault="00364D6F" w:rsidP="00364D6F">
      <w:pPr>
        <w:spacing w:line="360" w:lineRule="auto"/>
        <w:ind w:firstLine="567"/>
        <w:jc w:val="center"/>
        <w:rPr>
          <w:lang w:val="pl-PL"/>
        </w:rPr>
      </w:pPr>
    </w:p>
    <w:p w:rsidR="00364D6F" w:rsidRPr="0000463C" w:rsidRDefault="00364D6F" w:rsidP="0000463C">
      <w:pPr>
        <w:spacing w:line="360" w:lineRule="auto"/>
        <w:ind w:firstLine="567"/>
        <w:jc w:val="right"/>
        <w:rPr>
          <w:i/>
          <w:lang w:val="pl-PL"/>
        </w:rPr>
      </w:pPr>
      <m:oMath>
        <m:r>
          <w:rPr>
            <w:rFonts w:ascii="Cambria Math" w:hAnsi="Cambria Math"/>
            <w:lang w:val="pl-PL"/>
          </w:rPr>
          <m:t>φ=</m:t>
        </m:r>
        <m:rad>
          <m:radPr>
            <m:degHide m:val="1"/>
            <m:ctrlPr>
              <w:rPr>
                <w:rFonts w:ascii="Cambria Math" w:hAnsi="Cambria Math"/>
                <w:i/>
                <w:lang w:val="pl-PL"/>
              </w:rPr>
            </m:ctrlPr>
          </m:radPr>
          <m:deg/>
          <m:e>
            <m:f>
              <m:fPr>
                <m:ctrlPr>
                  <w:rPr>
                    <w:rFonts w:ascii="Cambria Math" w:hAnsi="Cambria Math"/>
                    <w:i/>
                    <w:lang w:val="pl-PL"/>
                  </w:rPr>
                </m:ctrlPr>
              </m:fPr>
              <m:num>
                <m:sSup>
                  <m:sSupPr>
                    <m:ctrlPr>
                      <w:rPr>
                        <w:rFonts w:ascii="Cambria Math" w:hAnsi="Cambria Math"/>
                        <w:i/>
                        <w:lang w:val="pl-PL"/>
                      </w:rPr>
                    </m:ctrlPr>
                  </m:sSupPr>
                  <m:e>
                    <m:r>
                      <w:rPr>
                        <w:rFonts w:ascii="Cambria Math" w:hAnsi="Cambria Math"/>
                        <w:lang w:val="pl-PL"/>
                      </w:rPr>
                      <m:t>(</m:t>
                    </m:r>
                    <m:sSub>
                      <m:sSubPr>
                        <m:ctrlPr>
                          <w:rPr>
                            <w:rFonts w:ascii="Cambria Math" w:hAnsi="Cambria Math"/>
                            <w:i/>
                            <w:lang w:val="pl-PL"/>
                          </w:rPr>
                        </m:ctrlPr>
                      </m:sSubPr>
                      <m:e>
                        <m:r>
                          <w:rPr>
                            <w:rFonts w:ascii="Cambria Math" w:hAnsi="Cambria Math"/>
                            <w:lang w:val="pl-PL"/>
                          </w:rPr>
                          <m:t>fm</m:t>
                        </m:r>
                      </m:e>
                      <m:sub>
                        <m:r>
                          <w:rPr>
                            <w:rFonts w:ascii="Cambria Math" w:hAnsi="Cambria Math"/>
                            <w:lang w:val="pl-PL"/>
                          </w:rPr>
                          <m:t>z</m:t>
                        </m:r>
                      </m:sub>
                    </m:sSub>
                    <m:r>
                      <w:rPr>
                        <w:rFonts w:ascii="Cambria Math" w:hAnsi="Cambria Math"/>
                        <w:lang w:val="pl-PL"/>
                      </w:rPr>
                      <m:t xml:space="preserve">- </m:t>
                    </m:r>
                    <m:sSub>
                      <m:sSubPr>
                        <m:ctrlPr>
                          <w:rPr>
                            <w:rFonts w:ascii="Cambria Math" w:hAnsi="Cambria Math"/>
                            <w:i/>
                            <w:lang w:val="pl-PL"/>
                          </w:rPr>
                        </m:ctrlPr>
                      </m:sSubPr>
                      <m:e>
                        <m:r>
                          <w:rPr>
                            <w:rFonts w:ascii="Cambria Math" w:hAnsi="Cambria Math"/>
                            <w:lang w:val="pl-PL"/>
                          </w:rPr>
                          <m:t>fm</m:t>
                        </m:r>
                      </m:e>
                      <m:sub>
                        <m:r>
                          <w:rPr>
                            <w:rFonts w:ascii="Cambria Math" w:hAnsi="Cambria Math"/>
                            <w:lang w:val="pl-PL"/>
                          </w:rPr>
                          <m:t>o</m:t>
                        </m:r>
                      </m:sub>
                    </m:sSub>
                    <m:r>
                      <w:rPr>
                        <w:rFonts w:ascii="Cambria Math" w:hAnsi="Cambria Math"/>
                        <w:lang w:val="pl-PL"/>
                      </w:rPr>
                      <m:t>)</m:t>
                    </m:r>
                  </m:e>
                  <m:sup>
                    <m:r>
                      <w:rPr>
                        <w:rFonts w:ascii="Cambria Math" w:hAnsi="Cambria Math"/>
                        <w:lang w:val="pl-PL"/>
                      </w:rPr>
                      <m:t>2</m:t>
                    </m:r>
                  </m:sup>
                </m:sSup>
                <m:r>
                  <w:rPr>
                    <w:rFonts w:ascii="Cambria Math" w:hAnsi="Cambria Math"/>
                    <w:lang w:val="pl-PL"/>
                  </w:rPr>
                  <m:t xml:space="preserve">  </m:t>
                </m:r>
              </m:num>
              <m:den>
                <m:sSubSup>
                  <m:sSubSupPr>
                    <m:ctrlPr>
                      <w:rPr>
                        <w:rFonts w:ascii="Cambria Math" w:hAnsi="Cambria Math"/>
                        <w:i/>
                        <w:lang w:val="pl-PL"/>
                      </w:rPr>
                    </m:ctrlPr>
                  </m:sSubSupPr>
                  <m:e>
                    <m:r>
                      <w:rPr>
                        <w:rFonts w:ascii="Cambria Math" w:hAnsi="Cambria Math"/>
                        <w:lang w:val="pl-PL"/>
                      </w:rPr>
                      <m:t>fm</m:t>
                    </m:r>
                  </m:e>
                  <m:sub>
                    <m:r>
                      <w:rPr>
                        <w:rFonts w:ascii="Cambria Math" w:hAnsi="Cambria Math"/>
                        <w:lang w:val="pl-PL"/>
                      </w:rPr>
                      <m:t>z</m:t>
                    </m:r>
                  </m:sub>
                  <m:sup>
                    <m:r>
                      <w:rPr>
                        <w:rFonts w:ascii="Cambria Math" w:hAnsi="Cambria Math"/>
                        <w:lang w:val="pl-PL"/>
                      </w:rPr>
                      <m:t>2</m:t>
                    </m:r>
                  </m:sup>
                </m:sSubSup>
              </m:den>
            </m:f>
          </m:e>
        </m:rad>
        <m:r>
          <w:rPr>
            <w:rFonts w:ascii="Cambria Math" w:hAnsi="Cambria Math"/>
            <w:lang w:val="pl-PL"/>
          </w:rPr>
          <m:t xml:space="preserve">+ </m:t>
        </m:r>
        <m:sSubSup>
          <m:sSubSupPr>
            <m:ctrlPr>
              <w:rPr>
                <w:rFonts w:ascii="Cambria Math" w:hAnsi="Cambria Math"/>
                <w:i/>
                <w:lang w:val="pl-PL"/>
              </w:rPr>
            </m:ctrlPr>
          </m:sSubSupPr>
          <m:e>
            <m:r>
              <w:rPr>
                <w:rFonts w:ascii="Cambria Math" w:hAnsi="Cambria Math"/>
                <w:lang w:val="pl-PL"/>
              </w:rPr>
              <m:t>fb</m:t>
            </m:r>
          </m:e>
          <m:sub>
            <m:r>
              <w:rPr>
                <w:rFonts w:ascii="Cambria Math" w:hAnsi="Cambria Math"/>
                <w:lang w:val="pl-PL"/>
              </w:rPr>
              <m:t>o</m:t>
            </m:r>
          </m:sub>
          <m:sup>
            <m:r>
              <w:rPr>
                <w:rFonts w:ascii="Cambria Math" w:hAnsi="Cambria Math"/>
                <w:lang w:val="pl-PL"/>
              </w:rPr>
              <m:t>2</m:t>
            </m:r>
          </m:sup>
        </m:sSubSup>
      </m:oMath>
      <w:r w:rsidR="0000463C">
        <w:rPr>
          <w:lang w:val="pl-PL"/>
        </w:rPr>
        <w:t xml:space="preserve">     </w:t>
      </w:r>
      <w:r w:rsidR="0000463C">
        <w:rPr>
          <w:lang w:val="pl-PL"/>
        </w:rPr>
        <w:tab/>
      </w:r>
      <w:r w:rsidR="0000463C">
        <w:rPr>
          <w:lang w:val="pl-PL"/>
        </w:rPr>
        <w:tab/>
        <w:t xml:space="preserve">         </w:t>
      </w:r>
      <w:r w:rsidR="00705CF7">
        <w:rPr>
          <w:lang w:val="pl-PL"/>
        </w:rPr>
        <w:t xml:space="preserve">  </w:t>
      </w:r>
      <w:r w:rsidR="0000463C">
        <w:rPr>
          <w:lang w:val="pl-PL"/>
        </w:rPr>
        <w:t xml:space="preserve">                  </w:t>
      </w:r>
      <w:r w:rsidR="00552A27">
        <w:rPr>
          <w:i/>
          <w:lang w:val="pl-PL"/>
        </w:rPr>
        <w:t>4</w:t>
      </w:r>
    </w:p>
    <w:p w:rsidR="00364D6F" w:rsidRDefault="00364D6F" w:rsidP="00364D6F">
      <w:pPr>
        <w:spacing w:line="360" w:lineRule="auto"/>
        <w:rPr>
          <w:lang w:val="pl-PL"/>
        </w:rPr>
      </w:pPr>
      <w:r>
        <w:rPr>
          <w:lang w:val="pl-PL"/>
        </w:rPr>
        <w:t>gdzie:</w:t>
      </w:r>
    </w:p>
    <w:p w:rsidR="000C6C07" w:rsidRPr="000C6C07" w:rsidRDefault="000C6C07" w:rsidP="00364D6F">
      <w:pPr>
        <w:spacing w:line="360" w:lineRule="auto"/>
        <w:rPr>
          <w:lang w:val="pl-PL"/>
        </w:rPr>
      </w:pPr>
      <w:r>
        <w:rPr>
          <w:lang w:val="pl-PL"/>
        </w:rPr>
        <w:tab/>
      </w:r>
      <w:proofErr w:type="spellStart"/>
      <w:r>
        <w:rPr>
          <w:rFonts w:ascii="Times New Roman" w:hAnsi="Times New Roman" w:cs="Times New Roman"/>
          <w:lang w:val="pl-PL"/>
        </w:rPr>
        <w:t>ƒ</w:t>
      </w:r>
      <w:r>
        <w:rPr>
          <w:lang w:val="pl-PL"/>
        </w:rPr>
        <w:t>m</w:t>
      </w:r>
      <w:r>
        <w:rPr>
          <w:vertAlign w:val="subscript"/>
          <w:lang w:val="pl-PL"/>
        </w:rPr>
        <w:t>b</w:t>
      </w:r>
      <w:proofErr w:type="spellEnd"/>
      <w:r>
        <w:rPr>
          <w:vertAlign w:val="subscript"/>
          <w:lang w:val="pl-PL"/>
        </w:rPr>
        <w:t xml:space="preserve"> </w:t>
      </w:r>
      <w:r>
        <w:rPr>
          <w:lang w:val="pl-PL"/>
        </w:rPr>
        <w:t xml:space="preserve">– </w:t>
      </w:r>
      <w:r w:rsidR="00EC3BE5">
        <w:rPr>
          <w:lang w:val="pl-PL"/>
        </w:rPr>
        <w:t xml:space="preserve">obliczony </w:t>
      </w:r>
      <w:r>
        <w:rPr>
          <w:lang w:val="pl-PL"/>
        </w:rPr>
        <w:t>udział martenzytu,</w:t>
      </w:r>
    </w:p>
    <w:p w:rsidR="000C6C07" w:rsidRPr="000C6C07" w:rsidRDefault="000C6C07" w:rsidP="000C6C07">
      <w:pPr>
        <w:spacing w:line="360" w:lineRule="auto"/>
        <w:rPr>
          <w:lang w:val="pl-PL"/>
        </w:rPr>
      </w:pPr>
      <w:r>
        <w:rPr>
          <w:vertAlign w:val="subscript"/>
          <w:lang w:val="pl-PL"/>
        </w:rPr>
        <w:tab/>
      </w:r>
      <w:proofErr w:type="spellStart"/>
      <w:r>
        <w:rPr>
          <w:rFonts w:ascii="Times New Roman" w:hAnsi="Times New Roman" w:cs="Times New Roman"/>
          <w:lang w:val="pl-PL"/>
        </w:rPr>
        <w:t>ƒ</w:t>
      </w:r>
      <w:r>
        <w:rPr>
          <w:lang w:val="pl-PL"/>
        </w:rPr>
        <w:t>b</w:t>
      </w:r>
      <w:r>
        <w:rPr>
          <w:vertAlign w:val="subscript"/>
          <w:lang w:val="pl-PL"/>
        </w:rPr>
        <w:t>o</w:t>
      </w:r>
      <w:proofErr w:type="spellEnd"/>
      <w:r>
        <w:rPr>
          <w:vertAlign w:val="subscript"/>
          <w:lang w:val="pl-PL"/>
        </w:rPr>
        <w:t xml:space="preserve"> </w:t>
      </w:r>
      <w:r>
        <w:rPr>
          <w:lang w:val="pl-PL"/>
        </w:rPr>
        <w:t xml:space="preserve">– </w:t>
      </w:r>
      <w:r w:rsidR="00EC3BE5">
        <w:rPr>
          <w:lang w:val="pl-PL"/>
        </w:rPr>
        <w:t xml:space="preserve">obliczony </w:t>
      </w:r>
      <w:r>
        <w:rPr>
          <w:lang w:val="pl-PL"/>
        </w:rPr>
        <w:t>udział bainitu,</w:t>
      </w:r>
    </w:p>
    <w:p w:rsidR="000C6C07" w:rsidRDefault="000C6C07" w:rsidP="000C6C07">
      <w:pPr>
        <w:spacing w:line="360" w:lineRule="auto"/>
        <w:ind w:firstLine="720"/>
        <w:rPr>
          <w:lang w:val="pl-PL"/>
        </w:rPr>
      </w:pPr>
      <w:proofErr w:type="spellStart"/>
      <w:r>
        <w:rPr>
          <w:rFonts w:ascii="Times New Roman" w:hAnsi="Times New Roman" w:cs="Times New Roman"/>
          <w:lang w:val="pl-PL"/>
        </w:rPr>
        <w:t>ƒ</w:t>
      </w:r>
      <w:r>
        <w:rPr>
          <w:lang w:val="pl-PL"/>
        </w:rPr>
        <w:t>m</w:t>
      </w:r>
      <w:r>
        <w:rPr>
          <w:vertAlign w:val="subscript"/>
          <w:lang w:val="pl-PL"/>
        </w:rPr>
        <w:t>z</w:t>
      </w:r>
      <w:proofErr w:type="spellEnd"/>
      <w:r>
        <w:rPr>
          <w:vertAlign w:val="subscript"/>
          <w:lang w:val="pl-PL"/>
        </w:rPr>
        <w:t xml:space="preserve"> </w:t>
      </w:r>
      <w:r>
        <w:rPr>
          <w:lang w:val="pl-PL"/>
        </w:rPr>
        <w:t>– udział martenzytu założony przez użytkownika.</w:t>
      </w:r>
    </w:p>
    <w:p w:rsidR="000C6C07" w:rsidRDefault="000C6C07" w:rsidP="000C6C07">
      <w:pPr>
        <w:spacing w:line="360" w:lineRule="auto"/>
        <w:rPr>
          <w:lang w:val="pl-PL"/>
        </w:rPr>
      </w:pPr>
    </w:p>
    <w:p w:rsidR="000C6C07" w:rsidRPr="000C6C07" w:rsidRDefault="00560ABE" w:rsidP="000C6C07">
      <w:pPr>
        <w:spacing w:line="360" w:lineRule="auto"/>
        <w:jc w:val="both"/>
        <w:rPr>
          <w:lang w:val="pl-PL"/>
        </w:rPr>
      </w:pPr>
      <w:r>
        <w:rPr>
          <w:lang w:val="pl-PL"/>
        </w:rPr>
        <w:t>Kolejnym krokiem, p</w:t>
      </w:r>
      <w:r w:rsidR="000C6C07">
        <w:rPr>
          <w:lang w:val="pl-PL"/>
        </w:rPr>
        <w:t>o zdefiniowaniu</w:t>
      </w:r>
      <w:r w:rsidR="00EC3BE5" w:rsidRPr="00EC3BE5">
        <w:rPr>
          <w:lang w:val="pl-PL"/>
        </w:rPr>
        <w:t xml:space="preserve"> </w:t>
      </w:r>
      <w:r w:rsidR="00EC3BE5">
        <w:rPr>
          <w:lang w:val="pl-PL"/>
        </w:rPr>
        <w:t>założonego</w:t>
      </w:r>
      <w:r w:rsidR="000C6C07">
        <w:rPr>
          <w:lang w:val="pl-PL"/>
        </w:rPr>
        <w:t xml:space="preserve"> udziału martenzytu </w:t>
      </w:r>
      <w:r>
        <w:rPr>
          <w:lang w:val="pl-PL"/>
        </w:rPr>
        <w:t>jest zdefiniowanie</w:t>
      </w:r>
      <w:r w:rsidR="000C6C07">
        <w:rPr>
          <w:lang w:val="pl-PL"/>
        </w:rPr>
        <w:t xml:space="preserve"> parametrów samej optymalizacji, gdzie </w:t>
      </w:r>
      <w:r w:rsidR="00EC3BE5">
        <w:rPr>
          <w:lang w:val="pl-PL"/>
        </w:rPr>
        <w:t xml:space="preserve">istnieje </w:t>
      </w:r>
      <w:r w:rsidR="000C6C07">
        <w:rPr>
          <w:lang w:val="pl-PL"/>
        </w:rPr>
        <w:t>możliwość wyboru metody, warunku stopu oraz określenia zmiennych i stałych procesu optymalizacji. Jako metodę wybieramy algorytm ewolucyjny, natomiast</w:t>
      </w:r>
      <w:r w:rsidR="00422929">
        <w:rPr>
          <w:lang w:val="pl-PL"/>
        </w:rPr>
        <w:t xml:space="preserve"> ilość iteracji </w:t>
      </w:r>
      <w:r>
        <w:rPr>
          <w:lang w:val="pl-PL"/>
        </w:rPr>
        <w:t>wynosi</w:t>
      </w:r>
      <w:r w:rsidR="00422929">
        <w:rPr>
          <w:lang w:val="pl-PL"/>
        </w:rPr>
        <w:t xml:space="preserve"> 10</w:t>
      </w:r>
      <w:r w:rsidR="000C6C07">
        <w:rPr>
          <w:lang w:val="pl-PL"/>
        </w:rPr>
        <w:t xml:space="preserve">0. </w:t>
      </w:r>
      <w:r>
        <w:rPr>
          <w:lang w:val="pl-PL"/>
        </w:rPr>
        <w:t>D</w:t>
      </w:r>
      <w:r w:rsidR="000C6C07">
        <w:rPr>
          <w:lang w:val="pl-PL"/>
        </w:rPr>
        <w:t xml:space="preserve">la wykonania testu jako zmienne potraktowane </w:t>
      </w:r>
      <w:r>
        <w:rPr>
          <w:lang w:val="pl-PL"/>
        </w:rPr>
        <w:t xml:space="preserve">zostały </w:t>
      </w:r>
      <w:r w:rsidR="000C6C07">
        <w:rPr>
          <w:lang w:val="pl-PL"/>
        </w:rPr>
        <w:t xml:space="preserve">czasy chłodzenia oraz ich szybkość. Pełna lista parametrów stałych i zmiennych oraz ich przedziały znajduje się w tabeli </w:t>
      </w:r>
      <w:r>
        <w:rPr>
          <w:lang w:val="pl-PL"/>
        </w:rPr>
        <w:t>6</w:t>
      </w:r>
      <w:r w:rsidR="000C6C07">
        <w:rPr>
          <w:lang w:val="pl-PL"/>
        </w:rPr>
        <w:t>.</w:t>
      </w:r>
    </w:p>
    <w:p w:rsidR="00330DDA" w:rsidRDefault="00330DDA" w:rsidP="00D05402">
      <w:pPr>
        <w:rPr>
          <w:lang w:val="pl-PL"/>
        </w:rPr>
      </w:pPr>
    </w:p>
    <w:p w:rsidR="00560ABE" w:rsidRDefault="00560ABE" w:rsidP="00D05402">
      <w:pPr>
        <w:rPr>
          <w:lang w:val="pl-PL"/>
        </w:rPr>
      </w:pPr>
    </w:p>
    <w:tbl>
      <w:tblPr>
        <w:tblStyle w:val="Tabela-Siatka"/>
        <w:tblW w:w="0" w:type="auto"/>
        <w:jc w:val="center"/>
        <w:tblLook w:val="04A0" w:firstRow="1" w:lastRow="0" w:firstColumn="1" w:lastColumn="0" w:noHBand="0" w:noVBand="1"/>
      </w:tblPr>
      <w:tblGrid>
        <w:gridCol w:w="1701"/>
        <w:gridCol w:w="1134"/>
        <w:gridCol w:w="1843"/>
        <w:gridCol w:w="2126"/>
        <w:gridCol w:w="1855"/>
      </w:tblGrid>
      <w:tr w:rsidR="00536964" w:rsidRPr="00014A85" w:rsidTr="00536964">
        <w:trPr>
          <w:jc w:val="center"/>
        </w:trPr>
        <w:tc>
          <w:tcPr>
            <w:tcW w:w="1701" w:type="dxa"/>
            <w:shd w:val="pct45" w:color="8DB3E2" w:themeColor="text2" w:themeTint="66" w:fill="auto"/>
            <w:vAlign w:val="center"/>
          </w:tcPr>
          <w:p w:rsidR="00536964" w:rsidRPr="00014A85" w:rsidRDefault="00536964" w:rsidP="00536964">
            <w:pPr>
              <w:jc w:val="center"/>
              <w:rPr>
                <w:sz w:val="20"/>
                <w:szCs w:val="20"/>
                <w:lang w:val="pl-PL"/>
              </w:rPr>
            </w:pPr>
            <w:r>
              <w:rPr>
                <w:sz w:val="20"/>
                <w:szCs w:val="20"/>
                <w:lang w:val="pl-PL"/>
              </w:rPr>
              <w:lastRenderedPageBreak/>
              <w:t>Nazwa użytkowa</w:t>
            </w:r>
          </w:p>
        </w:tc>
        <w:tc>
          <w:tcPr>
            <w:tcW w:w="1134" w:type="dxa"/>
            <w:shd w:val="pct45" w:color="8DB3E2" w:themeColor="text2" w:themeTint="66" w:fill="auto"/>
            <w:vAlign w:val="center"/>
          </w:tcPr>
          <w:p w:rsidR="00536964" w:rsidRPr="00014A85" w:rsidRDefault="00536964" w:rsidP="00A64B3E">
            <w:pPr>
              <w:jc w:val="center"/>
              <w:rPr>
                <w:sz w:val="20"/>
                <w:szCs w:val="20"/>
                <w:lang w:val="pl-PL"/>
              </w:rPr>
            </w:pPr>
            <w:r>
              <w:rPr>
                <w:sz w:val="20"/>
                <w:szCs w:val="20"/>
                <w:lang w:val="pl-PL"/>
              </w:rPr>
              <w:t>Zmienna</w:t>
            </w:r>
          </w:p>
        </w:tc>
        <w:tc>
          <w:tcPr>
            <w:tcW w:w="1843" w:type="dxa"/>
            <w:shd w:val="pct45" w:color="8DB3E2" w:themeColor="text2" w:themeTint="66" w:fill="auto"/>
            <w:vAlign w:val="center"/>
          </w:tcPr>
          <w:p w:rsidR="00536964" w:rsidRPr="00014A85" w:rsidRDefault="00536964" w:rsidP="00A64B3E">
            <w:pPr>
              <w:jc w:val="center"/>
              <w:rPr>
                <w:sz w:val="20"/>
                <w:szCs w:val="20"/>
                <w:lang w:val="pl-PL"/>
              </w:rPr>
            </w:pPr>
            <w:r>
              <w:rPr>
                <w:sz w:val="20"/>
                <w:szCs w:val="20"/>
                <w:lang w:val="pl-PL"/>
              </w:rPr>
              <w:t>Wartość minimalna</w:t>
            </w:r>
          </w:p>
        </w:tc>
        <w:tc>
          <w:tcPr>
            <w:tcW w:w="2126" w:type="dxa"/>
            <w:shd w:val="pct45" w:color="8DB3E2" w:themeColor="text2" w:themeTint="66" w:fill="auto"/>
            <w:vAlign w:val="center"/>
          </w:tcPr>
          <w:p w:rsidR="00536964" w:rsidRPr="00014A85" w:rsidRDefault="00536964" w:rsidP="00A64B3E">
            <w:pPr>
              <w:jc w:val="center"/>
              <w:rPr>
                <w:sz w:val="20"/>
                <w:szCs w:val="20"/>
                <w:lang w:val="pl-PL"/>
              </w:rPr>
            </w:pPr>
            <w:r>
              <w:rPr>
                <w:sz w:val="20"/>
                <w:szCs w:val="20"/>
                <w:lang w:val="pl-PL"/>
              </w:rPr>
              <w:t>Wartość maksymalna</w:t>
            </w:r>
          </w:p>
        </w:tc>
        <w:tc>
          <w:tcPr>
            <w:tcW w:w="1855" w:type="dxa"/>
            <w:shd w:val="pct45" w:color="8DB3E2" w:themeColor="text2" w:themeTint="66" w:fill="auto"/>
            <w:vAlign w:val="center"/>
          </w:tcPr>
          <w:p w:rsidR="00536964" w:rsidRPr="00014A85" w:rsidRDefault="00536964" w:rsidP="00536964">
            <w:pPr>
              <w:jc w:val="center"/>
              <w:rPr>
                <w:sz w:val="20"/>
                <w:szCs w:val="20"/>
                <w:lang w:val="pl-PL"/>
              </w:rPr>
            </w:pPr>
            <w:r>
              <w:rPr>
                <w:sz w:val="20"/>
                <w:szCs w:val="20"/>
                <w:lang w:val="pl-PL"/>
              </w:rPr>
              <w:t>Wartość ustalona</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Temperatura początkowa</w:t>
            </w:r>
          </w:p>
        </w:tc>
        <w:tc>
          <w:tcPr>
            <w:tcW w:w="1134" w:type="dxa"/>
            <w:vAlign w:val="center"/>
          </w:tcPr>
          <w:p w:rsidR="00536964" w:rsidRPr="00014A85" w:rsidRDefault="00536964" w:rsidP="00A64B3E">
            <w:pPr>
              <w:jc w:val="center"/>
              <w:rPr>
                <w:sz w:val="20"/>
                <w:szCs w:val="20"/>
                <w:lang w:val="pl-PL"/>
              </w:rPr>
            </w:pPr>
            <w:r>
              <w:rPr>
                <w:sz w:val="20"/>
                <w:szCs w:val="20"/>
                <w:lang w:val="pl-PL"/>
              </w:rPr>
              <w:t>nie</w:t>
            </w:r>
          </w:p>
        </w:tc>
        <w:tc>
          <w:tcPr>
            <w:tcW w:w="1843" w:type="dxa"/>
            <w:vAlign w:val="center"/>
          </w:tcPr>
          <w:p w:rsidR="00536964" w:rsidRPr="00014A85" w:rsidRDefault="00536964" w:rsidP="00A64B3E">
            <w:pPr>
              <w:jc w:val="center"/>
              <w:rPr>
                <w:sz w:val="20"/>
                <w:szCs w:val="20"/>
                <w:lang w:val="pl-PL"/>
              </w:rPr>
            </w:pPr>
            <w:r>
              <w:rPr>
                <w:sz w:val="20"/>
                <w:szCs w:val="20"/>
                <w:lang w:val="pl-PL"/>
              </w:rPr>
              <w:t>-</w:t>
            </w:r>
          </w:p>
        </w:tc>
        <w:tc>
          <w:tcPr>
            <w:tcW w:w="2126" w:type="dxa"/>
            <w:vAlign w:val="center"/>
          </w:tcPr>
          <w:p w:rsidR="00536964" w:rsidRPr="00014A85" w:rsidRDefault="00536964" w:rsidP="00536964">
            <w:pPr>
              <w:jc w:val="center"/>
              <w:rPr>
                <w:sz w:val="20"/>
                <w:szCs w:val="20"/>
                <w:lang w:val="pl-PL"/>
              </w:rPr>
            </w:pPr>
            <w:r>
              <w:rPr>
                <w:sz w:val="20"/>
                <w:szCs w:val="20"/>
                <w:lang w:val="pl-PL"/>
              </w:rPr>
              <w:t>-</w:t>
            </w:r>
          </w:p>
        </w:tc>
        <w:tc>
          <w:tcPr>
            <w:tcW w:w="1855" w:type="dxa"/>
            <w:vAlign w:val="center"/>
          </w:tcPr>
          <w:p w:rsidR="00536964" w:rsidRPr="00014A85" w:rsidRDefault="00536964" w:rsidP="00A64B3E">
            <w:pPr>
              <w:jc w:val="center"/>
              <w:rPr>
                <w:sz w:val="20"/>
                <w:szCs w:val="20"/>
                <w:lang w:val="pl-PL"/>
              </w:rPr>
            </w:pPr>
            <w:r>
              <w:rPr>
                <w:sz w:val="20"/>
                <w:szCs w:val="20"/>
                <w:lang w:val="pl-PL"/>
              </w:rPr>
              <w:t>1350.0</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Krok czasowy</w:t>
            </w:r>
          </w:p>
        </w:tc>
        <w:tc>
          <w:tcPr>
            <w:tcW w:w="1134" w:type="dxa"/>
            <w:vAlign w:val="center"/>
          </w:tcPr>
          <w:p w:rsidR="00536964" w:rsidRPr="00014A85" w:rsidRDefault="00536964" w:rsidP="00A64B3E">
            <w:pPr>
              <w:jc w:val="center"/>
              <w:rPr>
                <w:sz w:val="20"/>
                <w:szCs w:val="20"/>
                <w:lang w:val="pl-PL"/>
              </w:rPr>
            </w:pPr>
            <w:r>
              <w:rPr>
                <w:sz w:val="20"/>
                <w:szCs w:val="20"/>
                <w:lang w:val="pl-PL"/>
              </w:rPr>
              <w:t>nie</w:t>
            </w:r>
          </w:p>
        </w:tc>
        <w:tc>
          <w:tcPr>
            <w:tcW w:w="1843" w:type="dxa"/>
            <w:vAlign w:val="center"/>
          </w:tcPr>
          <w:p w:rsidR="00536964" w:rsidRPr="00014A85" w:rsidRDefault="00536964" w:rsidP="00A64B3E">
            <w:pPr>
              <w:jc w:val="center"/>
              <w:rPr>
                <w:sz w:val="20"/>
                <w:szCs w:val="20"/>
                <w:lang w:val="pl-PL"/>
              </w:rPr>
            </w:pPr>
            <w:r>
              <w:rPr>
                <w:sz w:val="20"/>
                <w:szCs w:val="20"/>
                <w:lang w:val="pl-PL"/>
              </w:rPr>
              <w:t>-</w:t>
            </w:r>
          </w:p>
        </w:tc>
        <w:tc>
          <w:tcPr>
            <w:tcW w:w="2126" w:type="dxa"/>
            <w:vAlign w:val="center"/>
          </w:tcPr>
          <w:p w:rsidR="00536964" w:rsidRPr="00014A85" w:rsidRDefault="00536964" w:rsidP="00A64B3E">
            <w:pPr>
              <w:jc w:val="center"/>
              <w:rPr>
                <w:sz w:val="20"/>
                <w:szCs w:val="20"/>
                <w:lang w:val="pl-PL"/>
              </w:rPr>
            </w:pPr>
            <w:r>
              <w:rPr>
                <w:sz w:val="20"/>
                <w:szCs w:val="20"/>
                <w:lang w:val="pl-PL"/>
              </w:rPr>
              <w:t>-</w:t>
            </w:r>
          </w:p>
        </w:tc>
        <w:tc>
          <w:tcPr>
            <w:tcW w:w="1855" w:type="dxa"/>
            <w:vAlign w:val="center"/>
          </w:tcPr>
          <w:p w:rsidR="00536964" w:rsidRPr="00014A85" w:rsidRDefault="00536964" w:rsidP="00A64B3E">
            <w:pPr>
              <w:jc w:val="center"/>
              <w:rPr>
                <w:sz w:val="20"/>
                <w:szCs w:val="20"/>
                <w:lang w:val="pl-PL"/>
              </w:rPr>
            </w:pPr>
            <w:r>
              <w:rPr>
                <w:sz w:val="20"/>
                <w:szCs w:val="20"/>
                <w:lang w:val="pl-PL"/>
              </w:rPr>
              <w:t>0.01</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Wielkość ziarna austenitu</w:t>
            </w:r>
          </w:p>
        </w:tc>
        <w:tc>
          <w:tcPr>
            <w:tcW w:w="1134" w:type="dxa"/>
            <w:vAlign w:val="center"/>
          </w:tcPr>
          <w:p w:rsidR="00536964" w:rsidRPr="00014A85" w:rsidRDefault="00536964" w:rsidP="00A64B3E">
            <w:pPr>
              <w:jc w:val="center"/>
              <w:rPr>
                <w:sz w:val="20"/>
                <w:szCs w:val="20"/>
                <w:lang w:val="pl-PL"/>
              </w:rPr>
            </w:pPr>
            <w:r>
              <w:rPr>
                <w:sz w:val="20"/>
                <w:szCs w:val="20"/>
                <w:lang w:val="pl-PL"/>
              </w:rPr>
              <w:t>nie</w:t>
            </w:r>
          </w:p>
        </w:tc>
        <w:tc>
          <w:tcPr>
            <w:tcW w:w="1843" w:type="dxa"/>
            <w:vAlign w:val="center"/>
          </w:tcPr>
          <w:p w:rsidR="00536964" w:rsidRPr="00014A85" w:rsidRDefault="00536964" w:rsidP="00A64B3E">
            <w:pPr>
              <w:jc w:val="center"/>
              <w:rPr>
                <w:sz w:val="20"/>
                <w:szCs w:val="20"/>
                <w:lang w:val="pl-PL"/>
              </w:rPr>
            </w:pPr>
            <w:r>
              <w:rPr>
                <w:sz w:val="20"/>
                <w:szCs w:val="20"/>
                <w:lang w:val="pl-PL"/>
              </w:rPr>
              <w:t>-</w:t>
            </w:r>
          </w:p>
        </w:tc>
        <w:tc>
          <w:tcPr>
            <w:tcW w:w="2126" w:type="dxa"/>
            <w:vAlign w:val="center"/>
          </w:tcPr>
          <w:p w:rsidR="00536964" w:rsidRPr="00014A85" w:rsidRDefault="00536964" w:rsidP="00A64B3E">
            <w:pPr>
              <w:jc w:val="center"/>
              <w:rPr>
                <w:sz w:val="20"/>
                <w:szCs w:val="20"/>
                <w:lang w:val="pl-PL"/>
              </w:rPr>
            </w:pPr>
            <w:r>
              <w:rPr>
                <w:sz w:val="20"/>
                <w:szCs w:val="20"/>
                <w:lang w:val="pl-PL"/>
              </w:rPr>
              <w:t>-</w:t>
            </w:r>
          </w:p>
        </w:tc>
        <w:tc>
          <w:tcPr>
            <w:tcW w:w="1855" w:type="dxa"/>
            <w:vAlign w:val="center"/>
          </w:tcPr>
          <w:p w:rsidR="00536964" w:rsidRPr="00014A85" w:rsidRDefault="00536964" w:rsidP="00A64B3E">
            <w:pPr>
              <w:jc w:val="center"/>
              <w:rPr>
                <w:sz w:val="20"/>
                <w:szCs w:val="20"/>
                <w:lang w:val="pl-PL"/>
              </w:rPr>
            </w:pPr>
            <w:r>
              <w:rPr>
                <w:sz w:val="20"/>
                <w:szCs w:val="20"/>
                <w:lang w:val="pl-PL"/>
              </w:rPr>
              <w:t>6.0</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Czas dla 2-giego interwału</w:t>
            </w:r>
          </w:p>
        </w:tc>
        <w:tc>
          <w:tcPr>
            <w:tcW w:w="1134" w:type="dxa"/>
            <w:vAlign w:val="center"/>
          </w:tcPr>
          <w:p w:rsidR="00536964" w:rsidRPr="00014A85" w:rsidRDefault="00536964" w:rsidP="00A64B3E">
            <w:pPr>
              <w:jc w:val="center"/>
              <w:rPr>
                <w:sz w:val="20"/>
                <w:szCs w:val="20"/>
                <w:lang w:val="pl-PL"/>
              </w:rPr>
            </w:pPr>
            <w:r>
              <w:rPr>
                <w:sz w:val="20"/>
                <w:szCs w:val="20"/>
                <w:lang w:val="pl-PL"/>
              </w:rPr>
              <w:t>tak</w:t>
            </w:r>
          </w:p>
        </w:tc>
        <w:tc>
          <w:tcPr>
            <w:tcW w:w="1843" w:type="dxa"/>
            <w:vAlign w:val="center"/>
          </w:tcPr>
          <w:p w:rsidR="00536964" w:rsidRPr="00014A85" w:rsidRDefault="00536964" w:rsidP="00A64B3E">
            <w:pPr>
              <w:jc w:val="center"/>
              <w:rPr>
                <w:sz w:val="20"/>
                <w:szCs w:val="20"/>
                <w:lang w:val="pl-PL"/>
              </w:rPr>
            </w:pPr>
            <w:r>
              <w:rPr>
                <w:sz w:val="20"/>
                <w:szCs w:val="20"/>
                <w:lang w:val="pl-PL"/>
              </w:rPr>
              <w:t>20.0</w:t>
            </w:r>
          </w:p>
        </w:tc>
        <w:tc>
          <w:tcPr>
            <w:tcW w:w="2126" w:type="dxa"/>
            <w:vAlign w:val="center"/>
          </w:tcPr>
          <w:p w:rsidR="00536964" w:rsidRPr="00014A85" w:rsidRDefault="00536964" w:rsidP="00A64B3E">
            <w:pPr>
              <w:jc w:val="center"/>
              <w:rPr>
                <w:sz w:val="20"/>
                <w:szCs w:val="20"/>
                <w:lang w:val="pl-PL"/>
              </w:rPr>
            </w:pPr>
            <w:r>
              <w:rPr>
                <w:sz w:val="20"/>
                <w:szCs w:val="20"/>
                <w:lang w:val="pl-PL"/>
              </w:rPr>
              <w:t>100.0</w:t>
            </w:r>
          </w:p>
        </w:tc>
        <w:tc>
          <w:tcPr>
            <w:tcW w:w="1855" w:type="dxa"/>
            <w:vAlign w:val="center"/>
          </w:tcPr>
          <w:p w:rsidR="00536964" w:rsidRPr="00014A85" w:rsidRDefault="00536964" w:rsidP="00A64B3E">
            <w:pPr>
              <w:jc w:val="center"/>
              <w:rPr>
                <w:sz w:val="20"/>
                <w:szCs w:val="20"/>
                <w:lang w:val="pl-PL"/>
              </w:rPr>
            </w:pPr>
            <w:r>
              <w:rPr>
                <w:sz w:val="20"/>
                <w:szCs w:val="20"/>
                <w:lang w:val="pl-PL"/>
              </w:rPr>
              <w:t>-</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Szybkość chłodzenia1</w:t>
            </w:r>
          </w:p>
        </w:tc>
        <w:tc>
          <w:tcPr>
            <w:tcW w:w="1134" w:type="dxa"/>
            <w:vAlign w:val="center"/>
          </w:tcPr>
          <w:p w:rsidR="00536964" w:rsidRPr="00014A85" w:rsidRDefault="00536964" w:rsidP="00A64B3E">
            <w:pPr>
              <w:jc w:val="center"/>
              <w:rPr>
                <w:sz w:val="20"/>
                <w:szCs w:val="20"/>
                <w:lang w:val="pl-PL"/>
              </w:rPr>
            </w:pPr>
            <w:r>
              <w:rPr>
                <w:sz w:val="20"/>
                <w:szCs w:val="20"/>
                <w:lang w:val="pl-PL"/>
              </w:rPr>
              <w:t>tak</w:t>
            </w:r>
          </w:p>
        </w:tc>
        <w:tc>
          <w:tcPr>
            <w:tcW w:w="1843" w:type="dxa"/>
            <w:vAlign w:val="center"/>
          </w:tcPr>
          <w:p w:rsidR="00536964" w:rsidRPr="00014A85" w:rsidRDefault="00536964" w:rsidP="00A64B3E">
            <w:pPr>
              <w:jc w:val="center"/>
              <w:rPr>
                <w:sz w:val="20"/>
                <w:szCs w:val="20"/>
                <w:lang w:val="pl-PL"/>
              </w:rPr>
            </w:pPr>
            <w:r>
              <w:rPr>
                <w:sz w:val="20"/>
                <w:szCs w:val="20"/>
                <w:lang w:val="pl-PL"/>
              </w:rPr>
              <w:t>20.0</w:t>
            </w:r>
          </w:p>
        </w:tc>
        <w:tc>
          <w:tcPr>
            <w:tcW w:w="2126" w:type="dxa"/>
            <w:vAlign w:val="center"/>
          </w:tcPr>
          <w:p w:rsidR="00536964" w:rsidRPr="00014A85" w:rsidRDefault="00536964" w:rsidP="00A64B3E">
            <w:pPr>
              <w:jc w:val="center"/>
              <w:rPr>
                <w:sz w:val="20"/>
                <w:szCs w:val="20"/>
                <w:lang w:val="pl-PL"/>
              </w:rPr>
            </w:pPr>
            <w:r>
              <w:rPr>
                <w:sz w:val="20"/>
                <w:szCs w:val="20"/>
                <w:lang w:val="pl-PL"/>
              </w:rPr>
              <w:t>100.0</w:t>
            </w:r>
          </w:p>
        </w:tc>
        <w:tc>
          <w:tcPr>
            <w:tcW w:w="1855" w:type="dxa"/>
            <w:vAlign w:val="center"/>
          </w:tcPr>
          <w:p w:rsidR="00536964" w:rsidRPr="00014A85" w:rsidRDefault="00536964" w:rsidP="00A64B3E">
            <w:pPr>
              <w:jc w:val="center"/>
              <w:rPr>
                <w:sz w:val="20"/>
                <w:szCs w:val="20"/>
                <w:lang w:val="pl-PL"/>
              </w:rPr>
            </w:pPr>
            <w:r>
              <w:rPr>
                <w:sz w:val="20"/>
                <w:szCs w:val="20"/>
                <w:lang w:val="pl-PL"/>
              </w:rPr>
              <w:t>-</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Czas wytrzymania</w:t>
            </w:r>
          </w:p>
        </w:tc>
        <w:tc>
          <w:tcPr>
            <w:tcW w:w="1134" w:type="dxa"/>
            <w:vAlign w:val="center"/>
          </w:tcPr>
          <w:p w:rsidR="00536964" w:rsidRPr="00014A85" w:rsidRDefault="00536964" w:rsidP="00A64B3E">
            <w:pPr>
              <w:jc w:val="center"/>
              <w:rPr>
                <w:sz w:val="20"/>
                <w:szCs w:val="20"/>
                <w:lang w:val="pl-PL"/>
              </w:rPr>
            </w:pPr>
            <w:r>
              <w:rPr>
                <w:sz w:val="20"/>
                <w:szCs w:val="20"/>
                <w:lang w:val="pl-PL"/>
              </w:rPr>
              <w:t>tak</w:t>
            </w:r>
          </w:p>
        </w:tc>
        <w:tc>
          <w:tcPr>
            <w:tcW w:w="1843" w:type="dxa"/>
            <w:vAlign w:val="center"/>
          </w:tcPr>
          <w:p w:rsidR="00536964" w:rsidRPr="00014A85" w:rsidRDefault="00536964" w:rsidP="00A64B3E">
            <w:pPr>
              <w:jc w:val="center"/>
              <w:rPr>
                <w:sz w:val="20"/>
                <w:szCs w:val="20"/>
                <w:lang w:val="pl-PL"/>
              </w:rPr>
            </w:pPr>
            <w:r>
              <w:rPr>
                <w:sz w:val="20"/>
                <w:szCs w:val="20"/>
                <w:lang w:val="pl-PL"/>
              </w:rPr>
              <w:t>20.0</w:t>
            </w:r>
          </w:p>
        </w:tc>
        <w:tc>
          <w:tcPr>
            <w:tcW w:w="2126" w:type="dxa"/>
            <w:vAlign w:val="center"/>
          </w:tcPr>
          <w:p w:rsidR="00536964" w:rsidRPr="00014A85" w:rsidRDefault="00536964" w:rsidP="00A64B3E">
            <w:pPr>
              <w:jc w:val="center"/>
              <w:rPr>
                <w:sz w:val="20"/>
                <w:szCs w:val="20"/>
                <w:lang w:val="pl-PL"/>
              </w:rPr>
            </w:pPr>
            <w:r>
              <w:rPr>
                <w:sz w:val="20"/>
                <w:szCs w:val="20"/>
                <w:lang w:val="pl-PL"/>
              </w:rPr>
              <w:t>100.0</w:t>
            </w:r>
          </w:p>
        </w:tc>
        <w:tc>
          <w:tcPr>
            <w:tcW w:w="1855" w:type="dxa"/>
            <w:vAlign w:val="center"/>
          </w:tcPr>
          <w:p w:rsidR="00536964" w:rsidRPr="00014A85" w:rsidRDefault="00536964" w:rsidP="00A64B3E">
            <w:pPr>
              <w:jc w:val="center"/>
              <w:rPr>
                <w:sz w:val="20"/>
                <w:szCs w:val="20"/>
                <w:lang w:val="pl-PL"/>
              </w:rPr>
            </w:pPr>
            <w:r>
              <w:rPr>
                <w:sz w:val="20"/>
                <w:szCs w:val="20"/>
                <w:lang w:val="pl-PL"/>
              </w:rPr>
              <w:t>-</w:t>
            </w:r>
          </w:p>
        </w:tc>
      </w:tr>
      <w:tr w:rsidR="00536964" w:rsidRPr="00014A85" w:rsidTr="00536964">
        <w:trPr>
          <w:jc w:val="center"/>
        </w:trPr>
        <w:tc>
          <w:tcPr>
            <w:tcW w:w="1701" w:type="dxa"/>
            <w:vAlign w:val="center"/>
          </w:tcPr>
          <w:p w:rsidR="00536964" w:rsidRPr="00014A85" w:rsidRDefault="00536964" w:rsidP="00A64B3E">
            <w:pPr>
              <w:jc w:val="center"/>
              <w:rPr>
                <w:sz w:val="20"/>
                <w:szCs w:val="20"/>
                <w:lang w:val="pl-PL"/>
              </w:rPr>
            </w:pPr>
            <w:r>
              <w:rPr>
                <w:sz w:val="20"/>
                <w:szCs w:val="20"/>
                <w:lang w:val="pl-PL"/>
              </w:rPr>
              <w:t>Szybkość chłodzenia 2</w:t>
            </w:r>
          </w:p>
        </w:tc>
        <w:tc>
          <w:tcPr>
            <w:tcW w:w="1134" w:type="dxa"/>
            <w:vAlign w:val="center"/>
          </w:tcPr>
          <w:p w:rsidR="00536964" w:rsidRPr="00014A85" w:rsidRDefault="00536964" w:rsidP="00A64B3E">
            <w:pPr>
              <w:jc w:val="center"/>
              <w:rPr>
                <w:sz w:val="20"/>
                <w:szCs w:val="20"/>
                <w:lang w:val="pl-PL"/>
              </w:rPr>
            </w:pPr>
            <w:r>
              <w:rPr>
                <w:sz w:val="20"/>
                <w:szCs w:val="20"/>
                <w:lang w:val="pl-PL"/>
              </w:rPr>
              <w:t>tak</w:t>
            </w:r>
          </w:p>
        </w:tc>
        <w:tc>
          <w:tcPr>
            <w:tcW w:w="1843" w:type="dxa"/>
            <w:vAlign w:val="center"/>
          </w:tcPr>
          <w:p w:rsidR="00536964" w:rsidRPr="00014A85" w:rsidRDefault="00536964" w:rsidP="00A64B3E">
            <w:pPr>
              <w:jc w:val="center"/>
              <w:rPr>
                <w:sz w:val="20"/>
                <w:szCs w:val="20"/>
                <w:lang w:val="pl-PL"/>
              </w:rPr>
            </w:pPr>
            <w:r>
              <w:rPr>
                <w:sz w:val="20"/>
                <w:szCs w:val="20"/>
                <w:lang w:val="pl-PL"/>
              </w:rPr>
              <w:t>20.0</w:t>
            </w:r>
          </w:p>
        </w:tc>
        <w:tc>
          <w:tcPr>
            <w:tcW w:w="2126" w:type="dxa"/>
            <w:vAlign w:val="center"/>
          </w:tcPr>
          <w:p w:rsidR="00536964" w:rsidRPr="00014A85" w:rsidRDefault="00536964" w:rsidP="00A64B3E">
            <w:pPr>
              <w:jc w:val="center"/>
              <w:rPr>
                <w:sz w:val="20"/>
                <w:szCs w:val="20"/>
                <w:lang w:val="pl-PL"/>
              </w:rPr>
            </w:pPr>
            <w:r>
              <w:rPr>
                <w:sz w:val="20"/>
                <w:szCs w:val="20"/>
                <w:lang w:val="pl-PL"/>
              </w:rPr>
              <w:t>100.0</w:t>
            </w:r>
          </w:p>
        </w:tc>
        <w:tc>
          <w:tcPr>
            <w:tcW w:w="1855" w:type="dxa"/>
            <w:vAlign w:val="center"/>
          </w:tcPr>
          <w:p w:rsidR="00536964" w:rsidRPr="00014A85" w:rsidRDefault="00536964" w:rsidP="00A64B3E">
            <w:pPr>
              <w:jc w:val="center"/>
              <w:rPr>
                <w:sz w:val="20"/>
                <w:szCs w:val="20"/>
                <w:lang w:val="pl-PL"/>
              </w:rPr>
            </w:pPr>
            <w:r>
              <w:rPr>
                <w:sz w:val="20"/>
                <w:szCs w:val="20"/>
                <w:lang w:val="pl-PL"/>
              </w:rPr>
              <w:t>-</w:t>
            </w:r>
          </w:p>
        </w:tc>
      </w:tr>
    </w:tbl>
    <w:p w:rsidR="00536964" w:rsidRDefault="00536964" w:rsidP="00D05402">
      <w:pPr>
        <w:rPr>
          <w:i/>
          <w:lang w:val="pl-PL"/>
        </w:rPr>
      </w:pPr>
    </w:p>
    <w:p w:rsidR="00295638" w:rsidRDefault="00536964" w:rsidP="00295638">
      <w:pPr>
        <w:jc w:val="center"/>
        <w:rPr>
          <w:lang w:val="pl-PL"/>
        </w:rPr>
      </w:pPr>
      <w:r>
        <w:rPr>
          <w:i/>
          <w:lang w:val="pl-PL"/>
        </w:rPr>
        <w:t>Tab</w:t>
      </w:r>
      <w:r w:rsidR="000E00EC">
        <w:rPr>
          <w:i/>
          <w:lang w:val="pl-PL"/>
        </w:rPr>
        <w:t xml:space="preserve">. </w:t>
      </w:r>
      <w:r w:rsidR="00560ABE">
        <w:rPr>
          <w:i/>
          <w:lang w:val="pl-PL"/>
        </w:rPr>
        <w:t>6</w:t>
      </w:r>
      <w:r>
        <w:rPr>
          <w:i/>
          <w:lang w:val="pl-PL"/>
        </w:rPr>
        <w:t xml:space="preserve"> Wartości zmiennych oraz stałych zdefiniowanych podczas optymalizacji</w:t>
      </w:r>
      <w:r w:rsidR="00295638">
        <w:rPr>
          <w:i/>
          <w:lang w:val="pl-PL"/>
        </w:rPr>
        <w:br/>
      </w:r>
      <w:r w:rsidR="00295638" w:rsidRPr="00256C8C">
        <w:rPr>
          <w:rFonts w:ascii="Times New Roman" w:hAnsi="Times New Roman" w:cs="Times New Roman"/>
          <w:i/>
          <w:lang w:val="pl-PL"/>
        </w:rPr>
        <w:t>[Źródło: Opracowanie własne</w:t>
      </w:r>
      <w:r w:rsidR="00295638">
        <w:rPr>
          <w:rFonts w:ascii="Times New Roman" w:hAnsi="Times New Roman" w:cs="Times New Roman"/>
          <w:i/>
          <w:lang w:val="pl-PL"/>
        </w:rPr>
        <w:t>]</w:t>
      </w:r>
    </w:p>
    <w:p w:rsidR="00330DDA" w:rsidRDefault="00330DDA" w:rsidP="00D05402">
      <w:pPr>
        <w:rPr>
          <w:lang w:val="pl-PL"/>
        </w:rPr>
      </w:pPr>
    </w:p>
    <w:p w:rsidR="00536964" w:rsidRDefault="00536964" w:rsidP="003C1F75">
      <w:pPr>
        <w:spacing w:line="360" w:lineRule="auto"/>
        <w:jc w:val="both"/>
        <w:rPr>
          <w:lang w:val="pl-PL"/>
        </w:rPr>
      </w:pPr>
      <w:r>
        <w:rPr>
          <w:lang w:val="pl-PL"/>
        </w:rPr>
        <w:t xml:space="preserve">Po tak skonfigurowanym procesie optymalizacji zmodyfikowane parametry </w:t>
      </w:r>
      <w:r w:rsidR="000E00EC">
        <w:rPr>
          <w:lang w:val="pl-PL"/>
        </w:rPr>
        <w:t>przyjmują</w:t>
      </w:r>
      <w:r>
        <w:rPr>
          <w:lang w:val="pl-PL"/>
        </w:rPr>
        <w:t xml:space="preserve"> wartości zamieszczone na rysunku </w:t>
      </w:r>
      <w:r w:rsidR="0000463C">
        <w:rPr>
          <w:lang w:val="pl-PL"/>
        </w:rPr>
        <w:t>31</w:t>
      </w:r>
      <w:r>
        <w:rPr>
          <w:lang w:val="pl-PL"/>
        </w:rPr>
        <w:t xml:space="preserve">. </w:t>
      </w:r>
      <w:r w:rsidR="003C1F75">
        <w:rPr>
          <w:lang w:val="pl-PL"/>
        </w:rPr>
        <w:t xml:space="preserve">W celu sprawdzenia czy optymalizacja przebiegła poprawnie dokonano ponownej symulacji numerycznej już ze zmodyfikowanymi parametrami. Wyniki tej symulacji przedstawiono </w:t>
      </w:r>
      <w:r w:rsidR="00560ABE">
        <w:rPr>
          <w:lang w:val="pl-PL"/>
        </w:rPr>
        <w:t>w tabeli 7</w:t>
      </w:r>
      <w:r w:rsidR="003C1F75">
        <w:rPr>
          <w:lang w:val="pl-PL"/>
        </w:rPr>
        <w:t>.</w:t>
      </w:r>
    </w:p>
    <w:p w:rsidR="003C1F75" w:rsidRDefault="003C1F75" w:rsidP="003C1F75">
      <w:pPr>
        <w:spacing w:line="360" w:lineRule="auto"/>
        <w:jc w:val="both"/>
        <w:rPr>
          <w:lang w:val="pl-PL"/>
        </w:rPr>
      </w:pPr>
    </w:p>
    <w:p w:rsidR="00D02CEB" w:rsidRDefault="00D02CEB" w:rsidP="00D02CEB">
      <w:pPr>
        <w:spacing w:line="360" w:lineRule="auto"/>
        <w:jc w:val="center"/>
        <w:rPr>
          <w:lang w:val="pl-PL"/>
        </w:rPr>
      </w:pPr>
      <w:r>
        <w:rPr>
          <w:noProof/>
          <w:lang w:val="pl-PL" w:eastAsia="pl-PL" w:bidi="ar-SA"/>
        </w:rPr>
        <w:drawing>
          <wp:inline distT="0" distB="0" distL="0" distR="0" wp14:anchorId="6BD774BA" wp14:editId="43A5EE1E">
            <wp:extent cx="2692479" cy="2842552"/>
            <wp:effectExtent l="0" t="0" r="0" b="0"/>
            <wp:docPr id="40" name="Obraz 40" descr="D:\DEV\ProjektInzynierskiPrivateSVN\praca mgr\Images\ry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ktInzynierskiPrivateSVN\praca mgr\Images\rys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0590" cy="2840558"/>
                    </a:xfrm>
                    <a:prstGeom prst="rect">
                      <a:avLst/>
                    </a:prstGeom>
                    <a:noFill/>
                    <a:ln>
                      <a:noFill/>
                    </a:ln>
                  </pic:spPr>
                </pic:pic>
              </a:graphicData>
            </a:graphic>
          </wp:inline>
        </w:drawing>
      </w:r>
    </w:p>
    <w:p w:rsidR="00295638" w:rsidRDefault="00D02CEB" w:rsidP="00295638">
      <w:pPr>
        <w:jc w:val="center"/>
        <w:rPr>
          <w:rFonts w:ascii="Times New Roman" w:hAnsi="Times New Roman" w:cs="Times New Roman"/>
          <w:i/>
          <w:lang w:val="pl-PL"/>
        </w:rPr>
      </w:pPr>
      <w:r>
        <w:rPr>
          <w:i/>
          <w:lang w:val="pl-PL"/>
        </w:rPr>
        <w:t>Rys.</w:t>
      </w:r>
      <w:r w:rsidR="0000463C">
        <w:rPr>
          <w:i/>
          <w:lang w:val="pl-PL"/>
        </w:rPr>
        <w:t>31</w:t>
      </w:r>
      <w:r>
        <w:rPr>
          <w:i/>
          <w:lang w:val="pl-PL"/>
        </w:rPr>
        <w:t xml:space="preserve"> Wyniki optymalizacji polegające na modyfikacji parametrów dla danego procesu w taki sposób, aby zminimalizowana była funkcja celu</w:t>
      </w:r>
      <w:r w:rsidR="00295638">
        <w:rPr>
          <w:i/>
          <w:lang w:val="pl-PL"/>
        </w:rPr>
        <w:t xml:space="preserve"> </w:t>
      </w:r>
      <w:r w:rsidR="00295638" w:rsidRPr="00256C8C">
        <w:rPr>
          <w:rFonts w:ascii="Times New Roman" w:hAnsi="Times New Roman" w:cs="Times New Roman"/>
          <w:i/>
          <w:lang w:val="pl-PL"/>
        </w:rPr>
        <w:t>[Źródło: Opracowanie własne</w:t>
      </w:r>
      <w:r w:rsidR="00295638">
        <w:rPr>
          <w:rFonts w:ascii="Times New Roman" w:hAnsi="Times New Roman" w:cs="Times New Roman"/>
          <w:i/>
          <w:lang w:val="pl-PL"/>
        </w:rPr>
        <w:t>]</w:t>
      </w: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p w:rsidR="004C16D5" w:rsidRDefault="004C16D5" w:rsidP="00295638">
      <w:pPr>
        <w:jc w:val="center"/>
        <w:rPr>
          <w:rFonts w:ascii="Times New Roman" w:hAnsi="Times New Roman" w:cs="Times New Roman"/>
          <w:i/>
          <w:lang w:val="pl-PL"/>
        </w:rPr>
      </w:pPr>
    </w:p>
    <w:tbl>
      <w:tblPr>
        <w:tblStyle w:val="Tabela-Siatka"/>
        <w:tblW w:w="0" w:type="auto"/>
        <w:tblInd w:w="534" w:type="dxa"/>
        <w:tblLook w:val="04A0" w:firstRow="1" w:lastRow="0" w:firstColumn="1" w:lastColumn="0" w:noHBand="0" w:noVBand="1"/>
      </w:tblPr>
      <w:tblGrid>
        <w:gridCol w:w="4013"/>
        <w:gridCol w:w="4633"/>
      </w:tblGrid>
      <w:tr w:rsidR="004C16D5" w:rsidRPr="00014A85" w:rsidTr="00612179">
        <w:trPr>
          <w:trHeight w:val="225"/>
        </w:trPr>
        <w:tc>
          <w:tcPr>
            <w:tcW w:w="4013" w:type="dxa"/>
            <w:shd w:val="pct45" w:color="8DB3E2" w:themeColor="text2" w:themeTint="66" w:fill="auto"/>
            <w:vAlign w:val="center"/>
          </w:tcPr>
          <w:p w:rsidR="004C16D5" w:rsidRPr="00014A85" w:rsidRDefault="004C16D5" w:rsidP="00612179">
            <w:pPr>
              <w:jc w:val="center"/>
              <w:rPr>
                <w:sz w:val="20"/>
                <w:szCs w:val="20"/>
                <w:lang w:val="pl-PL"/>
              </w:rPr>
            </w:pPr>
            <w:r>
              <w:rPr>
                <w:sz w:val="20"/>
                <w:szCs w:val="20"/>
                <w:lang w:val="pl-PL"/>
              </w:rPr>
              <w:lastRenderedPageBreak/>
              <w:t>Udział objętościowy</w:t>
            </w:r>
          </w:p>
        </w:tc>
        <w:tc>
          <w:tcPr>
            <w:tcW w:w="4633" w:type="dxa"/>
            <w:shd w:val="pct45" w:color="8DB3E2" w:themeColor="text2" w:themeTint="66" w:fill="auto"/>
            <w:vAlign w:val="center"/>
          </w:tcPr>
          <w:p w:rsidR="004C16D5" w:rsidRPr="00014A85" w:rsidRDefault="004C16D5" w:rsidP="00612179">
            <w:pPr>
              <w:jc w:val="center"/>
              <w:rPr>
                <w:sz w:val="20"/>
                <w:szCs w:val="20"/>
                <w:lang w:val="pl-PL"/>
              </w:rPr>
            </w:pPr>
            <w:r>
              <w:rPr>
                <w:sz w:val="20"/>
                <w:szCs w:val="20"/>
                <w:lang w:val="pl-PL"/>
              </w:rPr>
              <w:t>Otrzymana wartość</w:t>
            </w:r>
          </w:p>
        </w:tc>
      </w:tr>
      <w:tr w:rsidR="004C16D5" w:rsidRPr="00014A85" w:rsidTr="00612179">
        <w:trPr>
          <w:trHeight w:val="450"/>
        </w:trPr>
        <w:tc>
          <w:tcPr>
            <w:tcW w:w="4013" w:type="dxa"/>
            <w:vAlign w:val="center"/>
          </w:tcPr>
          <w:p w:rsidR="004C16D5" w:rsidRPr="00014A85" w:rsidRDefault="004C16D5" w:rsidP="00612179">
            <w:pPr>
              <w:jc w:val="center"/>
              <w:rPr>
                <w:sz w:val="20"/>
                <w:szCs w:val="20"/>
                <w:lang w:val="pl-PL"/>
              </w:rPr>
            </w:pPr>
            <w:r>
              <w:rPr>
                <w:sz w:val="20"/>
                <w:szCs w:val="20"/>
                <w:lang w:val="pl-PL"/>
              </w:rPr>
              <w:t>Ferryt</w:t>
            </w:r>
          </w:p>
        </w:tc>
        <w:tc>
          <w:tcPr>
            <w:tcW w:w="4633" w:type="dxa"/>
            <w:vAlign w:val="center"/>
          </w:tcPr>
          <w:p w:rsidR="004C16D5" w:rsidRPr="00014A85" w:rsidRDefault="004C16D5" w:rsidP="004C16D5">
            <w:pPr>
              <w:jc w:val="center"/>
              <w:rPr>
                <w:sz w:val="20"/>
                <w:szCs w:val="20"/>
                <w:lang w:val="pl-PL"/>
              </w:rPr>
            </w:pPr>
            <w:r>
              <w:rPr>
                <w:sz w:val="20"/>
                <w:szCs w:val="20"/>
                <w:lang w:val="pl-PL"/>
              </w:rPr>
              <w:t>0.</w:t>
            </w:r>
            <w:r>
              <w:rPr>
                <w:sz w:val="20"/>
                <w:szCs w:val="20"/>
                <w:lang w:val="pl-PL"/>
              </w:rPr>
              <w:t>615</w:t>
            </w:r>
          </w:p>
        </w:tc>
      </w:tr>
      <w:tr w:rsidR="004C16D5" w:rsidRPr="00014A85" w:rsidTr="00612179">
        <w:trPr>
          <w:trHeight w:val="420"/>
        </w:trPr>
        <w:tc>
          <w:tcPr>
            <w:tcW w:w="4013" w:type="dxa"/>
            <w:vAlign w:val="center"/>
          </w:tcPr>
          <w:p w:rsidR="004C16D5" w:rsidRPr="00014A85" w:rsidRDefault="004C16D5" w:rsidP="00612179">
            <w:pPr>
              <w:jc w:val="center"/>
              <w:rPr>
                <w:sz w:val="20"/>
                <w:szCs w:val="20"/>
                <w:lang w:val="pl-PL"/>
              </w:rPr>
            </w:pPr>
            <w:r>
              <w:rPr>
                <w:sz w:val="20"/>
                <w:szCs w:val="20"/>
                <w:lang w:val="pl-PL"/>
              </w:rPr>
              <w:t>Perlit</w:t>
            </w:r>
          </w:p>
        </w:tc>
        <w:tc>
          <w:tcPr>
            <w:tcW w:w="4633" w:type="dxa"/>
            <w:vAlign w:val="center"/>
          </w:tcPr>
          <w:p w:rsidR="004C16D5" w:rsidRPr="00014A85" w:rsidRDefault="004C16D5" w:rsidP="00612179">
            <w:pPr>
              <w:jc w:val="center"/>
              <w:rPr>
                <w:sz w:val="20"/>
                <w:szCs w:val="20"/>
                <w:lang w:val="pl-PL"/>
              </w:rPr>
            </w:pPr>
            <w:r>
              <w:rPr>
                <w:sz w:val="20"/>
                <w:szCs w:val="20"/>
                <w:lang w:val="pl-PL"/>
              </w:rPr>
              <w:t>0</w:t>
            </w:r>
          </w:p>
        </w:tc>
      </w:tr>
      <w:tr w:rsidR="004C16D5" w:rsidRPr="00014A85" w:rsidTr="00612179">
        <w:trPr>
          <w:trHeight w:val="465"/>
        </w:trPr>
        <w:tc>
          <w:tcPr>
            <w:tcW w:w="4013" w:type="dxa"/>
            <w:vAlign w:val="center"/>
          </w:tcPr>
          <w:p w:rsidR="004C16D5" w:rsidRPr="00014A85" w:rsidRDefault="004C16D5" w:rsidP="00612179">
            <w:pPr>
              <w:jc w:val="center"/>
              <w:rPr>
                <w:sz w:val="20"/>
                <w:szCs w:val="20"/>
                <w:lang w:val="pl-PL"/>
              </w:rPr>
            </w:pPr>
            <w:r>
              <w:rPr>
                <w:sz w:val="20"/>
                <w:szCs w:val="20"/>
                <w:lang w:val="pl-PL"/>
              </w:rPr>
              <w:t>Bainit</w:t>
            </w:r>
          </w:p>
        </w:tc>
        <w:tc>
          <w:tcPr>
            <w:tcW w:w="4633" w:type="dxa"/>
            <w:vAlign w:val="center"/>
          </w:tcPr>
          <w:p w:rsidR="004C16D5" w:rsidRPr="00014A85" w:rsidRDefault="004C16D5" w:rsidP="004C16D5">
            <w:pPr>
              <w:jc w:val="center"/>
              <w:rPr>
                <w:sz w:val="20"/>
                <w:szCs w:val="20"/>
                <w:lang w:val="pl-PL"/>
              </w:rPr>
            </w:pPr>
            <w:r>
              <w:rPr>
                <w:sz w:val="20"/>
                <w:szCs w:val="20"/>
                <w:lang w:val="pl-PL"/>
              </w:rPr>
              <w:t>0</w:t>
            </w:r>
            <w:r>
              <w:rPr>
                <w:sz w:val="20"/>
                <w:szCs w:val="20"/>
                <w:lang w:val="pl-PL"/>
              </w:rPr>
              <w:t>.135</w:t>
            </w:r>
          </w:p>
        </w:tc>
      </w:tr>
      <w:tr w:rsidR="004C16D5" w:rsidRPr="00014A85" w:rsidTr="00612179">
        <w:trPr>
          <w:trHeight w:val="450"/>
        </w:trPr>
        <w:tc>
          <w:tcPr>
            <w:tcW w:w="4013" w:type="dxa"/>
            <w:vAlign w:val="center"/>
          </w:tcPr>
          <w:p w:rsidR="004C16D5" w:rsidRPr="00014A85" w:rsidRDefault="004C16D5" w:rsidP="00612179">
            <w:pPr>
              <w:jc w:val="center"/>
              <w:rPr>
                <w:sz w:val="20"/>
                <w:szCs w:val="20"/>
                <w:lang w:val="pl-PL"/>
              </w:rPr>
            </w:pPr>
            <w:r>
              <w:rPr>
                <w:sz w:val="20"/>
                <w:szCs w:val="20"/>
                <w:lang w:val="pl-PL"/>
              </w:rPr>
              <w:t>Martenzyt</w:t>
            </w:r>
          </w:p>
        </w:tc>
        <w:tc>
          <w:tcPr>
            <w:tcW w:w="4633" w:type="dxa"/>
            <w:vAlign w:val="center"/>
          </w:tcPr>
          <w:p w:rsidR="004C16D5" w:rsidRPr="00014A85" w:rsidRDefault="004C16D5" w:rsidP="004C16D5">
            <w:pPr>
              <w:jc w:val="center"/>
              <w:rPr>
                <w:sz w:val="20"/>
                <w:szCs w:val="20"/>
                <w:lang w:val="pl-PL"/>
              </w:rPr>
            </w:pPr>
            <w:r>
              <w:rPr>
                <w:sz w:val="20"/>
                <w:szCs w:val="20"/>
                <w:lang w:val="pl-PL"/>
              </w:rPr>
              <w:t>0.</w:t>
            </w:r>
            <w:r>
              <w:rPr>
                <w:sz w:val="20"/>
                <w:szCs w:val="20"/>
                <w:lang w:val="pl-PL"/>
              </w:rPr>
              <w:t>25</w:t>
            </w:r>
          </w:p>
        </w:tc>
      </w:tr>
    </w:tbl>
    <w:p w:rsidR="00295638" w:rsidRDefault="004C16D5" w:rsidP="00295638">
      <w:pPr>
        <w:jc w:val="center"/>
        <w:rPr>
          <w:lang w:val="pl-PL"/>
        </w:rPr>
      </w:pPr>
      <w:r>
        <w:rPr>
          <w:i/>
          <w:lang w:val="pl-PL"/>
        </w:rPr>
        <w:t>Tab</w:t>
      </w:r>
      <w:r w:rsidR="000E00EC">
        <w:rPr>
          <w:i/>
          <w:lang w:val="pl-PL"/>
        </w:rPr>
        <w:t>.</w:t>
      </w:r>
      <w:r>
        <w:rPr>
          <w:i/>
          <w:lang w:val="pl-PL"/>
        </w:rPr>
        <w:t xml:space="preserve"> 7</w:t>
      </w:r>
      <w:r w:rsidR="00D02CEB">
        <w:rPr>
          <w:i/>
          <w:lang w:val="pl-PL"/>
        </w:rPr>
        <w:t xml:space="preserve"> Wyniki symulacji numerycznej po modyfikacji parametró</w:t>
      </w:r>
      <w:r>
        <w:rPr>
          <w:i/>
          <w:lang w:val="pl-PL"/>
        </w:rPr>
        <w:t xml:space="preserve">w przez bibliotekę optymalizacji </w:t>
      </w:r>
      <w:r w:rsidR="00295638" w:rsidRPr="00256C8C">
        <w:rPr>
          <w:rFonts w:ascii="Times New Roman" w:hAnsi="Times New Roman" w:cs="Times New Roman"/>
          <w:i/>
          <w:lang w:val="pl-PL"/>
        </w:rPr>
        <w:t>[Źródło: Opracowanie własne</w:t>
      </w:r>
      <w:r w:rsidR="00295638">
        <w:rPr>
          <w:rFonts w:ascii="Times New Roman" w:hAnsi="Times New Roman" w:cs="Times New Roman"/>
          <w:i/>
          <w:lang w:val="pl-PL"/>
        </w:rPr>
        <w:t>]</w:t>
      </w:r>
    </w:p>
    <w:p w:rsidR="00D02CEB" w:rsidRDefault="00D02CEB" w:rsidP="003C1F75">
      <w:pPr>
        <w:spacing w:line="360" w:lineRule="auto"/>
        <w:jc w:val="both"/>
        <w:rPr>
          <w:lang w:val="pl-PL"/>
        </w:rPr>
      </w:pPr>
    </w:p>
    <w:p w:rsidR="00A13EBC" w:rsidRDefault="003C1F75" w:rsidP="00582BAA">
      <w:pPr>
        <w:spacing w:line="360" w:lineRule="auto"/>
        <w:jc w:val="both"/>
        <w:rPr>
          <w:lang w:val="pl-PL"/>
        </w:rPr>
      </w:pPr>
      <w:r>
        <w:rPr>
          <w:lang w:val="pl-PL"/>
        </w:rPr>
        <w:tab/>
      </w:r>
      <w:r w:rsidR="000E00EC">
        <w:rPr>
          <w:lang w:val="pl-PL"/>
        </w:rPr>
        <w:t>Wyniki</w:t>
      </w:r>
      <w:r w:rsidR="00A8695A">
        <w:rPr>
          <w:lang w:val="pl-PL"/>
        </w:rPr>
        <w:t xml:space="preserve"> otrzymane</w:t>
      </w:r>
      <w:r w:rsidR="000C3A51">
        <w:rPr>
          <w:lang w:val="pl-PL"/>
        </w:rPr>
        <w:t xml:space="preserve"> z transformatora wyjściowego</w:t>
      </w:r>
      <w:r w:rsidR="00A8695A">
        <w:rPr>
          <w:lang w:val="pl-PL"/>
        </w:rPr>
        <w:t>, potwierdzają</w:t>
      </w:r>
      <w:r w:rsidR="000C3A51">
        <w:rPr>
          <w:lang w:val="pl-PL"/>
        </w:rPr>
        <w:t xml:space="preserve"> poprawne przeprowadzenie procesu optymalizacji. Założona przy funkcji celu wartość jest taka sama jak po przeprowadzeniu symulacji numerycznej. Oznacza to, że zintegrowana biblioteka do obsługi procesu </w:t>
      </w:r>
      <w:r w:rsidR="00582BAA">
        <w:rPr>
          <w:lang w:val="pl-PL"/>
        </w:rPr>
        <w:t>optymalizacji działa poprawnie.</w:t>
      </w:r>
    </w:p>
    <w:p w:rsidR="00A13EBC" w:rsidRDefault="00A13EBC" w:rsidP="00D05402">
      <w:pPr>
        <w:rPr>
          <w:lang w:val="pl-PL"/>
        </w:rPr>
      </w:pPr>
    </w:p>
    <w:p w:rsidR="000810C3" w:rsidRDefault="00286627" w:rsidP="000810C3">
      <w:pPr>
        <w:pStyle w:val="Nagwek2"/>
        <w:rPr>
          <w:lang w:val="pl-PL"/>
        </w:rPr>
      </w:pPr>
      <w:bookmarkStart w:id="23" w:name="_Toc370937460"/>
      <w:r>
        <w:rPr>
          <w:lang w:val="pl-PL"/>
        </w:rPr>
        <w:t>Cykl c</w:t>
      </w:r>
      <w:r w:rsidR="000810C3">
        <w:rPr>
          <w:lang w:val="pl-PL"/>
        </w:rPr>
        <w:t>hłodzeni</w:t>
      </w:r>
      <w:r>
        <w:rPr>
          <w:lang w:val="pl-PL"/>
        </w:rPr>
        <w:t>a</w:t>
      </w:r>
      <w:r w:rsidR="000810C3">
        <w:rPr>
          <w:lang w:val="pl-PL"/>
        </w:rPr>
        <w:t xml:space="preserve"> szyn.</w:t>
      </w:r>
      <w:bookmarkEnd w:id="23"/>
    </w:p>
    <w:p w:rsidR="000810C3" w:rsidRDefault="000810C3" w:rsidP="000810C3">
      <w:pPr>
        <w:rPr>
          <w:lang w:val="pl-PL"/>
        </w:rPr>
      </w:pPr>
    </w:p>
    <w:p w:rsidR="00313488" w:rsidRDefault="00582BAA" w:rsidP="00E640C6">
      <w:pPr>
        <w:spacing w:line="360" w:lineRule="auto"/>
        <w:ind w:firstLine="567"/>
        <w:jc w:val="both"/>
        <w:rPr>
          <w:lang w:val="pl-PL"/>
        </w:rPr>
      </w:pPr>
      <w:r>
        <w:rPr>
          <w:lang w:val="pl-PL"/>
        </w:rPr>
        <w:t xml:space="preserve">Ostatnim przypadkiem użycia jaki zostanie przedstawiony w pracy jest optymalizacja cyklu chłodzenia szyn. </w:t>
      </w:r>
      <w:r w:rsidR="006F416B">
        <w:rPr>
          <w:lang w:val="pl-PL"/>
        </w:rPr>
        <w:t xml:space="preserve">Schemat przedstawiający ideę opisywanego </w:t>
      </w:r>
      <w:r w:rsidR="00EC3BE5">
        <w:rPr>
          <w:lang w:val="pl-PL"/>
        </w:rPr>
        <w:t xml:space="preserve">cyklu </w:t>
      </w:r>
      <w:r w:rsidR="006F416B">
        <w:rPr>
          <w:lang w:val="pl-PL"/>
        </w:rPr>
        <w:t>został przedstawiony na rysunku 3</w:t>
      </w:r>
      <w:r w:rsidR="000E00EC">
        <w:rPr>
          <w:lang w:val="pl-PL"/>
        </w:rPr>
        <w:t>2</w:t>
      </w:r>
      <w:r w:rsidR="006F416B">
        <w:rPr>
          <w:lang w:val="pl-PL"/>
        </w:rPr>
        <w:t xml:space="preserve">. Parametrami sterującymi </w:t>
      </w:r>
      <w:r w:rsidR="00313488">
        <w:rPr>
          <w:lang w:val="pl-PL"/>
        </w:rPr>
        <w:t>procesem były</w:t>
      </w:r>
      <w:r w:rsidR="00EC3BE5">
        <w:rPr>
          <w:lang w:val="pl-PL"/>
        </w:rPr>
        <w:t>:</w:t>
      </w:r>
      <w:r w:rsidR="00313488">
        <w:rPr>
          <w:lang w:val="pl-PL"/>
        </w:rPr>
        <w:t xml:space="preserve"> czas zanurzenia</w:t>
      </w:r>
      <w:r w:rsidR="006F416B">
        <w:rPr>
          <w:lang w:val="pl-PL"/>
        </w:rPr>
        <w:t xml:space="preserve"> (</w:t>
      </w:r>
      <w:proofErr w:type="spellStart"/>
      <w:r w:rsidR="006F416B">
        <w:rPr>
          <w:lang w:val="pl-PL"/>
        </w:rPr>
        <w:t>tw</w:t>
      </w:r>
      <w:proofErr w:type="spellEnd"/>
      <w:r w:rsidR="006F416B">
        <w:rPr>
          <w:lang w:val="pl-PL"/>
        </w:rPr>
        <w:t>), temperatura otoczenia (ta), głębokość zanurzenia (</w:t>
      </w:r>
      <w:proofErr w:type="spellStart"/>
      <w:r w:rsidR="006F416B">
        <w:rPr>
          <w:lang w:val="pl-PL"/>
        </w:rPr>
        <w:t>imm</w:t>
      </w:r>
      <w:proofErr w:type="spellEnd"/>
      <w:r w:rsidR="006F416B">
        <w:rPr>
          <w:lang w:val="pl-PL"/>
        </w:rPr>
        <w:t>)</w:t>
      </w:r>
      <w:r w:rsidR="00313488">
        <w:rPr>
          <w:lang w:val="pl-PL"/>
        </w:rPr>
        <w:t xml:space="preserve"> oraz współczynnik</w:t>
      </w:r>
      <w:r w:rsidR="006F416B">
        <w:rPr>
          <w:lang w:val="pl-PL"/>
        </w:rPr>
        <w:t xml:space="preserve"> </w:t>
      </w:r>
      <w:r w:rsidR="00313488">
        <w:rPr>
          <w:lang w:val="pl-PL"/>
        </w:rPr>
        <w:t>wymiany ciepła (</w:t>
      </w:r>
      <w:proofErr w:type="spellStart"/>
      <w:r w:rsidR="00313488">
        <w:rPr>
          <w:lang w:val="pl-PL"/>
        </w:rPr>
        <w:t>htc</w:t>
      </w:r>
      <w:proofErr w:type="spellEnd"/>
      <w:r w:rsidR="00313488">
        <w:rPr>
          <w:lang w:val="pl-PL"/>
        </w:rPr>
        <w:t xml:space="preserve">). Testy zostały wykonane dla </w:t>
      </w:r>
      <w:r w:rsidR="00A74B42">
        <w:rPr>
          <w:lang w:val="pl-PL"/>
        </w:rPr>
        <w:t>5</w:t>
      </w:r>
      <w:r w:rsidR="00313488">
        <w:rPr>
          <w:lang w:val="pl-PL"/>
        </w:rPr>
        <w:t xml:space="preserve"> wariantów, w których optymalizacji poddawane są różne parametry cyklu oraz zmienna jest ilość </w:t>
      </w:r>
      <w:proofErr w:type="spellStart"/>
      <w:r w:rsidR="00313488">
        <w:rPr>
          <w:lang w:val="pl-PL"/>
        </w:rPr>
        <w:t>zanurzeń</w:t>
      </w:r>
      <w:proofErr w:type="spellEnd"/>
      <w:r w:rsidR="00313488">
        <w:rPr>
          <w:lang w:val="pl-PL"/>
        </w:rPr>
        <w:t xml:space="preserve"> szyny. </w:t>
      </w:r>
    </w:p>
    <w:p w:rsidR="00313488" w:rsidRPr="00BD45C3" w:rsidRDefault="00313488" w:rsidP="00313488">
      <w:pPr>
        <w:pStyle w:val="Figure"/>
      </w:pPr>
      <w:r w:rsidRPr="00BD45C3">
        <w:t>a)</w:t>
      </w:r>
      <w:r>
        <w:rPr>
          <w:noProof/>
        </w:rPr>
        <w:drawing>
          <wp:inline distT="0" distB="0" distL="0" distR="0">
            <wp:extent cx="1495425" cy="1743075"/>
            <wp:effectExtent l="0" t="0" r="9525"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5425" cy="1743075"/>
                    </a:xfrm>
                    <a:prstGeom prst="rect">
                      <a:avLst/>
                    </a:prstGeom>
                    <a:noFill/>
                    <a:ln>
                      <a:noFill/>
                    </a:ln>
                  </pic:spPr>
                </pic:pic>
              </a:graphicData>
            </a:graphic>
          </wp:inline>
        </w:drawing>
      </w:r>
      <w:r w:rsidRPr="00BD45C3">
        <w:t xml:space="preserve"> b)</w:t>
      </w:r>
      <w:r>
        <w:rPr>
          <w:noProof/>
        </w:rPr>
        <w:drawing>
          <wp:inline distT="0" distB="0" distL="0" distR="0">
            <wp:extent cx="1495425" cy="1743075"/>
            <wp:effectExtent l="0" t="0" r="9525"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5425" cy="1743075"/>
                    </a:xfrm>
                    <a:prstGeom prst="rect">
                      <a:avLst/>
                    </a:prstGeom>
                    <a:noFill/>
                    <a:ln>
                      <a:noFill/>
                    </a:ln>
                  </pic:spPr>
                </pic:pic>
              </a:graphicData>
            </a:graphic>
          </wp:inline>
        </w:drawing>
      </w:r>
    </w:p>
    <w:p w:rsidR="00E640C6" w:rsidRPr="00BD45C3" w:rsidRDefault="00E640C6" w:rsidP="00313488">
      <w:pPr>
        <w:pStyle w:val="Figure"/>
      </w:pPr>
    </w:p>
    <w:p w:rsidR="00E640C6" w:rsidRDefault="00E640C6" w:rsidP="00E640C6">
      <w:pPr>
        <w:jc w:val="center"/>
        <w:rPr>
          <w:lang w:val="pl-PL"/>
        </w:rPr>
      </w:pPr>
      <w:r>
        <w:rPr>
          <w:i/>
          <w:lang w:val="pl-PL"/>
        </w:rPr>
        <w:t>Rys.3</w:t>
      </w:r>
      <w:r w:rsidR="000E00EC">
        <w:rPr>
          <w:i/>
          <w:lang w:val="pl-PL"/>
        </w:rPr>
        <w:t>2</w:t>
      </w:r>
      <w:r>
        <w:rPr>
          <w:i/>
          <w:lang w:val="pl-PL"/>
        </w:rPr>
        <w:t xml:space="preserve"> Schematyczna ilustracja jednego etapu </w:t>
      </w:r>
      <w:r w:rsidR="002D66B8">
        <w:rPr>
          <w:i/>
          <w:lang w:val="pl-PL"/>
        </w:rPr>
        <w:t>cyklu chłodzenia szyn – chłodzenie główki szyny, a) główka zanurzona w roztworze, b) główka powyżej poziomu roztworu.</w:t>
      </w:r>
      <w:r>
        <w:rPr>
          <w:i/>
          <w:lang w:val="pl-PL"/>
        </w:rPr>
        <w:br/>
      </w:r>
      <w:r w:rsidRPr="00256C8C">
        <w:rPr>
          <w:rFonts w:ascii="Times New Roman" w:hAnsi="Times New Roman" w:cs="Times New Roman"/>
          <w:i/>
          <w:lang w:val="pl-PL"/>
        </w:rPr>
        <w:t xml:space="preserve">[Źródło: </w:t>
      </w:r>
      <w:r w:rsidR="002D66B8">
        <w:rPr>
          <w:rFonts w:ascii="Times New Roman" w:hAnsi="Times New Roman" w:cs="Times New Roman"/>
          <w:i/>
          <w:lang w:val="pl-PL"/>
        </w:rPr>
        <w:t>5</w:t>
      </w:r>
      <w:r>
        <w:rPr>
          <w:rFonts w:ascii="Times New Roman" w:hAnsi="Times New Roman" w:cs="Times New Roman"/>
          <w:i/>
          <w:lang w:val="pl-PL"/>
        </w:rPr>
        <w:t>]</w:t>
      </w:r>
    </w:p>
    <w:p w:rsidR="00E640C6" w:rsidRDefault="00E640C6" w:rsidP="00E640C6">
      <w:pPr>
        <w:spacing w:line="360" w:lineRule="auto"/>
        <w:jc w:val="both"/>
        <w:rPr>
          <w:lang w:val="pl-PL"/>
        </w:rPr>
      </w:pPr>
    </w:p>
    <w:p w:rsidR="00E640C6" w:rsidRDefault="00BD45C3" w:rsidP="00BD45C3">
      <w:pPr>
        <w:pStyle w:val="Figure"/>
        <w:spacing w:line="360" w:lineRule="auto"/>
        <w:jc w:val="both"/>
      </w:pPr>
      <w:r>
        <w:lastRenderedPageBreak/>
        <w:t xml:space="preserve">Głównym zadaniem przeprowadzonej optymalizacji była minimalizacja funkcji celu przedstawionej na wzorze </w:t>
      </w:r>
      <w:r w:rsidR="00552A27">
        <w:t>5</w:t>
      </w:r>
      <w:r>
        <w:t xml:space="preserve">. </w:t>
      </w:r>
    </w:p>
    <w:p w:rsidR="00BD45C3" w:rsidRDefault="00BD45C3" w:rsidP="00BD45C3">
      <w:pPr>
        <w:pStyle w:val="Figure"/>
        <w:spacing w:line="360" w:lineRule="auto"/>
        <w:jc w:val="right"/>
        <w:rPr>
          <w:i/>
        </w:rPr>
      </w:pPr>
      <w:r w:rsidRPr="00EA5032">
        <w:rPr>
          <w:position w:val="-34"/>
        </w:rPr>
        <w:object w:dxaOrig="39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8pt;height:43.9pt" o:ole="">
            <v:imagedata r:id="rId49" o:title=""/>
          </v:shape>
          <o:OLEObject Type="Embed" ProgID="Equation.DSMT4" ShapeID="_x0000_i1025" DrawAspect="Content" ObjectID="_1445108491" r:id="rId50"/>
        </w:object>
      </w:r>
      <w:r w:rsidR="00A8695A">
        <w:tab/>
      </w:r>
      <w:r w:rsidR="00A8695A">
        <w:tab/>
      </w:r>
      <w:r w:rsidR="00A8695A">
        <w:rPr>
          <w:i/>
        </w:rPr>
        <w:t xml:space="preserve"> </w:t>
      </w:r>
      <w:r w:rsidR="00A8695A">
        <w:rPr>
          <w:i/>
        </w:rPr>
        <w:tab/>
      </w:r>
      <w:r w:rsidR="00A8695A">
        <w:rPr>
          <w:i/>
        </w:rPr>
        <w:tab/>
      </w:r>
      <w:r w:rsidR="00552A27">
        <w:rPr>
          <w:i/>
        </w:rPr>
        <w:t>5</w:t>
      </w:r>
    </w:p>
    <w:p w:rsidR="00EC6A1F" w:rsidRDefault="00401EB8" w:rsidP="00401EB8">
      <w:pPr>
        <w:pStyle w:val="Equationsymbols"/>
      </w:pPr>
      <w:r w:rsidRPr="00401EB8">
        <w:t xml:space="preserve">gdzie: </w:t>
      </w:r>
    </w:p>
    <w:p w:rsidR="00EC6A1F" w:rsidRDefault="00401EB8" w:rsidP="00EC6A1F">
      <w:pPr>
        <w:pStyle w:val="Equationsymbols"/>
        <w:ind w:firstLine="720"/>
      </w:pPr>
      <w:proofErr w:type="spellStart"/>
      <w:r w:rsidRPr="00401EB8">
        <w:rPr>
          <w:i/>
        </w:rPr>
        <w:t>HV</w:t>
      </w:r>
      <w:r w:rsidRPr="00401EB8">
        <w:rPr>
          <w:i/>
          <w:vertAlign w:val="subscript"/>
        </w:rPr>
        <w:t>ave</w:t>
      </w:r>
      <w:proofErr w:type="spellEnd"/>
      <w:r w:rsidRPr="00401EB8">
        <w:rPr>
          <w:i/>
        </w:rPr>
        <w:t xml:space="preserve"> </w:t>
      </w:r>
      <w:r w:rsidRPr="00401EB8">
        <w:t xml:space="preserve">– przeciętna twardość główki szyny, </w:t>
      </w:r>
    </w:p>
    <w:p w:rsidR="00401EB8" w:rsidRDefault="00401EB8" w:rsidP="00EC6A1F">
      <w:pPr>
        <w:pStyle w:val="Equationsymbols"/>
        <w:ind w:firstLine="720"/>
      </w:pPr>
      <w:proofErr w:type="spellStart"/>
      <w:r w:rsidRPr="00401EB8">
        <w:rPr>
          <w:i/>
        </w:rPr>
        <w:t>n</w:t>
      </w:r>
      <w:r w:rsidRPr="00401EB8">
        <w:rPr>
          <w:i/>
          <w:vertAlign w:val="subscript"/>
        </w:rPr>
        <w:t>gp</w:t>
      </w:r>
      <w:proofErr w:type="spellEnd"/>
      <w:r w:rsidRPr="00401EB8">
        <w:t xml:space="preserve"> </w:t>
      </w:r>
      <w:r>
        <w:t>– liczba punktów Gaussa w główce szyny</w:t>
      </w:r>
      <w:r w:rsidR="00EC6A1F">
        <w:t>,</w:t>
      </w:r>
    </w:p>
    <w:p w:rsidR="00EC6A1F" w:rsidRDefault="00EC6A1F" w:rsidP="00EC6A1F">
      <w:pPr>
        <w:pStyle w:val="Equationsymbols"/>
        <w:ind w:firstLine="720"/>
      </w:pPr>
      <w:r>
        <w:rPr>
          <w:i/>
        </w:rPr>
        <w:t>S</w:t>
      </w:r>
      <w:r>
        <w:rPr>
          <w:i/>
          <w:vertAlign w:val="subscript"/>
        </w:rPr>
        <w:t>0</w:t>
      </w:r>
      <w:r>
        <w:rPr>
          <w:i/>
        </w:rPr>
        <w:t xml:space="preserve"> </w:t>
      </w:r>
      <w:r>
        <w:t xml:space="preserve">– odległość </w:t>
      </w:r>
      <w:proofErr w:type="spellStart"/>
      <w:r>
        <w:t>międzypłytkowa</w:t>
      </w:r>
      <w:proofErr w:type="spellEnd"/>
      <w:r>
        <w:t xml:space="preserve"> w perlicie,</w:t>
      </w:r>
    </w:p>
    <w:p w:rsidR="00EC6A1F" w:rsidRDefault="00EC6A1F" w:rsidP="00EC6A1F">
      <w:pPr>
        <w:pStyle w:val="Equationsymbols"/>
        <w:ind w:firstLine="720"/>
      </w:pPr>
      <w:proofErr w:type="spellStart"/>
      <w:r>
        <w:rPr>
          <w:i/>
        </w:rPr>
        <w:t>F</w:t>
      </w:r>
      <w:r>
        <w:rPr>
          <w:i/>
          <w:vertAlign w:val="subscript"/>
        </w:rPr>
        <w:t>b</w:t>
      </w:r>
      <w:proofErr w:type="spellEnd"/>
      <w:r>
        <w:t xml:space="preserve"> – średni udział objętościowy bainitu.</w:t>
      </w:r>
    </w:p>
    <w:p w:rsidR="00EC6A1F" w:rsidRPr="00EC6A1F" w:rsidRDefault="00EC6A1F" w:rsidP="00EC6A1F">
      <w:pPr>
        <w:pStyle w:val="Equationsymbols"/>
        <w:ind w:firstLine="720"/>
      </w:pPr>
    </w:p>
    <w:p w:rsidR="00BD45C3" w:rsidRDefault="00CB45D7" w:rsidP="00EC6A1F">
      <w:pPr>
        <w:pStyle w:val="Equationsymbols"/>
      </w:pPr>
      <w:r>
        <w:t xml:space="preserve"> </w:t>
      </w:r>
      <w:r w:rsidR="00EC3BE5">
        <w:t xml:space="preserve">Zmienność parametrów założona podczas optymalizacji została przedstawiona w tabeli </w:t>
      </w:r>
      <w:r w:rsidR="000E00EC">
        <w:t>8</w:t>
      </w:r>
      <w:r w:rsidR="00EC3BE5">
        <w:t>.</w:t>
      </w:r>
    </w:p>
    <w:p w:rsidR="00EC3BE5" w:rsidRPr="00401EB8" w:rsidRDefault="00EC3BE5" w:rsidP="00401EB8">
      <w:pPr>
        <w:pStyle w:val="Figure"/>
        <w:spacing w:line="360" w:lineRule="auto"/>
        <w:jc w:val="left"/>
        <w:rPr>
          <w:i/>
        </w:rPr>
      </w:pPr>
    </w:p>
    <w:tbl>
      <w:tblPr>
        <w:tblStyle w:val="Tabela-Siatka"/>
        <w:tblW w:w="0" w:type="auto"/>
        <w:jc w:val="center"/>
        <w:tblLook w:val="04A0" w:firstRow="1" w:lastRow="0" w:firstColumn="1" w:lastColumn="0" w:noHBand="0" w:noVBand="1"/>
      </w:tblPr>
      <w:tblGrid>
        <w:gridCol w:w="3720"/>
        <w:gridCol w:w="1843"/>
        <w:gridCol w:w="2126"/>
      </w:tblGrid>
      <w:tr w:rsidR="00BD45C3" w:rsidRPr="00014A85" w:rsidTr="009555E7">
        <w:trPr>
          <w:jc w:val="center"/>
        </w:trPr>
        <w:tc>
          <w:tcPr>
            <w:tcW w:w="3720" w:type="dxa"/>
            <w:shd w:val="pct45" w:color="8DB3E2" w:themeColor="text2" w:themeTint="66" w:fill="auto"/>
            <w:vAlign w:val="center"/>
          </w:tcPr>
          <w:p w:rsidR="00BD45C3" w:rsidRPr="00014A85" w:rsidRDefault="00BD45C3" w:rsidP="00BD45C3">
            <w:pPr>
              <w:jc w:val="center"/>
              <w:rPr>
                <w:sz w:val="20"/>
                <w:szCs w:val="20"/>
                <w:lang w:val="pl-PL"/>
              </w:rPr>
            </w:pPr>
            <w:r>
              <w:rPr>
                <w:sz w:val="20"/>
                <w:szCs w:val="20"/>
                <w:lang w:val="pl-PL"/>
              </w:rPr>
              <w:t>Nazwa użytkowa</w:t>
            </w:r>
          </w:p>
        </w:tc>
        <w:tc>
          <w:tcPr>
            <w:tcW w:w="1843" w:type="dxa"/>
            <w:shd w:val="pct45" w:color="8DB3E2" w:themeColor="text2" w:themeTint="66" w:fill="auto"/>
            <w:vAlign w:val="center"/>
          </w:tcPr>
          <w:p w:rsidR="00BD45C3" w:rsidRPr="00014A85" w:rsidRDefault="00BD45C3" w:rsidP="00BD45C3">
            <w:pPr>
              <w:jc w:val="center"/>
              <w:rPr>
                <w:sz w:val="20"/>
                <w:szCs w:val="20"/>
                <w:lang w:val="pl-PL"/>
              </w:rPr>
            </w:pPr>
            <w:r>
              <w:rPr>
                <w:sz w:val="20"/>
                <w:szCs w:val="20"/>
                <w:lang w:val="pl-PL"/>
              </w:rPr>
              <w:t>Wartość minimalna</w:t>
            </w:r>
          </w:p>
        </w:tc>
        <w:tc>
          <w:tcPr>
            <w:tcW w:w="2126" w:type="dxa"/>
            <w:shd w:val="pct45" w:color="8DB3E2" w:themeColor="text2" w:themeTint="66" w:fill="auto"/>
            <w:vAlign w:val="center"/>
          </w:tcPr>
          <w:p w:rsidR="00BD45C3" w:rsidRPr="00014A85" w:rsidRDefault="00BD45C3" w:rsidP="00BD45C3">
            <w:pPr>
              <w:jc w:val="center"/>
              <w:rPr>
                <w:sz w:val="20"/>
                <w:szCs w:val="20"/>
                <w:lang w:val="pl-PL"/>
              </w:rPr>
            </w:pPr>
            <w:r>
              <w:rPr>
                <w:sz w:val="20"/>
                <w:szCs w:val="20"/>
                <w:lang w:val="pl-PL"/>
              </w:rPr>
              <w:t>Wartość maksymalna</w:t>
            </w:r>
          </w:p>
        </w:tc>
      </w:tr>
      <w:tr w:rsidR="00BD45C3" w:rsidRPr="00014A85" w:rsidTr="009555E7">
        <w:trPr>
          <w:trHeight w:val="293"/>
          <w:jc w:val="center"/>
        </w:trPr>
        <w:tc>
          <w:tcPr>
            <w:tcW w:w="3720" w:type="dxa"/>
            <w:vAlign w:val="center"/>
          </w:tcPr>
          <w:p w:rsidR="00BD45C3" w:rsidRPr="009555E7" w:rsidRDefault="00BD45C3" w:rsidP="00BD45C3">
            <w:pPr>
              <w:jc w:val="center"/>
              <w:rPr>
                <w:lang w:val="pl-PL"/>
              </w:rPr>
            </w:pPr>
            <w:r w:rsidRPr="009555E7">
              <w:rPr>
                <w:lang w:val="pl-PL"/>
              </w:rPr>
              <w:t>Czas zanurzenia 2n</w:t>
            </w:r>
          </w:p>
          <w:p w:rsidR="009555E7" w:rsidRPr="009555E7" w:rsidRDefault="009555E7" w:rsidP="00BD45C3">
            <w:pPr>
              <w:jc w:val="center"/>
              <w:rPr>
                <w:lang w:val="pl-PL"/>
              </w:rPr>
            </w:pPr>
            <w:r>
              <w:rPr>
                <w:lang w:val="pl-PL"/>
              </w:rPr>
              <w:t>[</w:t>
            </w:r>
            <w:r w:rsidRPr="009555E7">
              <w:rPr>
                <w:lang w:val="pl-PL"/>
              </w:rPr>
              <w:t>Tw</w:t>
            </w:r>
            <w:r w:rsidRPr="009555E7">
              <w:rPr>
                <w:vertAlign w:val="subscript"/>
                <w:lang w:val="pl-PL"/>
              </w:rPr>
              <w:t>2n</w:t>
            </w:r>
            <w:r>
              <w:rPr>
                <w:lang w:val="pl-PL"/>
              </w:rPr>
              <w:t>]</w:t>
            </w:r>
          </w:p>
        </w:tc>
        <w:tc>
          <w:tcPr>
            <w:tcW w:w="1843" w:type="dxa"/>
            <w:vAlign w:val="center"/>
          </w:tcPr>
          <w:p w:rsidR="00BD45C3" w:rsidRPr="009555E7" w:rsidRDefault="009555E7" w:rsidP="00BD45C3">
            <w:pPr>
              <w:jc w:val="center"/>
              <w:rPr>
                <w:lang w:val="pl-PL"/>
              </w:rPr>
            </w:pPr>
            <w:r w:rsidRPr="009555E7">
              <w:rPr>
                <w:lang w:val="pl-PL"/>
              </w:rPr>
              <w:t>0</w:t>
            </w:r>
          </w:p>
        </w:tc>
        <w:tc>
          <w:tcPr>
            <w:tcW w:w="2126" w:type="dxa"/>
            <w:vAlign w:val="center"/>
          </w:tcPr>
          <w:p w:rsidR="00BD45C3" w:rsidRPr="009555E7" w:rsidRDefault="008E5415" w:rsidP="00BD45C3">
            <w:pPr>
              <w:jc w:val="center"/>
              <w:rPr>
                <w:lang w:val="pl-PL"/>
              </w:rPr>
            </w:pPr>
            <w:r>
              <w:rPr>
                <w:lang w:val="pl-PL"/>
              </w:rPr>
              <w:t>3</w:t>
            </w:r>
            <w:r w:rsidR="009555E7" w:rsidRPr="009555E7">
              <w:rPr>
                <w:lang w:val="pl-PL"/>
              </w:rPr>
              <w:t>0</w:t>
            </w:r>
          </w:p>
        </w:tc>
      </w:tr>
      <w:tr w:rsidR="00BD45C3" w:rsidRPr="00014A85" w:rsidTr="009555E7">
        <w:trPr>
          <w:jc w:val="center"/>
        </w:trPr>
        <w:tc>
          <w:tcPr>
            <w:tcW w:w="3720" w:type="dxa"/>
            <w:vAlign w:val="center"/>
          </w:tcPr>
          <w:p w:rsidR="00BD45C3" w:rsidRPr="009555E7" w:rsidRDefault="009555E7" w:rsidP="00BD45C3">
            <w:pPr>
              <w:jc w:val="center"/>
              <w:rPr>
                <w:lang w:val="pl-PL"/>
              </w:rPr>
            </w:pPr>
            <w:r w:rsidRPr="009555E7">
              <w:rPr>
                <w:lang w:val="pl-PL"/>
              </w:rPr>
              <w:t>Czas zanurzenia 2n + 1</w:t>
            </w:r>
          </w:p>
          <w:p w:rsidR="009555E7" w:rsidRPr="009555E7" w:rsidRDefault="009555E7" w:rsidP="00BD45C3">
            <w:pPr>
              <w:jc w:val="center"/>
              <w:rPr>
                <w:lang w:val="pl-PL"/>
              </w:rPr>
            </w:pPr>
            <w:r>
              <w:rPr>
                <w:lang w:val="pl-PL"/>
              </w:rPr>
              <w:t>[</w:t>
            </w:r>
            <w:r w:rsidRPr="009555E7">
              <w:rPr>
                <w:lang w:val="pl-PL"/>
              </w:rPr>
              <w:t>Tw</w:t>
            </w:r>
            <w:r>
              <w:rPr>
                <w:vertAlign w:val="subscript"/>
                <w:lang w:val="pl-PL"/>
              </w:rPr>
              <w:t>2n+1</w:t>
            </w:r>
            <w:r>
              <w:rPr>
                <w:lang w:val="pl-PL"/>
              </w:rPr>
              <w:t>]</w:t>
            </w:r>
          </w:p>
        </w:tc>
        <w:tc>
          <w:tcPr>
            <w:tcW w:w="1843" w:type="dxa"/>
            <w:vAlign w:val="center"/>
          </w:tcPr>
          <w:p w:rsidR="00BD45C3" w:rsidRPr="009555E7" w:rsidRDefault="009555E7" w:rsidP="00BD45C3">
            <w:pPr>
              <w:jc w:val="center"/>
              <w:rPr>
                <w:lang w:val="pl-PL"/>
              </w:rPr>
            </w:pPr>
            <w:r w:rsidRPr="009555E7">
              <w:rPr>
                <w:lang w:val="pl-PL"/>
              </w:rPr>
              <w:t>0</w:t>
            </w:r>
          </w:p>
        </w:tc>
        <w:tc>
          <w:tcPr>
            <w:tcW w:w="2126" w:type="dxa"/>
            <w:vAlign w:val="center"/>
          </w:tcPr>
          <w:p w:rsidR="00BD45C3" w:rsidRPr="009555E7" w:rsidRDefault="008E5415" w:rsidP="00BD45C3">
            <w:pPr>
              <w:jc w:val="center"/>
              <w:rPr>
                <w:lang w:val="pl-PL"/>
              </w:rPr>
            </w:pPr>
            <w:r>
              <w:rPr>
                <w:lang w:val="pl-PL"/>
              </w:rPr>
              <w:t>6</w:t>
            </w:r>
            <w:r w:rsidR="009555E7" w:rsidRPr="009555E7">
              <w:rPr>
                <w:lang w:val="pl-PL"/>
              </w:rPr>
              <w:t>0</w:t>
            </w:r>
          </w:p>
        </w:tc>
      </w:tr>
      <w:tr w:rsidR="00BD45C3" w:rsidRPr="00014A85" w:rsidTr="009555E7">
        <w:trPr>
          <w:jc w:val="center"/>
        </w:trPr>
        <w:tc>
          <w:tcPr>
            <w:tcW w:w="3720" w:type="dxa"/>
            <w:vAlign w:val="center"/>
          </w:tcPr>
          <w:p w:rsidR="00BD45C3" w:rsidRPr="009555E7" w:rsidRDefault="009555E7" w:rsidP="009555E7">
            <w:pPr>
              <w:jc w:val="center"/>
              <w:rPr>
                <w:lang w:val="pl-PL"/>
              </w:rPr>
            </w:pPr>
            <w:r w:rsidRPr="009555E7">
              <w:rPr>
                <w:lang w:val="pl-PL"/>
              </w:rPr>
              <w:t>Czas zanurzenia n</w:t>
            </w:r>
          </w:p>
          <w:p w:rsidR="009555E7" w:rsidRPr="009555E7" w:rsidRDefault="009555E7" w:rsidP="009555E7">
            <w:pPr>
              <w:jc w:val="center"/>
              <w:rPr>
                <w:lang w:val="pl-PL"/>
              </w:rPr>
            </w:pPr>
            <w:r>
              <w:rPr>
                <w:lang w:val="pl-PL"/>
              </w:rPr>
              <w:t>[</w:t>
            </w:r>
            <w:proofErr w:type="spellStart"/>
            <w:r w:rsidRPr="009555E7">
              <w:rPr>
                <w:lang w:val="pl-PL"/>
              </w:rPr>
              <w:t>Tw</w:t>
            </w:r>
            <w:r>
              <w:rPr>
                <w:vertAlign w:val="subscript"/>
                <w:lang w:val="pl-PL"/>
              </w:rPr>
              <w:t>n</w:t>
            </w:r>
            <w:proofErr w:type="spellEnd"/>
            <w:r>
              <w:rPr>
                <w:lang w:val="pl-PL"/>
              </w:rPr>
              <w:t>]</w:t>
            </w:r>
          </w:p>
        </w:tc>
        <w:tc>
          <w:tcPr>
            <w:tcW w:w="1843" w:type="dxa"/>
            <w:vAlign w:val="center"/>
          </w:tcPr>
          <w:p w:rsidR="00BD45C3" w:rsidRPr="009555E7" w:rsidRDefault="009555E7" w:rsidP="00BD45C3">
            <w:pPr>
              <w:jc w:val="center"/>
              <w:rPr>
                <w:lang w:val="pl-PL"/>
              </w:rPr>
            </w:pPr>
            <w:r w:rsidRPr="009555E7">
              <w:rPr>
                <w:lang w:val="pl-PL"/>
              </w:rPr>
              <w:t>0</w:t>
            </w:r>
          </w:p>
        </w:tc>
        <w:tc>
          <w:tcPr>
            <w:tcW w:w="2126" w:type="dxa"/>
            <w:vAlign w:val="center"/>
          </w:tcPr>
          <w:p w:rsidR="00BD45C3" w:rsidRPr="009555E7" w:rsidRDefault="009555E7" w:rsidP="00BD45C3">
            <w:pPr>
              <w:jc w:val="center"/>
              <w:rPr>
                <w:lang w:val="pl-PL"/>
              </w:rPr>
            </w:pPr>
            <w:r w:rsidRPr="009555E7">
              <w:rPr>
                <w:lang w:val="pl-PL"/>
              </w:rPr>
              <w:t>1000</w:t>
            </w:r>
          </w:p>
        </w:tc>
      </w:tr>
      <w:tr w:rsidR="00BD45C3" w:rsidRPr="00014A85" w:rsidTr="009555E7">
        <w:trPr>
          <w:jc w:val="center"/>
        </w:trPr>
        <w:tc>
          <w:tcPr>
            <w:tcW w:w="3720" w:type="dxa"/>
            <w:vAlign w:val="center"/>
          </w:tcPr>
          <w:p w:rsidR="00BD45C3" w:rsidRDefault="009555E7" w:rsidP="00BD45C3">
            <w:pPr>
              <w:jc w:val="center"/>
              <w:rPr>
                <w:lang w:val="pl-PL"/>
              </w:rPr>
            </w:pPr>
            <w:r w:rsidRPr="009555E7">
              <w:rPr>
                <w:lang w:val="pl-PL"/>
              </w:rPr>
              <w:t>Głębokość zanurzenia</w:t>
            </w:r>
          </w:p>
          <w:p w:rsidR="009555E7" w:rsidRPr="009555E7" w:rsidRDefault="009555E7" w:rsidP="00BD45C3">
            <w:pPr>
              <w:jc w:val="center"/>
              <w:rPr>
                <w:lang w:val="pl-PL"/>
              </w:rPr>
            </w:pPr>
            <w:r>
              <w:rPr>
                <w:lang w:val="pl-PL"/>
              </w:rPr>
              <w:t>[</w:t>
            </w:r>
            <w:proofErr w:type="spellStart"/>
            <w:r>
              <w:rPr>
                <w:lang w:val="pl-PL"/>
              </w:rPr>
              <w:t>Imm</w:t>
            </w:r>
            <w:proofErr w:type="spellEnd"/>
            <w:r>
              <w:rPr>
                <w:lang w:val="pl-PL"/>
              </w:rPr>
              <w:t>]</w:t>
            </w:r>
          </w:p>
        </w:tc>
        <w:tc>
          <w:tcPr>
            <w:tcW w:w="1843" w:type="dxa"/>
            <w:vAlign w:val="center"/>
          </w:tcPr>
          <w:p w:rsidR="00BD45C3" w:rsidRPr="009555E7" w:rsidRDefault="009555E7" w:rsidP="00BD45C3">
            <w:pPr>
              <w:jc w:val="center"/>
              <w:rPr>
                <w:lang w:val="pl-PL"/>
              </w:rPr>
            </w:pPr>
            <w:r w:rsidRPr="009555E7">
              <w:rPr>
                <w:lang w:val="pl-PL"/>
              </w:rPr>
              <w:t>0</w:t>
            </w:r>
          </w:p>
        </w:tc>
        <w:tc>
          <w:tcPr>
            <w:tcW w:w="2126" w:type="dxa"/>
            <w:vAlign w:val="center"/>
          </w:tcPr>
          <w:p w:rsidR="00BD45C3" w:rsidRPr="009555E7" w:rsidRDefault="009555E7" w:rsidP="00BD45C3">
            <w:pPr>
              <w:jc w:val="center"/>
              <w:rPr>
                <w:lang w:val="pl-PL"/>
              </w:rPr>
            </w:pPr>
            <w:r w:rsidRPr="009555E7">
              <w:rPr>
                <w:lang w:val="pl-PL"/>
              </w:rPr>
              <w:t>32</w:t>
            </w:r>
          </w:p>
        </w:tc>
      </w:tr>
      <w:tr w:rsidR="00BD45C3" w:rsidRPr="00014A85" w:rsidTr="009555E7">
        <w:trPr>
          <w:jc w:val="center"/>
        </w:trPr>
        <w:tc>
          <w:tcPr>
            <w:tcW w:w="3720" w:type="dxa"/>
            <w:vAlign w:val="center"/>
          </w:tcPr>
          <w:p w:rsidR="00BD45C3" w:rsidRDefault="009555E7" w:rsidP="00BD45C3">
            <w:pPr>
              <w:jc w:val="center"/>
              <w:rPr>
                <w:lang w:val="pl-PL"/>
              </w:rPr>
            </w:pPr>
            <w:r w:rsidRPr="009555E7">
              <w:rPr>
                <w:lang w:val="pl-PL"/>
              </w:rPr>
              <w:t>Temperatura otoczenia</w:t>
            </w:r>
          </w:p>
          <w:p w:rsidR="009555E7" w:rsidRPr="009555E7" w:rsidRDefault="009555E7" w:rsidP="00BD45C3">
            <w:pPr>
              <w:jc w:val="center"/>
              <w:rPr>
                <w:lang w:val="pl-PL"/>
              </w:rPr>
            </w:pPr>
            <w:r>
              <w:rPr>
                <w:lang w:val="pl-PL"/>
              </w:rPr>
              <w:t>[Ta]</w:t>
            </w:r>
          </w:p>
        </w:tc>
        <w:tc>
          <w:tcPr>
            <w:tcW w:w="1843" w:type="dxa"/>
            <w:vAlign w:val="center"/>
          </w:tcPr>
          <w:p w:rsidR="00BD45C3" w:rsidRPr="009555E7" w:rsidRDefault="009555E7" w:rsidP="00BD45C3">
            <w:pPr>
              <w:jc w:val="center"/>
              <w:rPr>
                <w:lang w:val="pl-PL"/>
              </w:rPr>
            </w:pPr>
            <w:r w:rsidRPr="009555E7">
              <w:rPr>
                <w:lang w:val="pl-PL"/>
              </w:rPr>
              <w:t>15</w:t>
            </w:r>
          </w:p>
        </w:tc>
        <w:tc>
          <w:tcPr>
            <w:tcW w:w="2126" w:type="dxa"/>
            <w:vAlign w:val="center"/>
          </w:tcPr>
          <w:p w:rsidR="00BD45C3" w:rsidRPr="009555E7" w:rsidRDefault="009555E7" w:rsidP="00BD45C3">
            <w:pPr>
              <w:jc w:val="center"/>
              <w:rPr>
                <w:lang w:val="pl-PL"/>
              </w:rPr>
            </w:pPr>
            <w:r w:rsidRPr="009555E7">
              <w:rPr>
                <w:lang w:val="pl-PL"/>
              </w:rPr>
              <w:t>60</w:t>
            </w:r>
          </w:p>
        </w:tc>
      </w:tr>
      <w:tr w:rsidR="00BD45C3" w:rsidRPr="00014A85" w:rsidTr="009555E7">
        <w:trPr>
          <w:jc w:val="center"/>
        </w:trPr>
        <w:tc>
          <w:tcPr>
            <w:tcW w:w="3720" w:type="dxa"/>
            <w:vAlign w:val="center"/>
          </w:tcPr>
          <w:p w:rsidR="00BD45C3" w:rsidRPr="009555E7" w:rsidRDefault="009555E7" w:rsidP="00BD45C3">
            <w:pPr>
              <w:jc w:val="center"/>
              <w:rPr>
                <w:lang w:val="pl-PL"/>
              </w:rPr>
            </w:pPr>
            <w:r w:rsidRPr="009555E7">
              <w:rPr>
                <w:lang w:val="pl-PL"/>
              </w:rPr>
              <w:t>Współczynnik wymiany ciepła</w:t>
            </w:r>
          </w:p>
          <w:p w:rsidR="009555E7" w:rsidRPr="009555E7" w:rsidRDefault="009555E7" w:rsidP="00BD45C3">
            <w:pPr>
              <w:jc w:val="center"/>
              <w:rPr>
                <w:lang w:val="pl-PL"/>
              </w:rPr>
            </w:pPr>
            <w:r>
              <w:rPr>
                <w:lang w:val="pl-PL"/>
              </w:rPr>
              <w:t>[</w:t>
            </w:r>
            <w:r w:rsidRPr="009555E7">
              <w:rPr>
                <w:lang w:val="pl-PL"/>
              </w:rPr>
              <w:t>HTC</w:t>
            </w:r>
            <w:r>
              <w:rPr>
                <w:lang w:val="pl-PL"/>
              </w:rPr>
              <w:t>]</w:t>
            </w:r>
          </w:p>
        </w:tc>
        <w:tc>
          <w:tcPr>
            <w:tcW w:w="1843" w:type="dxa"/>
            <w:vAlign w:val="center"/>
          </w:tcPr>
          <w:p w:rsidR="00BD45C3" w:rsidRPr="009555E7" w:rsidRDefault="009555E7" w:rsidP="00BD45C3">
            <w:pPr>
              <w:jc w:val="center"/>
              <w:rPr>
                <w:lang w:val="pl-PL"/>
              </w:rPr>
            </w:pPr>
            <w:r>
              <w:rPr>
                <w:lang w:val="pl-PL"/>
              </w:rPr>
              <w:t>-500</w:t>
            </w:r>
          </w:p>
        </w:tc>
        <w:tc>
          <w:tcPr>
            <w:tcW w:w="2126" w:type="dxa"/>
            <w:vAlign w:val="center"/>
          </w:tcPr>
          <w:p w:rsidR="00BD45C3" w:rsidRPr="009555E7" w:rsidRDefault="009555E7" w:rsidP="00BD45C3">
            <w:pPr>
              <w:jc w:val="center"/>
              <w:rPr>
                <w:lang w:val="pl-PL"/>
              </w:rPr>
            </w:pPr>
            <w:r>
              <w:rPr>
                <w:lang w:val="pl-PL"/>
              </w:rPr>
              <w:t>500</w:t>
            </w:r>
          </w:p>
        </w:tc>
      </w:tr>
    </w:tbl>
    <w:p w:rsidR="00BD45C3" w:rsidRDefault="00EC6A1F" w:rsidP="00EC6A1F">
      <w:pPr>
        <w:rPr>
          <w:lang w:val="pl-PL"/>
        </w:rPr>
      </w:pPr>
      <w:r>
        <w:rPr>
          <w:lang w:val="pl-PL"/>
        </w:rPr>
        <w:t>gdzie:</w:t>
      </w:r>
    </w:p>
    <w:p w:rsidR="00EC6A1F" w:rsidRPr="00EC6A1F" w:rsidRDefault="00EC6A1F" w:rsidP="00EC6A1F">
      <w:pPr>
        <w:rPr>
          <w:lang w:val="pl-PL"/>
        </w:rPr>
      </w:pPr>
      <w:r>
        <w:rPr>
          <w:lang w:val="pl-PL"/>
        </w:rPr>
        <w:tab/>
        <w:t xml:space="preserve">n – ilość </w:t>
      </w:r>
      <w:proofErr w:type="spellStart"/>
      <w:r>
        <w:rPr>
          <w:lang w:val="pl-PL"/>
        </w:rPr>
        <w:t>zanurzeń</w:t>
      </w:r>
      <w:proofErr w:type="spellEnd"/>
      <w:r>
        <w:rPr>
          <w:lang w:val="pl-PL"/>
        </w:rPr>
        <w:t>.</w:t>
      </w:r>
    </w:p>
    <w:p w:rsidR="00EC6A1F" w:rsidRDefault="00EC6A1F" w:rsidP="00BD45C3">
      <w:pPr>
        <w:jc w:val="center"/>
        <w:rPr>
          <w:i/>
          <w:lang w:val="pl-PL"/>
        </w:rPr>
      </w:pPr>
    </w:p>
    <w:p w:rsidR="00BD45C3" w:rsidRDefault="00BD45C3" w:rsidP="00BD45C3">
      <w:pPr>
        <w:jc w:val="center"/>
        <w:rPr>
          <w:lang w:val="pl-PL"/>
        </w:rPr>
      </w:pPr>
      <w:r>
        <w:rPr>
          <w:i/>
          <w:lang w:val="pl-PL"/>
        </w:rPr>
        <w:t>Tab</w:t>
      </w:r>
      <w:r w:rsidR="000E00EC">
        <w:rPr>
          <w:i/>
          <w:lang w:val="pl-PL"/>
        </w:rPr>
        <w:t>. 8</w:t>
      </w:r>
      <w:r>
        <w:rPr>
          <w:i/>
          <w:lang w:val="pl-PL"/>
        </w:rPr>
        <w:t xml:space="preserve"> Zakresy zmienności parametrów podczas przeprowadzania procesu optymalizacji</w:t>
      </w:r>
      <w:r>
        <w:rPr>
          <w:i/>
          <w:lang w:val="pl-PL"/>
        </w:rPr>
        <w:br/>
      </w:r>
      <w:r w:rsidRPr="00256C8C">
        <w:rPr>
          <w:rFonts w:ascii="Times New Roman" w:hAnsi="Times New Roman" w:cs="Times New Roman"/>
          <w:i/>
          <w:lang w:val="pl-PL"/>
        </w:rPr>
        <w:t>[Źródło: Opracowanie własne</w:t>
      </w:r>
      <w:r>
        <w:rPr>
          <w:rFonts w:ascii="Times New Roman" w:hAnsi="Times New Roman" w:cs="Times New Roman"/>
          <w:i/>
          <w:lang w:val="pl-PL"/>
        </w:rPr>
        <w:t>]</w:t>
      </w:r>
    </w:p>
    <w:p w:rsidR="006E64BF" w:rsidRDefault="006E64BF" w:rsidP="00BD45C3">
      <w:pPr>
        <w:rPr>
          <w:lang w:val="pl-PL"/>
        </w:rPr>
      </w:pPr>
    </w:p>
    <w:p w:rsidR="00401EB8" w:rsidRDefault="00401EB8" w:rsidP="00401EB8">
      <w:pPr>
        <w:spacing w:line="360" w:lineRule="auto"/>
        <w:jc w:val="both"/>
        <w:rPr>
          <w:lang w:val="pl-PL"/>
        </w:rPr>
      </w:pPr>
      <w:r w:rsidRPr="00401EB8">
        <w:rPr>
          <w:lang w:val="pl-PL"/>
        </w:rPr>
        <w:t xml:space="preserve">Proces optymalizacji przeprowadzony został dla dwóch metod – algorytmu ewolucyjnego </w:t>
      </w:r>
      <w:r>
        <w:rPr>
          <w:lang w:val="pl-PL"/>
        </w:rPr>
        <w:t xml:space="preserve">(EA) </w:t>
      </w:r>
      <w:r w:rsidRPr="00401EB8">
        <w:rPr>
          <w:lang w:val="pl-PL"/>
        </w:rPr>
        <w:t>oraz optymalizacji rojem cząstek</w:t>
      </w:r>
      <w:r>
        <w:rPr>
          <w:lang w:val="pl-PL"/>
        </w:rPr>
        <w:t xml:space="preserve"> (PSO)</w:t>
      </w:r>
      <w:r w:rsidRPr="00401EB8">
        <w:rPr>
          <w:lang w:val="pl-PL"/>
        </w:rPr>
        <w:t>.</w:t>
      </w:r>
      <w:r>
        <w:rPr>
          <w:lang w:val="pl-PL"/>
        </w:rPr>
        <w:t xml:space="preserve"> Wyniki otrzymane tymi metodami </w:t>
      </w:r>
      <w:r w:rsidR="00EC3BE5">
        <w:rPr>
          <w:lang w:val="pl-PL"/>
        </w:rPr>
        <w:t xml:space="preserve">dla pięciu różnych wariantów </w:t>
      </w:r>
      <w:r>
        <w:rPr>
          <w:lang w:val="pl-PL"/>
        </w:rPr>
        <w:t xml:space="preserve">przedstawione zostały w tabeli </w:t>
      </w:r>
      <w:r w:rsidR="000E00EC">
        <w:rPr>
          <w:lang w:val="pl-PL"/>
        </w:rPr>
        <w:t>9</w:t>
      </w:r>
      <w:r>
        <w:rPr>
          <w:lang w:val="pl-PL"/>
        </w:rPr>
        <w:t>.</w:t>
      </w:r>
      <w:r w:rsidR="000E00EC">
        <w:rPr>
          <w:lang w:val="pl-PL"/>
        </w:rPr>
        <w:t xml:space="preserve"> Silnik numeryczny obliczający poszczególne iteracje dla zdefiniowanych parametrów został szerzej opisany w pracy 6, 7.</w:t>
      </w:r>
    </w:p>
    <w:p w:rsidR="0088095B" w:rsidRDefault="0088095B" w:rsidP="00401EB8">
      <w:pPr>
        <w:spacing w:line="360" w:lineRule="auto"/>
        <w:jc w:val="both"/>
        <w:rPr>
          <w:lang w:val="pl-PL"/>
        </w:rPr>
      </w:pPr>
    </w:p>
    <w:p w:rsidR="000E00EC" w:rsidRDefault="000E00EC" w:rsidP="00401EB8">
      <w:pPr>
        <w:spacing w:line="360" w:lineRule="auto"/>
        <w:jc w:val="both"/>
        <w:rPr>
          <w:lang w:val="pl-PL"/>
        </w:rPr>
      </w:pPr>
    </w:p>
    <w:p w:rsidR="000E00EC" w:rsidRDefault="000E00EC" w:rsidP="00401EB8">
      <w:pPr>
        <w:spacing w:line="360" w:lineRule="auto"/>
        <w:jc w:val="both"/>
        <w:rPr>
          <w:lang w:val="pl-PL"/>
        </w:rPr>
      </w:pPr>
    </w:p>
    <w:p w:rsidR="000E00EC" w:rsidRDefault="000E00EC" w:rsidP="00401EB8">
      <w:pPr>
        <w:spacing w:line="360" w:lineRule="auto"/>
        <w:jc w:val="both"/>
        <w:rPr>
          <w:lang w:val="pl-PL"/>
        </w:rPr>
      </w:pPr>
    </w:p>
    <w:p w:rsidR="00BD45C3" w:rsidRPr="00A5066F" w:rsidRDefault="00401EB8" w:rsidP="00401EB8">
      <w:pPr>
        <w:spacing w:line="360" w:lineRule="auto"/>
        <w:jc w:val="both"/>
        <w:rPr>
          <w:i/>
          <w:sz w:val="20"/>
          <w:szCs w:val="20"/>
          <w:lang w:val="pl-PL"/>
        </w:rPr>
      </w:pPr>
      <w:r w:rsidRPr="00A5066F">
        <w:rPr>
          <w:i/>
          <w:sz w:val="20"/>
          <w:szCs w:val="20"/>
          <w:lang w:val="pl-PL"/>
        </w:rPr>
        <w:t>Wariant 1</w:t>
      </w:r>
      <w:r w:rsidR="0088095B" w:rsidRPr="00A5066F">
        <w:rPr>
          <w:i/>
          <w:sz w:val="20"/>
          <w:szCs w:val="20"/>
          <w:lang w:val="pl-PL"/>
        </w:rPr>
        <w:t xml:space="preserve"> (liczba </w:t>
      </w:r>
      <w:proofErr w:type="spellStart"/>
      <w:r w:rsidR="0088095B" w:rsidRPr="00A5066F">
        <w:rPr>
          <w:i/>
          <w:sz w:val="20"/>
          <w:szCs w:val="20"/>
          <w:lang w:val="pl-PL"/>
        </w:rPr>
        <w:t>zanurzeń</w:t>
      </w:r>
      <w:proofErr w:type="spellEnd"/>
      <w:r w:rsidR="0088095B" w:rsidRPr="00A5066F">
        <w:rPr>
          <w:i/>
          <w:sz w:val="20"/>
          <w:szCs w:val="20"/>
          <w:lang w:val="pl-PL"/>
        </w:rPr>
        <w:t xml:space="preserve"> n = 4).</w:t>
      </w:r>
    </w:p>
    <w:tbl>
      <w:tblPr>
        <w:tblStyle w:val="Tabela-Siatka"/>
        <w:tblW w:w="0" w:type="auto"/>
        <w:jc w:val="center"/>
        <w:tblLook w:val="04A0" w:firstRow="1" w:lastRow="0" w:firstColumn="1" w:lastColumn="0" w:noHBand="0" w:noVBand="1"/>
      </w:tblPr>
      <w:tblGrid>
        <w:gridCol w:w="3720"/>
        <w:gridCol w:w="1843"/>
        <w:gridCol w:w="2126"/>
      </w:tblGrid>
      <w:tr w:rsidR="00401EB8" w:rsidRPr="00014A85" w:rsidTr="00F6172B">
        <w:trPr>
          <w:jc w:val="center"/>
        </w:trPr>
        <w:tc>
          <w:tcPr>
            <w:tcW w:w="3720" w:type="dxa"/>
            <w:vMerge w:val="restart"/>
            <w:shd w:val="pct45" w:color="8DB3E2" w:themeColor="text2" w:themeTint="66" w:fill="auto"/>
            <w:vAlign w:val="center"/>
          </w:tcPr>
          <w:p w:rsidR="00401EB8" w:rsidRDefault="00401EB8" w:rsidP="00F6172B">
            <w:pPr>
              <w:jc w:val="center"/>
              <w:rPr>
                <w:sz w:val="20"/>
                <w:szCs w:val="20"/>
                <w:lang w:val="pl-PL"/>
              </w:rPr>
            </w:pPr>
            <w:r>
              <w:rPr>
                <w:sz w:val="20"/>
                <w:szCs w:val="20"/>
                <w:lang w:val="pl-PL"/>
              </w:rPr>
              <w:t>Nazwa parametru poddanego optymalizacji</w:t>
            </w:r>
          </w:p>
        </w:tc>
        <w:tc>
          <w:tcPr>
            <w:tcW w:w="3969" w:type="dxa"/>
            <w:gridSpan w:val="2"/>
            <w:shd w:val="pct45" w:color="8DB3E2" w:themeColor="text2" w:themeTint="66" w:fill="auto"/>
            <w:vAlign w:val="center"/>
          </w:tcPr>
          <w:p w:rsidR="00401EB8" w:rsidRDefault="00401EB8" w:rsidP="00F6172B">
            <w:pPr>
              <w:jc w:val="center"/>
              <w:rPr>
                <w:sz w:val="20"/>
                <w:szCs w:val="20"/>
                <w:lang w:val="pl-PL"/>
              </w:rPr>
            </w:pPr>
            <w:r>
              <w:rPr>
                <w:sz w:val="20"/>
                <w:szCs w:val="20"/>
                <w:lang w:val="pl-PL"/>
              </w:rPr>
              <w:t>Ustalone parametry</w:t>
            </w:r>
          </w:p>
        </w:tc>
      </w:tr>
      <w:tr w:rsidR="00401EB8" w:rsidRPr="00014A85" w:rsidTr="00F6172B">
        <w:trPr>
          <w:jc w:val="center"/>
        </w:trPr>
        <w:tc>
          <w:tcPr>
            <w:tcW w:w="3720" w:type="dxa"/>
            <w:vMerge/>
            <w:shd w:val="pct45" w:color="8DB3E2" w:themeColor="text2" w:themeTint="66" w:fill="auto"/>
            <w:vAlign w:val="center"/>
          </w:tcPr>
          <w:p w:rsidR="00401EB8" w:rsidRPr="00014A85" w:rsidRDefault="00401EB8" w:rsidP="00F6172B">
            <w:pPr>
              <w:jc w:val="center"/>
              <w:rPr>
                <w:sz w:val="20"/>
                <w:szCs w:val="20"/>
                <w:lang w:val="pl-PL"/>
              </w:rPr>
            </w:pPr>
          </w:p>
        </w:tc>
        <w:tc>
          <w:tcPr>
            <w:tcW w:w="1843" w:type="dxa"/>
            <w:shd w:val="pct45" w:color="8DB3E2" w:themeColor="text2" w:themeTint="66" w:fill="auto"/>
            <w:vAlign w:val="center"/>
          </w:tcPr>
          <w:p w:rsidR="00401EB8" w:rsidRPr="00014A85" w:rsidRDefault="00401EB8" w:rsidP="00F6172B">
            <w:pPr>
              <w:jc w:val="center"/>
              <w:rPr>
                <w:sz w:val="20"/>
                <w:szCs w:val="20"/>
                <w:lang w:val="pl-PL"/>
              </w:rPr>
            </w:pPr>
            <w:r>
              <w:rPr>
                <w:sz w:val="20"/>
                <w:szCs w:val="20"/>
                <w:lang w:val="pl-PL"/>
              </w:rPr>
              <w:t>EA</w:t>
            </w:r>
          </w:p>
        </w:tc>
        <w:tc>
          <w:tcPr>
            <w:tcW w:w="2126" w:type="dxa"/>
            <w:shd w:val="pct45" w:color="8DB3E2" w:themeColor="text2" w:themeTint="66" w:fill="auto"/>
            <w:vAlign w:val="center"/>
          </w:tcPr>
          <w:p w:rsidR="00401EB8" w:rsidRPr="00014A85" w:rsidRDefault="00401EB8" w:rsidP="00F6172B">
            <w:pPr>
              <w:jc w:val="center"/>
              <w:rPr>
                <w:sz w:val="20"/>
                <w:szCs w:val="20"/>
                <w:lang w:val="pl-PL"/>
              </w:rPr>
            </w:pPr>
            <w:r>
              <w:rPr>
                <w:sz w:val="20"/>
                <w:szCs w:val="20"/>
                <w:lang w:val="pl-PL"/>
              </w:rPr>
              <w:t>PSO</w:t>
            </w:r>
          </w:p>
        </w:tc>
      </w:tr>
      <w:tr w:rsidR="00401EB8" w:rsidRPr="00014A85" w:rsidTr="00F6172B">
        <w:trPr>
          <w:trHeight w:val="293"/>
          <w:jc w:val="center"/>
        </w:trPr>
        <w:tc>
          <w:tcPr>
            <w:tcW w:w="3720" w:type="dxa"/>
            <w:vAlign w:val="center"/>
          </w:tcPr>
          <w:p w:rsidR="00401EB8" w:rsidRPr="009555E7" w:rsidRDefault="00401EB8" w:rsidP="00F6172B">
            <w:pPr>
              <w:jc w:val="center"/>
              <w:rPr>
                <w:lang w:val="pl-PL"/>
              </w:rPr>
            </w:pPr>
            <w:r>
              <w:rPr>
                <w:lang w:val="pl-PL"/>
              </w:rPr>
              <w:t>Tw1</w:t>
            </w:r>
          </w:p>
        </w:tc>
        <w:tc>
          <w:tcPr>
            <w:tcW w:w="1843"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35,21</w:t>
            </w:r>
          </w:p>
        </w:tc>
        <w:tc>
          <w:tcPr>
            <w:tcW w:w="2126"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59,51</w:t>
            </w:r>
          </w:p>
        </w:tc>
      </w:tr>
      <w:tr w:rsidR="00401EB8" w:rsidRPr="00014A85" w:rsidTr="00F6172B">
        <w:trPr>
          <w:jc w:val="center"/>
        </w:trPr>
        <w:tc>
          <w:tcPr>
            <w:tcW w:w="3720" w:type="dxa"/>
            <w:vAlign w:val="center"/>
          </w:tcPr>
          <w:p w:rsidR="00401EB8" w:rsidRPr="009555E7" w:rsidRDefault="008E5415" w:rsidP="00F6172B">
            <w:pPr>
              <w:jc w:val="center"/>
              <w:rPr>
                <w:lang w:val="pl-PL"/>
              </w:rPr>
            </w:pPr>
            <w:r>
              <w:rPr>
                <w:lang w:val="pl-PL"/>
              </w:rPr>
              <w:t>Tw2</w:t>
            </w:r>
          </w:p>
        </w:tc>
        <w:tc>
          <w:tcPr>
            <w:tcW w:w="1843"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11,06</w:t>
            </w:r>
          </w:p>
        </w:tc>
        <w:tc>
          <w:tcPr>
            <w:tcW w:w="2126"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6,94</w:t>
            </w:r>
          </w:p>
        </w:tc>
      </w:tr>
      <w:tr w:rsidR="00401EB8" w:rsidRPr="00014A85" w:rsidTr="00F6172B">
        <w:trPr>
          <w:jc w:val="center"/>
        </w:trPr>
        <w:tc>
          <w:tcPr>
            <w:tcW w:w="3720" w:type="dxa"/>
            <w:vAlign w:val="center"/>
          </w:tcPr>
          <w:p w:rsidR="00401EB8" w:rsidRPr="009555E7" w:rsidRDefault="00660044" w:rsidP="00F6172B">
            <w:pPr>
              <w:jc w:val="center"/>
              <w:rPr>
                <w:lang w:val="pl-PL"/>
              </w:rPr>
            </w:pPr>
            <w:r>
              <w:rPr>
                <w:lang w:val="pl-PL"/>
              </w:rPr>
              <w:t>Tw3</w:t>
            </w:r>
          </w:p>
        </w:tc>
        <w:tc>
          <w:tcPr>
            <w:tcW w:w="1843"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33,81</w:t>
            </w:r>
          </w:p>
        </w:tc>
        <w:tc>
          <w:tcPr>
            <w:tcW w:w="2126"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49,41</w:t>
            </w:r>
          </w:p>
        </w:tc>
      </w:tr>
      <w:tr w:rsidR="00401EB8" w:rsidRPr="00014A85" w:rsidTr="00F6172B">
        <w:trPr>
          <w:jc w:val="center"/>
        </w:trPr>
        <w:tc>
          <w:tcPr>
            <w:tcW w:w="3720" w:type="dxa"/>
            <w:vAlign w:val="center"/>
          </w:tcPr>
          <w:p w:rsidR="00401EB8" w:rsidRPr="009555E7" w:rsidRDefault="00660044" w:rsidP="00F6172B">
            <w:pPr>
              <w:jc w:val="center"/>
              <w:rPr>
                <w:lang w:val="pl-PL"/>
              </w:rPr>
            </w:pPr>
            <w:r>
              <w:rPr>
                <w:lang w:val="pl-PL"/>
              </w:rPr>
              <w:t>Tw4</w:t>
            </w:r>
          </w:p>
        </w:tc>
        <w:tc>
          <w:tcPr>
            <w:tcW w:w="1843"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495,15</w:t>
            </w:r>
          </w:p>
        </w:tc>
        <w:tc>
          <w:tcPr>
            <w:tcW w:w="2126" w:type="dxa"/>
            <w:vAlign w:val="center"/>
          </w:tcPr>
          <w:p w:rsidR="00401EB8" w:rsidRPr="0088095B" w:rsidRDefault="0088095B" w:rsidP="0088095B">
            <w:pPr>
              <w:jc w:val="center"/>
              <w:rPr>
                <w:rFonts w:ascii="Calibri" w:hAnsi="Calibri"/>
                <w:color w:val="000000"/>
                <w:sz w:val="22"/>
                <w:szCs w:val="22"/>
              </w:rPr>
            </w:pPr>
            <w:r>
              <w:rPr>
                <w:rFonts w:ascii="Calibri" w:hAnsi="Calibri"/>
                <w:color w:val="000000"/>
                <w:sz w:val="22"/>
                <w:szCs w:val="22"/>
              </w:rPr>
              <w:t>473,16</w:t>
            </w:r>
          </w:p>
        </w:tc>
      </w:tr>
    </w:tbl>
    <w:p w:rsidR="0088095B" w:rsidRPr="00A5066F" w:rsidRDefault="0088095B" w:rsidP="0088095B">
      <w:pPr>
        <w:spacing w:line="360" w:lineRule="auto"/>
        <w:jc w:val="both"/>
        <w:rPr>
          <w:i/>
          <w:sz w:val="20"/>
          <w:szCs w:val="20"/>
          <w:lang w:val="pl-PL"/>
        </w:rPr>
      </w:pPr>
      <w:r w:rsidRPr="00A5066F">
        <w:rPr>
          <w:i/>
          <w:sz w:val="20"/>
          <w:szCs w:val="20"/>
          <w:lang w:val="pl-PL"/>
        </w:rPr>
        <w:t xml:space="preserve">Wariant </w:t>
      </w:r>
      <w:r w:rsidR="005A73D1" w:rsidRPr="00A5066F">
        <w:rPr>
          <w:i/>
          <w:sz w:val="20"/>
          <w:szCs w:val="20"/>
          <w:lang w:val="pl-PL"/>
        </w:rPr>
        <w:t>2</w:t>
      </w:r>
      <w:r w:rsidRPr="00A5066F">
        <w:rPr>
          <w:i/>
          <w:sz w:val="20"/>
          <w:szCs w:val="20"/>
          <w:lang w:val="pl-PL"/>
        </w:rPr>
        <w:t xml:space="preserve"> (liczba </w:t>
      </w:r>
      <w:proofErr w:type="spellStart"/>
      <w:r w:rsidRPr="00A5066F">
        <w:rPr>
          <w:i/>
          <w:sz w:val="20"/>
          <w:szCs w:val="20"/>
          <w:lang w:val="pl-PL"/>
        </w:rPr>
        <w:t>zanurzeń</w:t>
      </w:r>
      <w:proofErr w:type="spellEnd"/>
      <w:r w:rsidRPr="00A5066F">
        <w:rPr>
          <w:i/>
          <w:sz w:val="20"/>
          <w:szCs w:val="20"/>
          <w:lang w:val="pl-PL"/>
        </w:rPr>
        <w:t xml:space="preserve"> n = 6).</w:t>
      </w:r>
    </w:p>
    <w:tbl>
      <w:tblPr>
        <w:tblStyle w:val="Tabela-Siatka"/>
        <w:tblW w:w="0" w:type="auto"/>
        <w:jc w:val="center"/>
        <w:tblLook w:val="04A0" w:firstRow="1" w:lastRow="0" w:firstColumn="1" w:lastColumn="0" w:noHBand="0" w:noVBand="1"/>
      </w:tblPr>
      <w:tblGrid>
        <w:gridCol w:w="3720"/>
        <w:gridCol w:w="1843"/>
        <w:gridCol w:w="2126"/>
      </w:tblGrid>
      <w:tr w:rsidR="0088095B" w:rsidRPr="00014A85" w:rsidTr="00F6172B">
        <w:trPr>
          <w:jc w:val="center"/>
        </w:trPr>
        <w:tc>
          <w:tcPr>
            <w:tcW w:w="3720" w:type="dxa"/>
            <w:vMerge w:val="restart"/>
            <w:shd w:val="pct45" w:color="8DB3E2" w:themeColor="text2" w:themeTint="66" w:fill="auto"/>
            <w:vAlign w:val="center"/>
          </w:tcPr>
          <w:p w:rsidR="0088095B" w:rsidRDefault="0088095B" w:rsidP="00F6172B">
            <w:pPr>
              <w:jc w:val="center"/>
              <w:rPr>
                <w:sz w:val="20"/>
                <w:szCs w:val="20"/>
                <w:lang w:val="pl-PL"/>
              </w:rPr>
            </w:pPr>
            <w:r>
              <w:rPr>
                <w:sz w:val="20"/>
                <w:szCs w:val="20"/>
                <w:lang w:val="pl-PL"/>
              </w:rPr>
              <w:t>Nazwa parametru poddanego optymalizacji</w:t>
            </w:r>
          </w:p>
        </w:tc>
        <w:tc>
          <w:tcPr>
            <w:tcW w:w="3969" w:type="dxa"/>
            <w:gridSpan w:val="2"/>
            <w:shd w:val="pct45" w:color="8DB3E2" w:themeColor="text2" w:themeTint="66" w:fill="auto"/>
            <w:vAlign w:val="center"/>
          </w:tcPr>
          <w:p w:rsidR="0088095B" w:rsidRDefault="0088095B" w:rsidP="00F6172B">
            <w:pPr>
              <w:jc w:val="center"/>
              <w:rPr>
                <w:sz w:val="20"/>
                <w:szCs w:val="20"/>
                <w:lang w:val="pl-PL"/>
              </w:rPr>
            </w:pPr>
            <w:r>
              <w:rPr>
                <w:sz w:val="20"/>
                <w:szCs w:val="20"/>
                <w:lang w:val="pl-PL"/>
              </w:rPr>
              <w:t>Ustalone parametry</w:t>
            </w:r>
          </w:p>
        </w:tc>
      </w:tr>
      <w:tr w:rsidR="0088095B" w:rsidRPr="00014A85" w:rsidTr="00F6172B">
        <w:trPr>
          <w:jc w:val="center"/>
        </w:trPr>
        <w:tc>
          <w:tcPr>
            <w:tcW w:w="3720" w:type="dxa"/>
            <w:vMerge/>
            <w:shd w:val="pct45" w:color="8DB3E2" w:themeColor="text2" w:themeTint="66" w:fill="auto"/>
            <w:vAlign w:val="center"/>
          </w:tcPr>
          <w:p w:rsidR="0088095B" w:rsidRPr="00014A85" w:rsidRDefault="0088095B" w:rsidP="00F6172B">
            <w:pPr>
              <w:jc w:val="center"/>
              <w:rPr>
                <w:sz w:val="20"/>
                <w:szCs w:val="20"/>
                <w:lang w:val="pl-PL"/>
              </w:rPr>
            </w:pPr>
          </w:p>
        </w:tc>
        <w:tc>
          <w:tcPr>
            <w:tcW w:w="1843" w:type="dxa"/>
            <w:shd w:val="pct45" w:color="8DB3E2" w:themeColor="text2" w:themeTint="66" w:fill="auto"/>
            <w:vAlign w:val="center"/>
          </w:tcPr>
          <w:p w:rsidR="0088095B" w:rsidRPr="00014A85" w:rsidRDefault="0088095B" w:rsidP="00F6172B">
            <w:pPr>
              <w:jc w:val="center"/>
              <w:rPr>
                <w:sz w:val="20"/>
                <w:szCs w:val="20"/>
                <w:lang w:val="pl-PL"/>
              </w:rPr>
            </w:pPr>
            <w:r>
              <w:rPr>
                <w:sz w:val="20"/>
                <w:szCs w:val="20"/>
                <w:lang w:val="pl-PL"/>
              </w:rPr>
              <w:t>EA</w:t>
            </w:r>
          </w:p>
        </w:tc>
        <w:tc>
          <w:tcPr>
            <w:tcW w:w="2126" w:type="dxa"/>
            <w:shd w:val="pct45" w:color="8DB3E2" w:themeColor="text2" w:themeTint="66" w:fill="auto"/>
            <w:vAlign w:val="center"/>
          </w:tcPr>
          <w:p w:rsidR="0088095B" w:rsidRPr="00014A85" w:rsidRDefault="0088095B" w:rsidP="00F6172B">
            <w:pPr>
              <w:jc w:val="center"/>
              <w:rPr>
                <w:sz w:val="20"/>
                <w:szCs w:val="20"/>
                <w:lang w:val="pl-PL"/>
              </w:rPr>
            </w:pPr>
            <w:r>
              <w:rPr>
                <w:sz w:val="20"/>
                <w:szCs w:val="20"/>
                <w:lang w:val="pl-PL"/>
              </w:rPr>
              <w:t>PSO</w:t>
            </w:r>
          </w:p>
        </w:tc>
      </w:tr>
      <w:tr w:rsidR="0088095B" w:rsidRPr="00014A85" w:rsidTr="00F6172B">
        <w:trPr>
          <w:trHeight w:val="293"/>
          <w:jc w:val="center"/>
        </w:trPr>
        <w:tc>
          <w:tcPr>
            <w:tcW w:w="3720" w:type="dxa"/>
            <w:vAlign w:val="center"/>
          </w:tcPr>
          <w:p w:rsidR="0088095B" w:rsidRPr="009555E7" w:rsidRDefault="0088095B" w:rsidP="00F6172B">
            <w:pPr>
              <w:jc w:val="center"/>
              <w:rPr>
                <w:lang w:val="pl-PL"/>
              </w:rPr>
            </w:pPr>
            <w:r>
              <w:rPr>
                <w:lang w:val="pl-PL"/>
              </w:rPr>
              <w:t>Tw1</w:t>
            </w:r>
          </w:p>
        </w:tc>
        <w:tc>
          <w:tcPr>
            <w:tcW w:w="1843" w:type="dxa"/>
            <w:vAlign w:val="center"/>
          </w:tcPr>
          <w:p w:rsidR="0088095B" w:rsidRPr="0088095B" w:rsidRDefault="007025ED" w:rsidP="007025ED">
            <w:pPr>
              <w:jc w:val="center"/>
              <w:rPr>
                <w:rFonts w:ascii="Calibri" w:hAnsi="Calibri"/>
                <w:color w:val="000000"/>
                <w:sz w:val="22"/>
                <w:szCs w:val="22"/>
              </w:rPr>
            </w:pPr>
            <w:r>
              <w:rPr>
                <w:rFonts w:ascii="Calibri" w:hAnsi="Calibri"/>
                <w:color w:val="000000"/>
                <w:sz w:val="22"/>
                <w:szCs w:val="22"/>
              </w:rPr>
              <w:t>46,32</w:t>
            </w:r>
          </w:p>
        </w:tc>
        <w:tc>
          <w:tcPr>
            <w:tcW w:w="2126" w:type="dxa"/>
            <w:vAlign w:val="center"/>
          </w:tcPr>
          <w:p w:rsidR="0088095B" w:rsidRPr="0088095B" w:rsidRDefault="005A73D1" w:rsidP="005A73D1">
            <w:pPr>
              <w:jc w:val="center"/>
              <w:rPr>
                <w:rFonts w:ascii="Calibri" w:hAnsi="Calibri"/>
                <w:color w:val="000000"/>
                <w:sz w:val="22"/>
                <w:szCs w:val="22"/>
              </w:rPr>
            </w:pPr>
            <w:r>
              <w:rPr>
                <w:rFonts w:ascii="Calibri" w:hAnsi="Calibri"/>
                <w:color w:val="000000"/>
                <w:sz w:val="22"/>
                <w:szCs w:val="22"/>
              </w:rPr>
              <w:t>47,77</w:t>
            </w:r>
          </w:p>
        </w:tc>
      </w:tr>
      <w:tr w:rsidR="0088095B" w:rsidRPr="00014A85" w:rsidTr="00F6172B">
        <w:trPr>
          <w:jc w:val="center"/>
        </w:trPr>
        <w:tc>
          <w:tcPr>
            <w:tcW w:w="3720" w:type="dxa"/>
            <w:vAlign w:val="center"/>
          </w:tcPr>
          <w:p w:rsidR="0088095B" w:rsidRPr="009555E7" w:rsidRDefault="0088095B" w:rsidP="00F6172B">
            <w:pPr>
              <w:jc w:val="center"/>
              <w:rPr>
                <w:lang w:val="pl-PL"/>
              </w:rPr>
            </w:pPr>
            <w:r>
              <w:rPr>
                <w:lang w:val="pl-PL"/>
              </w:rPr>
              <w:t>Tw2</w:t>
            </w:r>
          </w:p>
        </w:tc>
        <w:tc>
          <w:tcPr>
            <w:tcW w:w="1843" w:type="dxa"/>
            <w:vAlign w:val="center"/>
          </w:tcPr>
          <w:p w:rsidR="0088095B" w:rsidRPr="0088095B" w:rsidRDefault="007025ED" w:rsidP="007025ED">
            <w:pPr>
              <w:jc w:val="center"/>
              <w:rPr>
                <w:rFonts w:ascii="Calibri" w:hAnsi="Calibri"/>
                <w:color w:val="000000"/>
                <w:sz w:val="22"/>
                <w:szCs w:val="22"/>
              </w:rPr>
            </w:pPr>
            <w:r>
              <w:rPr>
                <w:rFonts w:ascii="Calibri" w:hAnsi="Calibri"/>
                <w:color w:val="000000"/>
                <w:sz w:val="22"/>
                <w:szCs w:val="22"/>
              </w:rPr>
              <w:t>6,31</w:t>
            </w:r>
          </w:p>
        </w:tc>
        <w:tc>
          <w:tcPr>
            <w:tcW w:w="2126" w:type="dxa"/>
            <w:vAlign w:val="center"/>
          </w:tcPr>
          <w:p w:rsidR="0088095B" w:rsidRPr="0088095B" w:rsidRDefault="005A73D1" w:rsidP="005A73D1">
            <w:pPr>
              <w:jc w:val="center"/>
              <w:rPr>
                <w:rFonts w:ascii="Calibri" w:hAnsi="Calibri"/>
                <w:color w:val="000000"/>
                <w:sz w:val="22"/>
                <w:szCs w:val="22"/>
              </w:rPr>
            </w:pPr>
            <w:r>
              <w:rPr>
                <w:rFonts w:ascii="Calibri" w:hAnsi="Calibri"/>
                <w:color w:val="000000"/>
                <w:sz w:val="22"/>
                <w:szCs w:val="22"/>
              </w:rPr>
              <w:t>0,76</w:t>
            </w:r>
          </w:p>
        </w:tc>
      </w:tr>
      <w:tr w:rsidR="0088095B" w:rsidRPr="00014A85" w:rsidTr="00F6172B">
        <w:trPr>
          <w:jc w:val="center"/>
        </w:trPr>
        <w:tc>
          <w:tcPr>
            <w:tcW w:w="3720" w:type="dxa"/>
            <w:vAlign w:val="center"/>
          </w:tcPr>
          <w:p w:rsidR="0088095B" w:rsidRPr="009555E7" w:rsidRDefault="0088095B" w:rsidP="00F6172B">
            <w:pPr>
              <w:jc w:val="center"/>
              <w:rPr>
                <w:lang w:val="pl-PL"/>
              </w:rPr>
            </w:pPr>
            <w:r>
              <w:rPr>
                <w:lang w:val="pl-PL"/>
              </w:rPr>
              <w:t>Tw3</w:t>
            </w:r>
          </w:p>
        </w:tc>
        <w:tc>
          <w:tcPr>
            <w:tcW w:w="1843" w:type="dxa"/>
            <w:vAlign w:val="center"/>
          </w:tcPr>
          <w:p w:rsidR="0088095B" w:rsidRPr="0088095B" w:rsidRDefault="007025ED" w:rsidP="007025ED">
            <w:pPr>
              <w:jc w:val="center"/>
              <w:rPr>
                <w:rFonts w:ascii="Calibri" w:hAnsi="Calibri"/>
                <w:color w:val="000000"/>
                <w:sz w:val="22"/>
                <w:szCs w:val="22"/>
              </w:rPr>
            </w:pPr>
            <w:r>
              <w:rPr>
                <w:rFonts w:ascii="Calibri" w:hAnsi="Calibri"/>
                <w:color w:val="000000"/>
                <w:sz w:val="22"/>
                <w:szCs w:val="22"/>
              </w:rPr>
              <w:t>44,49</w:t>
            </w:r>
          </w:p>
        </w:tc>
        <w:tc>
          <w:tcPr>
            <w:tcW w:w="2126" w:type="dxa"/>
            <w:vAlign w:val="center"/>
          </w:tcPr>
          <w:p w:rsidR="0088095B" w:rsidRPr="0088095B" w:rsidRDefault="005A73D1" w:rsidP="005A73D1">
            <w:pPr>
              <w:jc w:val="center"/>
              <w:rPr>
                <w:rFonts w:ascii="Calibri" w:hAnsi="Calibri"/>
                <w:color w:val="000000"/>
                <w:sz w:val="22"/>
                <w:szCs w:val="22"/>
              </w:rPr>
            </w:pPr>
            <w:r>
              <w:rPr>
                <w:rFonts w:ascii="Calibri" w:hAnsi="Calibri"/>
                <w:color w:val="000000"/>
                <w:sz w:val="22"/>
                <w:szCs w:val="22"/>
              </w:rPr>
              <w:t>5,99</w:t>
            </w:r>
          </w:p>
        </w:tc>
      </w:tr>
      <w:tr w:rsidR="0088095B" w:rsidRPr="00014A85" w:rsidTr="00F6172B">
        <w:trPr>
          <w:jc w:val="center"/>
        </w:trPr>
        <w:tc>
          <w:tcPr>
            <w:tcW w:w="3720" w:type="dxa"/>
            <w:vAlign w:val="center"/>
          </w:tcPr>
          <w:p w:rsidR="0088095B" w:rsidRPr="009555E7" w:rsidRDefault="0088095B" w:rsidP="00F6172B">
            <w:pPr>
              <w:jc w:val="center"/>
              <w:rPr>
                <w:lang w:val="pl-PL"/>
              </w:rPr>
            </w:pPr>
            <w:r>
              <w:rPr>
                <w:lang w:val="pl-PL"/>
              </w:rPr>
              <w:t>Tw4</w:t>
            </w:r>
          </w:p>
        </w:tc>
        <w:tc>
          <w:tcPr>
            <w:tcW w:w="1843" w:type="dxa"/>
            <w:vAlign w:val="center"/>
          </w:tcPr>
          <w:p w:rsidR="0088095B" w:rsidRPr="0088095B" w:rsidRDefault="007025ED" w:rsidP="007025ED">
            <w:pPr>
              <w:jc w:val="center"/>
              <w:rPr>
                <w:rFonts w:ascii="Calibri" w:hAnsi="Calibri"/>
                <w:color w:val="000000"/>
                <w:sz w:val="22"/>
                <w:szCs w:val="22"/>
              </w:rPr>
            </w:pPr>
            <w:r>
              <w:rPr>
                <w:rFonts w:ascii="Calibri" w:hAnsi="Calibri"/>
                <w:color w:val="000000"/>
                <w:sz w:val="22"/>
                <w:szCs w:val="22"/>
              </w:rPr>
              <w:t>24,94</w:t>
            </w:r>
          </w:p>
        </w:tc>
        <w:tc>
          <w:tcPr>
            <w:tcW w:w="2126" w:type="dxa"/>
            <w:vAlign w:val="center"/>
          </w:tcPr>
          <w:p w:rsidR="0088095B" w:rsidRPr="0088095B" w:rsidRDefault="005A73D1" w:rsidP="005A73D1">
            <w:pPr>
              <w:jc w:val="center"/>
              <w:rPr>
                <w:rFonts w:ascii="Calibri" w:hAnsi="Calibri"/>
                <w:color w:val="000000"/>
                <w:sz w:val="22"/>
                <w:szCs w:val="22"/>
              </w:rPr>
            </w:pPr>
            <w:r>
              <w:rPr>
                <w:rFonts w:ascii="Calibri" w:hAnsi="Calibri"/>
                <w:color w:val="000000"/>
                <w:sz w:val="22"/>
                <w:szCs w:val="22"/>
              </w:rPr>
              <w:t>5,26</w:t>
            </w:r>
          </w:p>
        </w:tc>
      </w:tr>
      <w:tr w:rsidR="007025ED" w:rsidRPr="00014A85" w:rsidTr="00F6172B">
        <w:trPr>
          <w:jc w:val="center"/>
        </w:trPr>
        <w:tc>
          <w:tcPr>
            <w:tcW w:w="3720" w:type="dxa"/>
            <w:vAlign w:val="center"/>
          </w:tcPr>
          <w:p w:rsidR="007025ED" w:rsidRDefault="007025ED" w:rsidP="00F6172B">
            <w:pPr>
              <w:jc w:val="center"/>
              <w:rPr>
                <w:lang w:val="pl-PL"/>
              </w:rPr>
            </w:pPr>
            <w:r>
              <w:rPr>
                <w:lang w:val="pl-PL"/>
              </w:rPr>
              <w:t>Tw5</w:t>
            </w:r>
          </w:p>
        </w:tc>
        <w:tc>
          <w:tcPr>
            <w:tcW w:w="1843" w:type="dxa"/>
            <w:vAlign w:val="center"/>
          </w:tcPr>
          <w:p w:rsidR="007025ED" w:rsidRDefault="005A73D1" w:rsidP="005A73D1">
            <w:pPr>
              <w:jc w:val="center"/>
              <w:rPr>
                <w:rFonts w:ascii="Calibri" w:hAnsi="Calibri"/>
                <w:color w:val="000000"/>
                <w:sz w:val="22"/>
                <w:szCs w:val="22"/>
              </w:rPr>
            </w:pPr>
            <w:r>
              <w:rPr>
                <w:rFonts w:ascii="Calibri" w:hAnsi="Calibri"/>
                <w:color w:val="000000"/>
                <w:sz w:val="22"/>
                <w:szCs w:val="22"/>
              </w:rPr>
              <w:t>16,2</w:t>
            </w:r>
          </w:p>
        </w:tc>
        <w:tc>
          <w:tcPr>
            <w:tcW w:w="2126" w:type="dxa"/>
            <w:vAlign w:val="center"/>
          </w:tcPr>
          <w:p w:rsidR="007025ED" w:rsidRDefault="005A73D1" w:rsidP="005A73D1">
            <w:pPr>
              <w:jc w:val="center"/>
              <w:rPr>
                <w:rFonts w:ascii="Calibri" w:hAnsi="Calibri"/>
                <w:color w:val="000000"/>
                <w:sz w:val="22"/>
                <w:szCs w:val="22"/>
              </w:rPr>
            </w:pPr>
            <w:r>
              <w:rPr>
                <w:rFonts w:ascii="Calibri" w:hAnsi="Calibri"/>
                <w:color w:val="000000"/>
                <w:sz w:val="22"/>
                <w:szCs w:val="22"/>
              </w:rPr>
              <w:t>39,96</w:t>
            </w:r>
          </w:p>
        </w:tc>
      </w:tr>
      <w:tr w:rsidR="007025ED" w:rsidRPr="00014A85" w:rsidTr="00F6172B">
        <w:trPr>
          <w:jc w:val="center"/>
        </w:trPr>
        <w:tc>
          <w:tcPr>
            <w:tcW w:w="3720" w:type="dxa"/>
            <w:vAlign w:val="center"/>
          </w:tcPr>
          <w:p w:rsidR="007025ED" w:rsidRDefault="007025ED" w:rsidP="00F6172B">
            <w:pPr>
              <w:jc w:val="center"/>
              <w:rPr>
                <w:lang w:val="pl-PL"/>
              </w:rPr>
            </w:pPr>
            <w:r>
              <w:rPr>
                <w:lang w:val="pl-PL"/>
              </w:rPr>
              <w:t>Tw6</w:t>
            </w:r>
          </w:p>
        </w:tc>
        <w:tc>
          <w:tcPr>
            <w:tcW w:w="1843" w:type="dxa"/>
            <w:vAlign w:val="center"/>
          </w:tcPr>
          <w:p w:rsidR="007025ED" w:rsidRDefault="005A73D1" w:rsidP="005A73D1">
            <w:pPr>
              <w:jc w:val="center"/>
              <w:rPr>
                <w:rFonts w:ascii="Calibri" w:hAnsi="Calibri"/>
                <w:color w:val="000000"/>
                <w:sz w:val="22"/>
                <w:szCs w:val="22"/>
              </w:rPr>
            </w:pPr>
            <w:r>
              <w:rPr>
                <w:rFonts w:ascii="Calibri" w:hAnsi="Calibri"/>
                <w:color w:val="000000"/>
                <w:sz w:val="22"/>
                <w:szCs w:val="22"/>
              </w:rPr>
              <w:t>291,7</w:t>
            </w:r>
          </w:p>
        </w:tc>
        <w:tc>
          <w:tcPr>
            <w:tcW w:w="2126" w:type="dxa"/>
            <w:vAlign w:val="center"/>
          </w:tcPr>
          <w:p w:rsidR="007025ED" w:rsidRDefault="005A73D1" w:rsidP="005A73D1">
            <w:pPr>
              <w:jc w:val="center"/>
              <w:rPr>
                <w:rFonts w:ascii="Calibri" w:hAnsi="Calibri"/>
                <w:color w:val="000000"/>
                <w:sz w:val="22"/>
                <w:szCs w:val="22"/>
              </w:rPr>
            </w:pPr>
            <w:r>
              <w:rPr>
                <w:rFonts w:ascii="Calibri" w:hAnsi="Calibri"/>
                <w:color w:val="000000"/>
                <w:sz w:val="22"/>
                <w:szCs w:val="22"/>
              </w:rPr>
              <w:t>645,68</w:t>
            </w:r>
          </w:p>
        </w:tc>
      </w:tr>
    </w:tbl>
    <w:p w:rsidR="008808B6" w:rsidRPr="00A5066F" w:rsidRDefault="008808B6" w:rsidP="008808B6">
      <w:pPr>
        <w:spacing w:line="360" w:lineRule="auto"/>
        <w:jc w:val="both"/>
        <w:rPr>
          <w:i/>
          <w:sz w:val="20"/>
          <w:szCs w:val="20"/>
          <w:lang w:val="pl-PL"/>
        </w:rPr>
      </w:pPr>
      <w:r w:rsidRPr="00A5066F">
        <w:rPr>
          <w:i/>
          <w:sz w:val="20"/>
          <w:szCs w:val="20"/>
          <w:lang w:val="pl-PL"/>
        </w:rPr>
        <w:t xml:space="preserve">Wariant 3 (liczba </w:t>
      </w:r>
      <w:proofErr w:type="spellStart"/>
      <w:r w:rsidRPr="00A5066F">
        <w:rPr>
          <w:i/>
          <w:sz w:val="20"/>
          <w:szCs w:val="20"/>
          <w:lang w:val="pl-PL"/>
        </w:rPr>
        <w:t>zanurzeń</w:t>
      </w:r>
      <w:proofErr w:type="spellEnd"/>
      <w:r w:rsidRPr="00A5066F">
        <w:rPr>
          <w:i/>
          <w:sz w:val="20"/>
          <w:szCs w:val="20"/>
          <w:lang w:val="pl-PL"/>
        </w:rPr>
        <w:t xml:space="preserve"> n = 4, zmienna temperatura otoczenia).</w:t>
      </w:r>
    </w:p>
    <w:tbl>
      <w:tblPr>
        <w:tblStyle w:val="Tabela-Siatka"/>
        <w:tblW w:w="0" w:type="auto"/>
        <w:jc w:val="center"/>
        <w:tblLook w:val="04A0" w:firstRow="1" w:lastRow="0" w:firstColumn="1" w:lastColumn="0" w:noHBand="0" w:noVBand="1"/>
      </w:tblPr>
      <w:tblGrid>
        <w:gridCol w:w="3720"/>
        <w:gridCol w:w="1843"/>
        <w:gridCol w:w="2126"/>
      </w:tblGrid>
      <w:tr w:rsidR="008808B6" w:rsidRPr="00014A85" w:rsidTr="00F6172B">
        <w:trPr>
          <w:jc w:val="center"/>
        </w:trPr>
        <w:tc>
          <w:tcPr>
            <w:tcW w:w="3720" w:type="dxa"/>
            <w:vMerge w:val="restart"/>
            <w:shd w:val="pct45" w:color="8DB3E2" w:themeColor="text2" w:themeTint="66" w:fill="auto"/>
            <w:vAlign w:val="center"/>
          </w:tcPr>
          <w:p w:rsidR="008808B6" w:rsidRDefault="008808B6" w:rsidP="00F6172B">
            <w:pPr>
              <w:jc w:val="center"/>
              <w:rPr>
                <w:sz w:val="20"/>
                <w:szCs w:val="20"/>
                <w:lang w:val="pl-PL"/>
              </w:rPr>
            </w:pPr>
            <w:r>
              <w:rPr>
                <w:sz w:val="20"/>
                <w:szCs w:val="20"/>
                <w:lang w:val="pl-PL"/>
              </w:rPr>
              <w:t>Nazwa parametru poddanego optymalizacji</w:t>
            </w:r>
          </w:p>
        </w:tc>
        <w:tc>
          <w:tcPr>
            <w:tcW w:w="3969" w:type="dxa"/>
            <w:gridSpan w:val="2"/>
            <w:shd w:val="pct45" w:color="8DB3E2" w:themeColor="text2" w:themeTint="66" w:fill="auto"/>
            <w:vAlign w:val="center"/>
          </w:tcPr>
          <w:p w:rsidR="008808B6" w:rsidRDefault="008808B6" w:rsidP="00F6172B">
            <w:pPr>
              <w:jc w:val="center"/>
              <w:rPr>
                <w:sz w:val="20"/>
                <w:szCs w:val="20"/>
                <w:lang w:val="pl-PL"/>
              </w:rPr>
            </w:pPr>
            <w:r>
              <w:rPr>
                <w:sz w:val="20"/>
                <w:szCs w:val="20"/>
                <w:lang w:val="pl-PL"/>
              </w:rPr>
              <w:t>Ustalone parametry</w:t>
            </w:r>
          </w:p>
        </w:tc>
      </w:tr>
      <w:tr w:rsidR="008808B6" w:rsidRPr="00014A85" w:rsidTr="00F6172B">
        <w:trPr>
          <w:jc w:val="center"/>
        </w:trPr>
        <w:tc>
          <w:tcPr>
            <w:tcW w:w="3720" w:type="dxa"/>
            <w:vMerge/>
            <w:shd w:val="pct45" w:color="8DB3E2" w:themeColor="text2" w:themeTint="66" w:fill="auto"/>
            <w:vAlign w:val="center"/>
          </w:tcPr>
          <w:p w:rsidR="008808B6" w:rsidRPr="00014A85" w:rsidRDefault="008808B6" w:rsidP="00F6172B">
            <w:pPr>
              <w:jc w:val="center"/>
              <w:rPr>
                <w:sz w:val="20"/>
                <w:szCs w:val="20"/>
                <w:lang w:val="pl-PL"/>
              </w:rPr>
            </w:pPr>
          </w:p>
        </w:tc>
        <w:tc>
          <w:tcPr>
            <w:tcW w:w="1843" w:type="dxa"/>
            <w:shd w:val="pct45" w:color="8DB3E2" w:themeColor="text2" w:themeTint="66" w:fill="auto"/>
            <w:vAlign w:val="center"/>
          </w:tcPr>
          <w:p w:rsidR="008808B6" w:rsidRPr="00014A85" w:rsidRDefault="008808B6" w:rsidP="00F6172B">
            <w:pPr>
              <w:jc w:val="center"/>
              <w:rPr>
                <w:sz w:val="20"/>
                <w:szCs w:val="20"/>
                <w:lang w:val="pl-PL"/>
              </w:rPr>
            </w:pPr>
            <w:r>
              <w:rPr>
                <w:sz w:val="20"/>
                <w:szCs w:val="20"/>
                <w:lang w:val="pl-PL"/>
              </w:rPr>
              <w:t>EA</w:t>
            </w:r>
          </w:p>
        </w:tc>
        <w:tc>
          <w:tcPr>
            <w:tcW w:w="2126" w:type="dxa"/>
            <w:shd w:val="pct45" w:color="8DB3E2" w:themeColor="text2" w:themeTint="66" w:fill="auto"/>
            <w:vAlign w:val="center"/>
          </w:tcPr>
          <w:p w:rsidR="008808B6" w:rsidRPr="00014A85" w:rsidRDefault="008808B6" w:rsidP="00F6172B">
            <w:pPr>
              <w:jc w:val="center"/>
              <w:rPr>
                <w:sz w:val="20"/>
                <w:szCs w:val="20"/>
                <w:lang w:val="pl-PL"/>
              </w:rPr>
            </w:pPr>
            <w:r>
              <w:rPr>
                <w:sz w:val="20"/>
                <w:szCs w:val="20"/>
                <w:lang w:val="pl-PL"/>
              </w:rPr>
              <w:t>PSO</w:t>
            </w:r>
          </w:p>
        </w:tc>
      </w:tr>
      <w:tr w:rsidR="008808B6" w:rsidRPr="00014A85" w:rsidTr="00F6172B">
        <w:trPr>
          <w:trHeight w:val="293"/>
          <w:jc w:val="center"/>
        </w:trPr>
        <w:tc>
          <w:tcPr>
            <w:tcW w:w="3720" w:type="dxa"/>
            <w:vAlign w:val="center"/>
          </w:tcPr>
          <w:p w:rsidR="008808B6" w:rsidRPr="009555E7" w:rsidRDefault="008808B6" w:rsidP="00F6172B">
            <w:pPr>
              <w:jc w:val="center"/>
              <w:rPr>
                <w:lang w:val="pl-PL"/>
              </w:rPr>
            </w:pPr>
            <w:r>
              <w:rPr>
                <w:lang w:val="pl-PL"/>
              </w:rPr>
              <w:t>Tw1</w:t>
            </w:r>
          </w:p>
        </w:tc>
        <w:tc>
          <w:tcPr>
            <w:tcW w:w="1843"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51,42</w:t>
            </w:r>
          </w:p>
        </w:tc>
        <w:tc>
          <w:tcPr>
            <w:tcW w:w="2126"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24,86</w:t>
            </w:r>
          </w:p>
        </w:tc>
      </w:tr>
      <w:tr w:rsidR="008808B6" w:rsidRPr="00014A85" w:rsidTr="00F6172B">
        <w:trPr>
          <w:jc w:val="center"/>
        </w:trPr>
        <w:tc>
          <w:tcPr>
            <w:tcW w:w="3720" w:type="dxa"/>
            <w:vAlign w:val="center"/>
          </w:tcPr>
          <w:p w:rsidR="008808B6" w:rsidRPr="009555E7" w:rsidRDefault="008808B6" w:rsidP="00F6172B">
            <w:pPr>
              <w:jc w:val="center"/>
              <w:rPr>
                <w:lang w:val="pl-PL"/>
              </w:rPr>
            </w:pPr>
            <w:r>
              <w:rPr>
                <w:lang w:val="pl-PL"/>
              </w:rPr>
              <w:t>Tw2</w:t>
            </w:r>
          </w:p>
        </w:tc>
        <w:tc>
          <w:tcPr>
            <w:tcW w:w="1843"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15,95</w:t>
            </w:r>
          </w:p>
        </w:tc>
        <w:tc>
          <w:tcPr>
            <w:tcW w:w="2126"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25,37</w:t>
            </w:r>
          </w:p>
        </w:tc>
      </w:tr>
      <w:tr w:rsidR="008808B6" w:rsidRPr="00014A85" w:rsidTr="00F6172B">
        <w:trPr>
          <w:jc w:val="center"/>
        </w:trPr>
        <w:tc>
          <w:tcPr>
            <w:tcW w:w="3720" w:type="dxa"/>
            <w:vAlign w:val="center"/>
          </w:tcPr>
          <w:p w:rsidR="008808B6" w:rsidRPr="009555E7" w:rsidRDefault="008808B6" w:rsidP="00F6172B">
            <w:pPr>
              <w:jc w:val="center"/>
              <w:rPr>
                <w:lang w:val="pl-PL"/>
              </w:rPr>
            </w:pPr>
            <w:r>
              <w:rPr>
                <w:lang w:val="pl-PL"/>
              </w:rPr>
              <w:t>Tw3</w:t>
            </w:r>
          </w:p>
        </w:tc>
        <w:tc>
          <w:tcPr>
            <w:tcW w:w="1843"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5,05</w:t>
            </w:r>
          </w:p>
        </w:tc>
        <w:tc>
          <w:tcPr>
            <w:tcW w:w="2126"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4,12</w:t>
            </w:r>
          </w:p>
        </w:tc>
      </w:tr>
      <w:tr w:rsidR="008808B6" w:rsidRPr="00014A85" w:rsidTr="00F6172B">
        <w:trPr>
          <w:jc w:val="center"/>
        </w:trPr>
        <w:tc>
          <w:tcPr>
            <w:tcW w:w="3720" w:type="dxa"/>
            <w:vAlign w:val="center"/>
          </w:tcPr>
          <w:p w:rsidR="008808B6" w:rsidRPr="009555E7" w:rsidRDefault="008808B6" w:rsidP="00F6172B">
            <w:pPr>
              <w:jc w:val="center"/>
              <w:rPr>
                <w:lang w:val="pl-PL"/>
              </w:rPr>
            </w:pPr>
            <w:r>
              <w:rPr>
                <w:lang w:val="pl-PL"/>
              </w:rPr>
              <w:t>Tw4</w:t>
            </w:r>
          </w:p>
        </w:tc>
        <w:tc>
          <w:tcPr>
            <w:tcW w:w="1843"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35,46</w:t>
            </w:r>
          </w:p>
        </w:tc>
        <w:tc>
          <w:tcPr>
            <w:tcW w:w="2126" w:type="dxa"/>
            <w:vAlign w:val="center"/>
          </w:tcPr>
          <w:p w:rsidR="008808B6" w:rsidRPr="0088095B" w:rsidRDefault="004C3036" w:rsidP="004C3036">
            <w:pPr>
              <w:jc w:val="center"/>
              <w:rPr>
                <w:rFonts w:ascii="Calibri" w:hAnsi="Calibri"/>
                <w:color w:val="000000"/>
                <w:sz w:val="22"/>
                <w:szCs w:val="22"/>
              </w:rPr>
            </w:pPr>
            <w:r>
              <w:rPr>
                <w:rFonts w:ascii="Calibri" w:hAnsi="Calibri"/>
                <w:color w:val="000000"/>
                <w:sz w:val="22"/>
                <w:szCs w:val="22"/>
              </w:rPr>
              <w:t>50,32</w:t>
            </w:r>
          </w:p>
        </w:tc>
      </w:tr>
      <w:tr w:rsidR="008808B6" w:rsidRPr="00014A85" w:rsidTr="00F6172B">
        <w:trPr>
          <w:jc w:val="center"/>
        </w:trPr>
        <w:tc>
          <w:tcPr>
            <w:tcW w:w="3720" w:type="dxa"/>
            <w:vAlign w:val="center"/>
          </w:tcPr>
          <w:p w:rsidR="008808B6" w:rsidRDefault="00F92233" w:rsidP="00F6172B">
            <w:pPr>
              <w:jc w:val="center"/>
              <w:rPr>
                <w:lang w:val="pl-PL"/>
              </w:rPr>
            </w:pPr>
            <w:r>
              <w:rPr>
                <w:lang w:val="pl-PL"/>
              </w:rPr>
              <w:t>Ta2</w:t>
            </w:r>
          </w:p>
        </w:tc>
        <w:tc>
          <w:tcPr>
            <w:tcW w:w="1843" w:type="dxa"/>
            <w:vAlign w:val="center"/>
          </w:tcPr>
          <w:p w:rsidR="008808B6" w:rsidRDefault="004C3036" w:rsidP="004C3036">
            <w:pPr>
              <w:jc w:val="center"/>
              <w:rPr>
                <w:rFonts w:ascii="Calibri" w:hAnsi="Calibri"/>
                <w:color w:val="000000"/>
                <w:sz w:val="22"/>
                <w:szCs w:val="22"/>
              </w:rPr>
            </w:pPr>
            <w:r>
              <w:rPr>
                <w:rFonts w:ascii="Calibri" w:hAnsi="Calibri"/>
                <w:color w:val="000000"/>
                <w:sz w:val="22"/>
                <w:szCs w:val="22"/>
              </w:rPr>
              <w:t>227,39</w:t>
            </w:r>
          </w:p>
        </w:tc>
        <w:tc>
          <w:tcPr>
            <w:tcW w:w="2126" w:type="dxa"/>
            <w:vAlign w:val="center"/>
          </w:tcPr>
          <w:p w:rsidR="008808B6" w:rsidRDefault="004C3036" w:rsidP="004C3036">
            <w:pPr>
              <w:jc w:val="center"/>
              <w:rPr>
                <w:rFonts w:ascii="Calibri" w:hAnsi="Calibri"/>
                <w:color w:val="000000"/>
                <w:sz w:val="22"/>
                <w:szCs w:val="22"/>
              </w:rPr>
            </w:pPr>
            <w:r>
              <w:rPr>
                <w:rFonts w:ascii="Calibri" w:hAnsi="Calibri"/>
                <w:color w:val="000000"/>
                <w:sz w:val="22"/>
                <w:szCs w:val="22"/>
              </w:rPr>
              <w:t>685,34</w:t>
            </w:r>
          </w:p>
        </w:tc>
      </w:tr>
      <w:tr w:rsidR="008808B6" w:rsidRPr="00014A85" w:rsidTr="00F6172B">
        <w:trPr>
          <w:jc w:val="center"/>
        </w:trPr>
        <w:tc>
          <w:tcPr>
            <w:tcW w:w="3720" w:type="dxa"/>
            <w:vAlign w:val="center"/>
          </w:tcPr>
          <w:p w:rsidR="008808B6" w:rsidRDefault="00F92233" w:rsidP="00F6172B">
            <w:pPr>
              <w:jc w:val="center"/>
              <w:rPr>
                <w:lang w:val="pl-PL"/>
              </w:rPr>
            </w:pPr>
            <w:r>
              <w:rPr>
                <w:lang w:val="pl-PL"/>
              </w:rPr>
              <w:t>Ta4</w:t>
            </w:r>
          </w:p>
        </w:tc>
        <w:tc>
          <w:tcPr>
            <w:tcW w:w="1843" w:type="dxa"/>
            <w:vAlign w:val="center"/>
          </w:tcPr>
          <w:p w:rsidR="008808B6" w:rsidRDefault="004C3036" w:rsidP="004C3036">
            <w:pPr>
              <w:jc w:val="center"/>
              <w:rPr>
                <w:rFonts w:ascii="Calibri" w:hAnsi="Calibri"/>
                <w:color w:val="000000"/>
                <w:sz w:val="22"/>
                <w:szCs w:val="22"/>
              </w:rPr>
            </w:pPr>
            <w:r>
              <w:rPr>
                <w:rFonts w:ascii="Calibri" w:hAnsi="Calibri"/>
                <w:color w:val="000000"/>
                <w:sz w:val="22"/>
                <w:szCs w:val="22"/>
              </w:rPr>
              <w:t>49,37</w:t>
            </w:r>
          </w:p>
        </w:tc>
        <w:tc>
          <w:tcPr>
            <w:tcW w:w="2126" w:type="dxa"/>
            <w:vAlign w:val="center"/>
          </w:tcPr>
          <w:p w:rsidR="008808B6" w:rsidRDefault="004C3036" w:rsidP="004C3036">
            <w:pPr>
              <w:jc w:val="center"/>
              <w:rPr>
                <w:rFonts w:ascii="Calibri" w:hAnsi="Calibri"/>
                <w:color w:val="000000"/>
                <w:sz w:val="22"/>
                <w:szCs w:val="22"/>
              </w:rPr>
            </w:pPr>
            <w:r>
              <w:rPr>
                <w:rFonts w:ascii="Calibri" w:hAnsi="Calibri"/>
                <w:color w:val="000000"/>
                <w:sz w:val="22"/>
                <w:szCs w:val="22"/>
              </w:rPr>
              <w:t>16,53</w:t>
            </w:r>
          </w:p>
        </w:tc>
      </w:tr>
    </w:tbl>
    <w:p w:rsidR="00A74B42" w:rsidRPr="00A5066F" w:rsidRDefault="00A74B42" w:rsidP="00A74B42">
      <w:pPr>
        <w:spacing w:line="360" w:lineRule="auto"/>
        <w:jc w:val="both"/>
        <w:rPr>
          <w:i/>
          <w:sz w:val="20"/>
          <w:szCs w:val="20"/>
          <w:lang w:val="pl-PL"/>
        </w:rPr>
      </w:pPr>
      <w:r w:rsidRPr="00A5066F">
        <w:rPr>
          <w:i/>
          <w:sz w:val="20"/>
          <w:szCs w:val="20"/>
          <w:lang w:val="pl-PL"/>
        </w:rPr>
        <w:t xml:space="preserve">Wariant 4 (liczba </w:t>
      </w:r>
      <w:proofErr w:type="spellStart"/>
      <w:r w:rsidRPr="00A5066F">
        <w:rPr>
          <w:i/>
          <w:sz w:val="20"/>
          <w:szCs w:val="20"/>
          <w:lang w:val="pl-PL"/>
        </w:rPr>
        <w:t>zanurzeń</w:t>
      </w:r>
      <w:proofErr w:type="spellEnd"/>
      <w:r w:rsidRPr="00A5066F">
        <w:rPr>
          <w:i/>
          <w:sz w:val="20"/>
          <w:szCs w:val="20"/>
          <w:lang w:val="pl-PL"/>
        </w:rPr>
        <w:t xml:space="preserve"> n = 4, zmienny współczynnik </w:t>
      </w:r>
      <w:proofErr w:type="spellStart"/>
      <w:r w:rsidRPr="00A5066F">
        <w:rPr>
          <w:i/>
          <w:sz w:val="20"/>
          <w:szCs w:val="20"/>
          <w:lang w:val="pl-PL"/>
        </w:rPr>
        <w:t>htc</w:t>
      </w:r>
      <w:proofErr w:type="spellEnd"/>
      <w:r w:rsidRPr="00A5066F">
        <w:rPr>
          <w:i/>
          <w:sz w:val="20"/>
          <w:szCs w:val="20"/>
          <w:lang w:val="pl-PL"/>
        </w:rPr>
        <w:t>, stały czas ostatniego zanurzenia).</w:t>
      </w:r>
    </w:p>
    <w:tbl>
      <w:tblPr>
        <w:tblStyle w:val="Tabela-Siatka"/>
        <w:tblW w:w="0" w:type="auto"/>
        <w:jc w:val="center"/>
        <w:tblLook w:val="04A0" w:firstRow="1" w:lastRow="0" w:firstColumn="1" w:lastColumn="0" w:noHBand="0" w:noVBand="1"/>
      </w:tblPr>
      <w:tblGrid>
        <w:gridCol w:w="3720"/>
        <w:gridCol w:w="1843"/>
        <w:gridCol w:w="2126"/>
      </w:tblGrid>
      <w:tr w:rsidR="00A74B42" w:rsidRPr="00014A85" w:rsidTr="00F6172B">
        <w:trPr>
          <w:jc w:val="center"/>
        </w:trPr>
        <w:tc>
          <w:tcPr>
            <w:tcW w:w="3720" w:type="dxa"/>
            <w:vMerge w:val="restart"/>
            <w:shd w:val="pct45" w:color="8DB3E2" w:themeColor="text2" w:themeTint="66" w:fill="auto"/>
            <w:vAlign w:val="center"/>
          </w:tcPr>
          <w:p w:rsidR="00A74B42" w:rsidRDefault="00A74B42" w:rsidP="00F6172B">
            <w:pPr>
              <w:jc w:val="center"/>
              <w:rPr>
                <w:sz w:val="20"/>
                <w:szCs w:val="20"/>
                <w:lang w:val="pl-PL"/>
              </w:rPr>
            </w:pPr>
            <w:r>
              <w:rPr>
                <w:sz w:val="20"/>
                <w:szCs w:val="20"/>
                <w:lang w:val="pl-PL"/>
              </w:rPr>
              <w:t>Nazwa parametru poddanego optymalizacji</w:t>
            </w:r>
          </w:p>
        </w:tc>
        <w:tc>
          <w:tcPr>
            <w:tcW w:w="3969" w:type="dxa"/>
            <w:gridSpan w:val="2"/>
            <w:shd w:val="pct45" w:color="8DB3E2" w:themeColor="text2" w:themeTint="66" w:fill="auto"/>
            <w:vAlign w:val="center"/>
          </w:tcPr>
          <w:p w:rsidR="00A74B42" w:rsidRDefault="00A74B42" w:rsidP="00F6172B">
            <w:pPr>
              <w:jc w:val="center"/>
              <w:rPr>
                <w:sz w:val="20"/>
                <w:szCs w:val="20"/>
                <w:lang w:val="pl-PL"/>
              </w:rPr>
            </w:pPr>
            <w:r>
              <w:rPr>
                <w:sz w:val="20"/>
                <w:szCs w:val="20"/>
                <w:lang w:val="pl-PL"/>
              </w:rPr>
              <w:t>Ustalone parametry</w:t>
            </w:r>
          </w:p>
        </w:tc>
      </w:tr>
      <w:tr w:rsidR="00A74B42" w:rsidRPr="00014A85" w:rsidTr="00F6172B">
        <w:trPr>
          <w:jc w:val="center"/>
        </w:trPr>
        <w:tc>
          <w:tcPr>
            <w:tcW w:w="3720" w:type="dxa"/>
            <w:vMerge/>
            <w:shd w:val="pct45" w:color="8DB3E2" w:themeColor="text2" w:themeTint="66" w:fill="auto"/>
            <w:vAlign w:val="center"/>
          </w:tcPr>
          <w:p w:rsidR="00A74B42" w:rsidRPr="00014A85" w:rsidRDefault="00A74B42" w:rsidP="00F6172B">
            <w:pPr>
              <w:jc w:val="center"/>
              <w:rPr>
                <w:sz w:val="20"/>
                <w:szCs w:val="20"/>
                <w:lang w:val="pl-PL"/>
              </w:rPr>
            </w:pPr>
          </w:p>
        </w:tc>
        <w:tc>
          <w:tcPr>
            <w:tcW w:w="1843" w:type="dxa"/>
            <w:shd w:val="pct45" w:color="8DB3E2" w:themeColor="text2" w:themeTint="66" w:fill="auto"/>
            <w:vAlign w:val="center"/>
          </w:tcPr>
          <w:p w:rsidR="00A74B42" w:rsidRPr="00014A85" w:rsidRDefault="00A74B42" w:rsidP="00F6172B">
            <w:pPr>
              <w:jc w:val="center"/>
              <w:rPr>
                <w:sz w:val="20"/>
                <w:szCs w:val="20"/>
                <w:lang w:val="pl-PL"/>
              </w:rPr>
            </w:pPr>
            <w:r>
              <w:rPr>
                <w:sz w:val="20"/>
                <w:szCs w:val="20"/>
                <w:lang w:val="pl-PL"/>
              </w:rPr>
              <w:t>EA</w:t>
            </w:r>
          </w:p>
        </w:tc>
        <w:tc>
          <w:tcPr>
            <w:tcW w:w="2126" w:type="dxa"/>
            <w:shd w:val="pct45" w:color="8DB3E2" w:themeColor="text2" w:themeTint="66" w:fill="auto"/>
            <w:vAlign w:val="center"/>
          </w:tcPr>
          <w:p w:rsidR="00A74B42" w:rsidRPr="00014A85" w:rsidRDefault="00A74B42" w:rsidP="00F6172B">
            <w:pPr>
              <w:jc w:val="center"/>
              <w:rPr>
                <w:sz w:val="20"/>
                <w:szCs w:val="20"/>
                <w:lang w:val="pl-PL"/>
              </w:rPr>
            </w:pPr>
            <w:r>
              <w:rPr>
                <w:sz w:val="20"/>
                <w:szCs w:val="20"/>
                <w:lang w:val="pl-PL"/>
              </w:rPr>
              <w:t>PSO</w:t>
            </w:r>
          </w:p>
        </w:tc>
      </w:tr>
      <w:tr w:rsidR="00A74B42" w:rsidRPr="00014A85" w:rsidTr="00F6172B">
        <w:trPr>
          <w:trHeight w:val="293"/>
          <w:jc w:val="center"/>
        </w:trPr>
        <w:tc>
          <w:tcPr>
            <w:tcW w:w="3720" w:type="dxa"/>
            <w:vAlign w:val="center"/>
          </w:tcPr>
          <w:p w:rsidR="00A74B42" w:rsidRPr="009555E7" w:rsidRDefault="00A74B42" w:rsidP="00F6172B">
            <w:pPr>
              <w:jc w:val="center"/>
              <w:rPr>
                <w:lang w:val="pl-PL"/>
              </w:rPr>
            </w:pPr>
            <w:r>
              <w:rPr>
                <w:lang w:val="pl-PL"/>
              </w:rPr>
              <w:t>Tw1</w:t>
            </w:r>
          </w:p>
        </w:tc>
        <w:tc>
          <w:tcPr>
            <w:tcW w:w="1843" w:type="dxa"/>
            <w:vAlign w:val="center"/>
          </w:tcPr>
          <w:p w:rsidR="00A74B42" w:rsidRPr="0088095B" w:rsidRDefault="00570700" w:rsidP="00570700">
            <w:pPr>
              <w:jc w:val="center"/>
              <w:rPr>
                <w:rFonts w:ascii="Calibri" w:hAnsi="Calibri"/>
                <w:color w:val="000000"/>
                <w:sz w:val="22"/>
                <w:szCs w:val="22"/>
              </w:rPr>
            </w:pPr>
            <w:r>
              <w:rPr>
                <w:rFonts w:ascii="Calibri" w:hAnsi="Calibri"/>
                <w:color w:val="000000"/>
                <w:sz w:val="22"/>
                <w:szCs w:val="22"/>
              </w:rPr>
              <w:t>53,2</w:t>
            </w:r>
          </w:p>
        </w:tc>
        <w:tc>
          <w:tcPr>
            <w:tcW w:w="2126" w:type="dxa"/>
            <w:vAlign w:val="center"/>
          </w:tcPr>
          <w:p w:rsidR="00A74B42" w:rsidRPr="0088095B" w:rsidRDefault="00570700" w:rsidP="00F6172B">
            <w:pPr>
              <w:jc w:val="center"/>
              <w:rPr>
                <w:rFonts w:ascii="Calibri" w:hAnsi="Calibri"/>
                <w:color w:val="000000"/>
                <w:sz w:val="22"/>
                <w:szCs w:val="22"/>
              </w:rPr>
            </w:pPr>
            <w:r>
              <w:rPr>
                <w:rFonts w:ascii="Calibri" w:hAnsi="Calibri"/>
                <w:color w:val="000000"/>
                <w:sz w:val="22"/>
                <w:szCs w:val="22"/>
              </w:rPr>
              <w:t>57,98</w:t>
            </w:r>
          </w:p>
        </w:tc>
      </w:tr>
      <w:tr w:rsidR="00A74B42" w:rsidRPr="00014A85" w:rsidTr="00F6172B">
        <w:trPr>
          <w:jc w:val="center"/>
        </w:trPr>
        <w:tc>
          <w:tcPr>
            <w:tcW w:w="3720" w:type="dxa"/>
            <w:vAlign w:val="center"/>
          </w:tcPr>
          <w:p w:rsidR="00A74B42" w:rsidRPr="009555E7" w:rsidRDefault="00A74B42" w:rsidP="00F6172B">
            <w:pPr>
              <w:jc w:val="center"/>
              <w:rPr>
                <w:lang w:val="pl-PL"/>
              </w:rPr>
            </w:pPr>
            <w:r>
              <w:rPr>
                <w:lang w:val="pl-PL"/>
              </w:rPr>
              <w:t>Tw2</w:t>
            </w:r>
          </w:p>
        </w:tc>
        <w:tc>
          <w:tcPr>
            <w:tcW w:w="1843" w:type="dxa"/>
            <w:vAlign w:val="center"/>
          </w:tcPr>
          <w:p w:rsidR="00A74B42" w:rsidRPr="0088095B" w:rsidRDefault="00570700" w:rsidP="00F6172B">
            <w:pPr>
              <w:jc w:val="center"/>
              <w:rPr>
                <w:rFonts w:ascii="Calibri" w:hAnsi="Calibri"/>
                <w:color w:val="000000"/>
                <w:sz w:val="22"/>
                <w:szCs w:val="22"/>
              </w:rPr>
            </w:pPr>
            <w:r>
              <w:rPr>
                <w:rFonts w:ascii="Calibri" w:hAnsi="Calibri"/>
                <w:color w:val="000000"/>
                <w:sz w:val="22"/>
                <w:szCs w:val="22"/>
              </w:rPr>
              <w:t>8,2</w:t>
            </w:r>
          </w:p>
        </w:tc>
        <w:tc>
          <w:tcPr>
            <w:tcW w:w="2126" w:type="dxa"/>
            <w:vAlign w:val="center"/>
          </w:tcPr>
          <w:p w:rsidR="00A74B42" w:rsidRPr="0088095B" w:rsidRDefault="00570700" w:rsidP="00F6172B">
            <w:pPr>
              <w:jc w:val="center"/>
              <w:rPr>
                <w:rFonts w:ascii="Calibri" w:hAnsi="Calibri"/>
                <w:color w:val="000000"/>
                <w:sz w:val="22"/>
                <w:szCs w:val="22"/>
              </w:rPr>
            </w:pPr>
            <w:r>
              <w:rPr>
                <w:rFonts w:ascii="Calibri" w:hAnsi="Calibri"/>
                <w:color w:val="000000"/>
                <w:sz w:val="22"/>
                <w:szCs w:val="22"/>
              </w:rPr>
              <w:t>10,59</w:t>
            </w:r>
          </w:p>
        </w:tc>
      </w:tr>
      <w:tr w:rsidR="00A74B42" w:rsidRPr="00014A85" w:rsidTr="00570700">
        <w:trPr>
          <w:trHeight w:val="212"/>
          <w:jc w:val="center"/>
        </w:trPr>
        <w:tc>
          <w:tcPr>
            <w:tcW w:w="3720" w:type="dxa"/>
            <w:vAlign w:val="center"/>
          </w:tcPr>
          <w:p w:rsidR="00A74B42" w:rsidRPr="009555E7" w:rsidRDefault="00A74B42" w:rsidP="00F6172B">
            <w:pPr>
              <w:jc w:val="center"/>
              <w:rPr>
                <w:lang w:val="pl-PL"/>
              </w:rPr>
            </w:pPr>
            <w:r>
              <w:rPr>
                <w:lang w:val="pl-PL"/>
              </w:rPr>
              <w:t>Tw3</w:t>
            </w:r>
          </w:p>
        </w:tc>
        <w:tc>
          <w:tcPr>
            <w:tcW w:w="1843" w:type="dxa"/>
            <w:vAlign w:val="center"/>
          </w:tcPr>
          <w:p w:rsidR="00A74B42" w:rsidRPr="0088095B" w:rsidRDefault="00570700" w:rsidP="00F6172B">
            <w:pPr>
              <w:jc w:val="center"/>
              <w:rPr>
                <w:rFonts w:ascii="Calibri" w:hAnsi="Calibri"/>
                <w:color w:val="000000"/>
                <w:sz w:val="22"/>
                <w:szCs w:val="22"/>
              </w:rPr>
            </w:pPr>
            <w:r>
              <w:rPr>
                <w:rFonts w:ascii="Calibri" w:hAnsi="Calibri"/>
                <w:color w:val="000000"/>
                <w:sz w:val="22"/>
                <w:szCs w:val="22"/>
              </w:rPr>
              <w:t>22,33</w:t>
            </w:r>
          </w:p>
        </w:tc>
        <w:tc>
          <w:tcPr>
            <w:tcW w:w="2126" w:type="dxa"/>
            <w:vAlign w:val="center"/>
          </w:tcPr>
          <w:p w:rsidR="00A74B42" w:rsidRPr="0088095B" w:rsidRDefault="00570700" w:rsidP="00F6172B">
            <w:pPr>
              <w:jc w:val="center"/>
              <w:rPr>
                <w:rFonts w:ascii="Calibri" w:hAnsi="Calibri"/>
                <w:color w:val="000000"/>
                <w:sz w:val="22"/>
                <w:szCs w:val="22"/>
              </w:rPr>
            </w:pPr>
            <w:r>
              <w:rPr>
                <w:rFonts w:ascii="Calibri" w:hAnsi="Calibri"/>
                <w:color w:val="000000"/>
                <w:sz w:val="22"/>
                <w:szCs w:val="22"/>
              </w:rPr>
              <w:t>30,9</w:t>
            </w:r>
          </w:p>
        </w:tc>
      </w:tr>
      <w:tr w:rsidR="00A74B42" w:rsidRPr="00014A85" w:rsidTr="00F6172B">
        <w:trPr>
          <w:jc w:val="center"/>
        </w:trPr>
        <w:tc>
          <w:tcPr>
            <w:tcW w:w="3720" w:type="dxa"/>
            <w:vAlign w:val="center"/>
          </w:tcPr>
          <w:p w:rsidR="00A74B42" w:rsidRPr="009555E7" w:rsidRDefault="00B6708B" w:rsidP="00F6172B">
            <w:pPr>
              <w:jc w:val="center"/>
              <w:rPr>
                <w:lang w:val="pl-PL"/>
              </w:rPr>
            </w:pPr>
            <w:r>
              <w:rPr>
                <w:lang w:val="pl-PL"/>
              </w:rPr>
              <w:t>HTC</w:t>
            </w:r>
          </w:p>
        </w:tc>
        <w:tc>
          <w:tcPr>
            <w:tcW w:w="1843" w:type="dxa"/>
            <w:vAlign w:val="center"/>
          </w:tcPr>
          <w:p w:rsidR="00A74B42" w:rsidRPr="0088095B" w:rsidRDefault="002B304E" w:rsidP="002B304E">
            <w:pPr>
              <w:jc w:val="center"/>
              <w:rPr>
                <w:rFonts w:ascii="Calibri" w:hAnsi="Calibri"/>
                <w:color w:val="000000"/>
                <w:sz w:val="22"/>
                <w:szCs w:val="22"/>
              </w:rPr>
            </w:pPr>
            <w:r>
              <w:rPr>
                <w:rFonts w:ascii="Calibri" w:hAnsi="Calibri"/>
                <w:color w:val="000000"/>
                <w:sz w:val="22"/>
                <w:szCs w:val="22"/>
              </w:rPr>
              <w:t>-159,05</w:t>
            </w:r>
          </w:p>
        </w:tc>
        <w:tc>
          <w:tcPr>
            <w:tcW w:w="2126" w:type="dxa"/>
            <w:vAlign w:val="center"/>
          </w:tcPr>
          <w:p w:rsidR="00A74B42" w:rsidRPr="0088095B" w:rsidRDefault="002B304E" w:rsidP="002B304E">
            <w:pPr>
              <w:jc w:val="center"/>
              <w:rPr>
                <w:rFonts w:ascii="Calibri" w:hAnsi="Calibri"/>
                <w:color w:val="000000"/>
                <w:sz w:val="22"/>
                <w:szCs w:val="22"/>
              </w:rPr>
            </w:pPr>
            <w:r>
              <w:rPr>
                <w:rFonts w:ascii="Calibri" w:hAnsi="Calibri"/>
                <w:color w:val="000000"/>
                <w:sz w:val="22"/>
                <w:szCs w:val="22"/>
              </w:rPr>
              <w:t>-191,37</w:t>
            </w:r>
          </w:p>
        </w:tc>
      </w:tr>
    </w:tbl>
    <w:p w:rsidR="00570700" w:rsidRPr="00A5066F" w:rsidRDefault="00570700" w:rsidP="00A5066F">
      <w:pPr>
        <w:spacing w:line="360" w:lineRule="auto"/>
        <w:ind w:left="993" w:hanging="993"/>
        <w:jc w:val="both"/>
        <w:rPr>
          <w:i/>
          <w:sz w:val="20"/>
          <w:szCs w:val="20"/>
          <w:lang w:val="pl-PL"/>
        </w:rPr>
      </w:pPr>
      <w:r w:rsidRPr="00A5066F">
        <w:rPr>
          <w:i/>
          <w:sz w:val="20"/>
          <w:szCs w:val="20"/>
          <w:lang w:val="pl-PL"/>
        </w:rPr>
        <w:t xml:space="preserve">Wariant 5 (liczba </w:t>
      </w:r>
      <w:proofErr w:type="spellStart"/>
      <w:r w:rsidRPr="00A5066F">
        <w:rPr>
          <w:i/>
          <w:sz w:val="20"/>
          <w:szCs w:val="20"/>
          <w:lang w:val="pl-PL"/>
        </w:rPr>
        <w:t>zanurzeń</w:t>
      </w:r>
      <w:proofErr w:type="spellEnd"/>
      <w:r w:rsidRPr="00A5066F">
        <w:rPr>
          <w:i/>
          <w:sz w:val="20"/>
          <w:szCs w:val="20"/>
          <w:lang w:val="pl-PL"/>
        </w:rPr>
        <w:t xml:space="preserve"> n = 4, zmienny współczynnik </w:t>
      </w:r>
      <w:proofErr w:type="spellStart"/>
      <w:r w:rsidRPr="00A5066F">
        <w:rPr>
          <w:i/>
          <w:sz w:val="20"/>
          <w:szCs w:val="20"/>
          <w:lang w:val="pl-PL"/>
        </w:rPr>
        <w:t>htc</w:t>
      </w:r>
      <w:proofErr w:type="spellEnd"/>
      <w:r w:rsidRPr="00A5066F">
        <w:rPr>
          <w:i/>
          <w:sz w:val="20"/>
          <w:szCs w:val="20"/>
          <w:lang w:val="pl-PL"/>
        </w:rPr>
        <w:t>, stały czas ostatniego zanurzenia, zmienna głębokość zanurzenia).</w:t>
      </w:r>
    </w:p>
    <w:tbl>
      <w:tblPr>
        <w:tblStyle w:val="Tabela-Siatka"/>
        <w:tblW w:w="0" w:type="auto"/>
        <w:jc w:val="center"/>
        <w:tblLook w:val="04A0" w:firstRow="1" w:lastRow="0" w:firstColumn="1" w:lastColumn="0" w:noHBand="0" w:noVBand="1"/>
      </w:tblPr>
      <w:tblGrid>
        <w:gridCol w:w="3720"/>
        <w:gridCol w:w="1843"/>
        <w:gridCol w:w="2126"/>
      </w:tblGrid>
      <w:tr w:rsidR="00570700" w:rsidRPr="00014A85" w:rsidTr="00F6172B">
        <w:trPr>
          <w:jc w:val="center"/>
        </w:trPr>
        <w:tc>
          <w:tcPr>
            <w:tcW w:w="3720" w:type="dxa"/>
            <w:vMerge w:val="restart"/>
            <w:shd w:val="pct45" w:color="8DB3E2" w:themeColor="text2" w:themeTint="66" w:fill="auto"/>
            <w:vAlign w:val="center"/>
          </w:tcPr>
          <w:p w:rsidR="00570700" w:rsidRDefault="00570700" w:rsidP="00F6172B">
            <w:pPr>
              <w:jc w:val="center"/>
              <w:rPr>
                <w:sz w:val="20"/>
                <w:szCs w:val="20"/>
                <w:lang w:val="pl-PL"/>
              </w:rPr>
            </w:pPr>
            <w:r>
              <w:rPr>
                <w:sz w:val="20"/>
                <w:szCs w:val="20"/>
                <w:lang w:val="pl-PL"/>
              </w:rPr>
              <w:t>Nazwa parametru poddanego optymalizacji</w:t>
            </w:r>
          </w:p>
        </w:tc>
        <w:tc>
          <w:tcPr>
            <w:tcW w:w="3969" w:type="dxa"/>
            <w:gridSpan w:val="2"/>
            <w:shd w:val="pct45" w:color="8DB3E2" w:themeColor="text2" w:themeTint="66" w:fill="auto"/>
            <w:vAlign w:val="center"/>
          </w:tcPr>
          <w:p w:rsidR="00570700" w:rsidRDefault="00570700" w:rsidP="00F6172B">
            <w:pPr>
              <w:jc w:val="center"/>
              <w:rPr>
                <w:sz w:val="20"/>
                <w:szCs w:val="20"/>
                <w:lang w:val="pl-PL"/>
              </w:rPr>
            </w:pPr>
            <w:r>
              <w:rPr>
                <w:sz w:val="20"/>
                <w:szCs w:val="20"/>
                <w:lang w:val="pl-PL"/>
              </w:rPr>
              <w:t>Ustalone parametry</w:t>
            </w:r>
          </w:p>
        </w:tc>
      </w:tr>
      <w:tr w:rsidR="00570700" w:rsidRPr="00014A85" w:rsidTr="00F6172B">
        <w:trPr>
          <w:jc w:val="center"/>
        </w:trPr>
        <w:tc>
          <w:tcPr>
            <w:tcW w:w="3720" w:type="dxa"/>
            <w:vMerge/>
            <w:shd w:val="pct45" w:color="8DB3E2" w:themeColor="text2" w:themeTint="66" w:fill="auto"/>
            <w:vAlign w:val="center"/>
          </w:tcPr>
          <w:p w:rsidR="00570700" w:rsidRPr="00014A85" w:rsidRDefault="00570700" w:rsidP="00F6172B">
            <w:pPr>
              <w:jc w:val="center"/>
              <w:rPr>
                <w:sz w:val="20"/>
                <w:szCs w:val="20"/>
                <w:lang w:val="pl-PL"/>
              </w:rPr>
            </w:pPr>
          </w:p>
        </w:tc>
        <w:tc>
          <w:tcPr>
            <w:tcW w:w="1843" w:type="dxa"/>
            <w:shd w:val="pct45" w:color="8DB3E2" w:themeColor="text2" w:themeTint="66" w:fill="auto"/>
            <w:vAlign w:val="center"/>
          </w:tcPr>
          <w:p w:rsidR="00570700" w:rsidRPr="00014A85" w:rsidRDefault="00570700" w:rsidP="00F6172B">
            <w:pPr>
              <w:jc w:val="center"/>
              <w:rPr>
                <w:sz w:val="20"/>
                <w:szCs w:val="20"/>
                <w:lang w:val="pl-PL"/>
              </w:rPr>
            </w:pPr>
            <w:r>
              <w:rPr>
                <w:sz w:val="20"/>
                <w:szCs w:val="20"/>
                <w:lang w:val="pl-PL"/>
              </w:rPr>
              <w:t>EA</w:t>
            </w:r>
          </w:p>
        </w:tc>
        <w:tc>
          <w:tcPr>
            <w:tcW w:w="2126" w:type="dxa"/>
            <w:shd w:val="pct45" w:color="8DB3E2" w:themeColor="text2" w:themeTint="66" w:fill="auto"/>
            <w:vAlign w:val="center"/>
          </w:tcPr>
          <w:p w:rsidR="00570700" w:rsidRPr="00014A85" w:rsidRDefault="00570700" w:rsidP="00F6172B">
            <w:pPr>
              <w:jc w:val="center"/>
              <w:rPr>
                <w:sz w:val="20"/>
                <w:szCs w:val="20"/>
                <w:lang w:val="pl-PL"/>
              </w:rPr>
            </w:pPr>
            <w:r>
              <w:rPr>
                <w:sz w:val="20"/>
                <w:szCs w:val="20"/>
                <w:lang w:val="pl-PL"/>
              </w:rPr>
              <w:t>PSO</w:t>
            </w:r>
          </w:p>
        </w:tc>
      </w:tr>
      <w:tr w:rsidR="00570700" w:rsidRPr="00014A85" w:rsidTr="00F6172B">
        <w:trPr>
          <w:trHeight w:val="293"/>
          <w:jc w:val="center"/>
        </w:trPr>
        <w:tc>
          <w:tcPr>
            <w:tcW w:w="3720" w:type="dxa"/>
            <w:vAlign w:val="center"/>
          </w:tcPr>
          <w:p w:rsidR="00570700" w:rsidRPr="009555E7" w:rsidRDefault="00570700" w:rsidP="00F6172B">
            <w:pPr>
              <w:jc w:val="center"/>
              <w:rPr>
                <w:lang w:val="pl-PL"/>
              </w:rPr>
            </w:pPr>
            <w:r>
              <w:rPr>
                <w:lang w:val="pl-PL"/>
              </w:rPr>
              <w:t>Tw1</w:t>
            </w:r>
          </w:p>
        </w:tc>
        <w:tc>
          <w:tcPr>
            <w:tcW w:w="1843"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37,46</w:t>
            </w:r>
          </w:p>
        </w:tc>
        <w:tc>
          <w:tcPr>
            <w:tcW w:w="2126"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46,11</w:t>
            </w:r>
          </w:p>
        </w:tc>
      </w:tr>
      <w:tr w:rsidR="00570700" w:rsidRPr="00014A85" w:rsidTr="00F6172B">
        <w:trPr>
          <w:jc w:val="center"/>
        </w:trPr>
        <w:tc>
          <w:tcPr>
            <w:tcW w:w="3720" w:type="dxa"/>
            <w:vAlign w:val="center"/>
          </w:tcPr>
          <w:p w:rsidR="00570700" w:rsidRPr="009555E7" w:rsidRDefault="00570700" w:rsidP="00F6172B">
            <w:pPr>
              <w:jc w:val="center"/>
              <w:rPr>
                <w:lang w:val="pl-PL"/>
              </w:rPr>
            </w:pPr>
            <w:r>
              <w:rPr>
                <w:lang w:val="pl-PL"/>
              </w:rPr>
              <w:t>Tw2</w:t>
            </w:r>
          </w:p>
        </w:tc>
        <w:tc>
          <w:tcPr>
            <w:tcW w:w="1843"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1,65</w:t>
            </w:r>
          </w:p>
        </w:tc>
        <w:tc>
          <w:tcPr>
            <w:tcW w:w="2126"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4,87</w:t>
            </w:r>
          </w:p>
        </w:tc>
      </w:tr>
      <w:tr w:rsidR="00570700" w:rsidRPr="00014A85" w:rsidTr="00F6172B">
        <w:trPr>
          <w:trHeight w:val="212"/>
          <w:jc w:val="center"/>
        </w:trPr>
        <w:tc>
          <w:tcPr>
            <w:tcW w:w="3720" w:type="dxa"/>
            <w:vAlign w:val="center"/>
          </w:tcPr>
          <w:p w:rsidR="00570700" w:rsidRPr="009555E7" w:rsidRDefault="00570700" w:rsidP="00F6172B">
            <w:pPr>
              <w:jc w:val="center"/>
              <w:rPr>
                <w:lang w:val="pl-PL"/>
              </w:rPr>
            </w:pPr>
            <w:r>
              <w:rPr>
                <w:lang w:val="pl-PL"/>
              </w:rPr>
              <w:t>Tw3</w:t>
            </w:r>
          </w:p>
        </w:tc>
        <w:tc>
          <w:tcPr>
            <w:tcW w:w="1843"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20,54</w:t>
            </w:r>
          </w:p>
        </w:tc>
        <w:tc>
          <w:tcPr>
            <w:tcW w:w="2126"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32,24</w:t>
            </w:r>
          </w:p>
        </w:tc>
      </w:tr>
      <w:tr w:rsidR="00570700" w:rsidRPr="00014A85" w:rsidTr="00F6172B">
        <w:trPr>
          <w:jc w:val="center"/>
        </w:trPr>
        <w:tc>
          <w:tcPr>
            <w:tcW w:w="3720" w:type="dxa"/>
            <w:vAlign w:val="center"/>
          </w:tcPr>
          <w:p w:rsidR="00570700" w:rsidRPr="009555E7" w:rsidRDefault="00570700" w:rsidP="00F6172B">
            <w:pPr>
              <w:jc w:val="center"/>
              <w:rPr>
                <w:lang w:val="pl-PL"/>
              </w:rPr>
            </w:pPr>
            <w:r>
              <w:rPr>
                <w:lang w:val="pl-PL"/>
              </w:rPr>
              <w:t>HTC</w:t>
            </w:r>
          </w:p>
        </w:tc>
        <w:tc>
          <w:tcPr>
            <w:tcW w:w="1843" w:type="dxa"/>
            <w:vAlign w:val="center"/>
          </w:tcPr>
          <w:p w:rsidR="00570700" w:rsidRPr="0088095B" w:rsidRDefault="00570700" w:rsidP="00DF3A22">
            <w:pPr>
              <w:jc w:val="center"/>
              <w:rPr>
                <w:rFonts w:ascii="Calibri" w:hAnsi="Calibri"/>
                <w:color w:val="000000"/>
                <w:sz w:val="22"/>
                <w:szCs w:val="22"/>
              </w:rPr>
            </w:pPr>
            <w:r>
              <w:rPr>
                <w:rFonts w:ascii="Calibri" w:hAnsi="Calibri"/>
                <w:color w:val="000000"/>
                <w:sz w:val="22"/>
                <w:szCs w:val="22"/>
              </w:rPr>
              <w:t>-</w:t>
            </w:r>
            <w:r w:rsidR="00DF3A22">
              <w:rPr>
                <w:rFonts w:ascii="Calibri" w:hAnsi="Calibri"/>
                <w:color w:val="000000"/>
                <w:sz w:val="22"/>
                <w:szCs w:val="22"/>
              </w:rPr>
              <w:t>38,17</w:t>
            </w:r>
          </w:p>
        </w:tc>
        <w:tc>
          <w:tcPr>
            <w:tcW w:w="2126" w:type="dxa"/>
            <w:vAlign w:val="center"/>
          </w:tcPr>
          <w:p w:rsidR="00570700" w:rsidRPr="0088095B" w:rsidRDefault="00DF3A22" w:rsidP="00F6172B">
            <w:pPr>
              <w:jc w:val="center"/>
              <w:rPr>
                <w:rFonts w:ascii="Calibri" w:hAnsi="Calibri"/>
                <w:color w:val="000000"/>
                <w:sz w:val="22"/>
                <w:szCs w:val="22"/>
              </w:rPr>
            </w:pPr>
            <w:r>
              <w:rPr>
                <w:rFonts w:ascii="Calibri" w:hAnsi="Calibri"/>
                <w:color w:val="000000"/>
                <w:sz w:val="22"/>
                <w:szCs w:val="22"/>
              </w:rPr>
              <w:t>278,01</w:t>
            </w:r>
          </w:p>
        </w:tc>
      </w:tr>
      <w:tr w:rsidR="00DF3A22" w:rsidRPr="00014A85" w:rsidTr="00F6172B">
        <w:trPr>
          <w:jc w:val="center"/>
        </w:trPr>
        <w:tc>
          <w:tcPr>
            <w:tcW w:w="3720" w:type="dxa"/>
            <w:vAlign w:val="center"/>
          </w:tcPr>
          <w:p w:rsidR="00DF3A22" w:rsidRDefault="00DF3A22" w:rsidP="00F6172B">
            <w:pPr>
              <w:jc w:val="center"/>
              <w:rPr>
                <w:lang w:val="pl-PL"/>
              </w:rPr>
            </w:pPr>
            <w:r>
              <w:rPr>
                <w:lang w:val="pl-PL"/>
              </w:rPr>
              <w:t>Imm1</w:t>
            </w:r>
          </w:p>
        </w:tc>
        <w:tc>
          <w:tcPr>
            <w:tcW w:w="1843" w:type="dxa"/>
            <w:vAlign w:val="center"/>
          </w:tcPr>
          <w:p w:rsidR="00DF3A22" w:rsidRDefault="00DF3A22" w:rsidP="00F6172B">
            <w:pPr>
              <w:jc w:val="center"/>
              <w:rPr>
                <w:rFonts w:ascii="Calibri" w:hAnsi="Calibri"/>
                <w:color w:val="000000"/>
                <w:sz w:val="22"/>
                <w:szCs w:val="22"/>
              </w:rPr>
            </w:pPr>
            <w:r>
              <w:rPr>
                <w:rFonts w:ascii="Calibri" w:hAnsi="Calibri"/>
                <w:color w:val="000000"/>
                <w:sz w:val="22"/>
                <w:szCs w:val="22"/>
              </w:rPr>
              <w:t>21,97</w:t>
            </w:r>
          </w:p>
        </w:tc>
        <w:tc>
          <w:tcPr>
            <w:tcW w:w="2126" w:type="dxa"/>
            <w:vAlign w:val="center"/>
          </w:tcPr>
          <w:p w:rsidR="00DF3A22" w:rsidRDefault="00DF3A22" w:rsidP="00F6172B">
            <w:pPr>
              <w:jc w:val="center"/>
              <w:rPr>
                <w:rFonts w:ascii="Calibri" w:hAnsi="Calibri"/>
                <w:color w:val="000000"/>
                <w:sz w:val="22"/>
                <w:szCs w:val="22"/>
              </w:rPr>
            </w:pPr>
            <w:r>
              <w:rPr>
                <w:rFonts w:ascii="Calibri" w:hAnsi="Calibri"/>
                <w:color w:val="000000"/>
                <w:sz w:val="22"/>
                <w:szCs w:val="22"/>
              </w:rPr>
              <w:t>11,9</w:t>
            </w:r>
          </w:p>
        </w:tc>
      </w:tr>
      <w:tr w:rsidR="00DF3A22" w:rsidRPr="00014A85" w:rsidTr="00F6172B">
        <w:trPr>
          <w:jc w:val="center"/>
        </w:trPr>
        <w:tc>
          <w:tcPr>
            <w:tcW w:w="3720" w:type="dxa"/>
            <w:vAlign w:val="center"/>
          </w:tcPr>
          <w:p w:rsidR="00DF3A22" w:rsidRDefault="00DF3A22" w:rsidP="00F6172B">
            <w:pPr>
              <w:jc w:val="center"/>
              <w:rPr>
                <w:lang w:val="pl-PL"/>
              </w:rPr>
            </w:pPr>
            <w:r>
              <w:rPr>
                <w:lang w:val="pl-PL"/>
              </w:rPr>
              <w:t>Imm2</w:t>
            </w:r>
          </w:p>
        </w:tc>
        <w:tc>
          <w:tcPr>
            <w:tcW w:w="1843" w:type="dxa"/>
            <w:vAlign w:val="center"/>
          </w:tcPr>
          <w:p w:rsidR="00DF3A22" w:rsidRDefault="00DF3A22" w:rsidP="00F6172B">
            <w:pPr>
              <w:jc w:val="center"/>
              <w:rPr>
                <w:rFonts w:ascii="Calibri" w:hAnsi="Calibri"/>
                <w:color w:val="000000"/>
                <w:sz w:val="22"/>
                <w:szCs w:val="22"/>
              </w:rPr>
            </w:pPr>
            <w:r>
              <w:rPr>
                <w:rFonts w:ascii="Calibri" w:hAnsi="Calibri"/>
                <w:color w:val="000000"/>
                <w:sz w:val="22"/>
                <w:szCs w:val="22"/>
              </w:rPr>
              <w:t>8,22</w:t>
            </w:r>
          </w:p>
        </w:tc>
        <w:tc>
          <w:tcPr>
            <w:tcW w:w="2126" w:type="dxa"/>
            <w:vAlign w:val="center"/>
          </w:tcPr>
          <w:p w:rsidR="00DF3A22" w:rsidRDefault="00DF3A22" w:rsidP="00F6172B">
            <w:pPr>
              <w:jc w:val="center"/>
              <w:rPr>
                <w:rFonts w:ascii="Calibri" w:hAnsi="Calibri"/>
                <w:color w:val="000000"/>
                <w:sz w:val="22"/>
                <w:szCs w:val="22"/>
              </w:rPr>
            </w:pPr>
            <w:r>
              <w:rPr>
                <w:rFonts w:ascii="Calibri" w:hAnsi="Calibri"/>
                <w:color w:val="000000"/>
                <w:sz w:val="22"/>
                <w:szCs w:val="22"/>
              </w:rPr>
              <w:t>17,48</w:t>
            </w:r>
          </w:p>
        </w:tc>
      </w:tr>
    </w:tbl>
    <w:p w:rsidR="008808B6" w:rsidRPr="00BD45C3" w:rsidRDefault="008808B6" w:rsidP="00A74B42">
      <w:pPr>
        <w:spacing w:line="360" w:lineRule="auto"/>
        <w:jc w:val="both"/>
        <w:rPr>
          <w:lang w:val="pl-PL"/>
        </w:rPr>
      </w:pPr>
    </w:p>
    <w:p w:rsidR="00EC0EE7" w:rsidRDefault="00EC0EE7" w:rsidP="00EC0EE7">
      <w:pPr>
        <w:jc w:val="center"/>
        <w:rPr>
          <w:lang w:val="pl-PL"/>
        </w:rPr>
      </w:pPr>
      <w:r>
        <w:rPr>
          <w:i/>
          <w:lang w:val="pl-PL"/>
        </w:rPr>
        <w:t>Tab</w:t>
      </w:r>
      <w:r w:rsidR="0029483A">
        <w:rPr>
          <w:i/>
          <w:lang w:val="pl-PL"/>
        </w:rPr>
        <w:t>.</w:t>
      </w:r>
      <w:r>
        <w:rPr>
          <w:i/>
          <w:lang w:val="pl-PL"/>
        </w:rPr>
        <w:t xml:space="preserve"> </w:t>
      </w:r>
      <w:r w:rsidR="000E00EC">
        <w:rPr>
          <w:i/>
          <w:lang w:val="pl-PL"/>
        </w:rPr>
        <w:t>9</w:t>
      </w:r>
      <w:r>
        <w:rPr>
          <w:i/>
          <w:lang w:val="pl-PL"/>
        </w:rPr>
        <w:t xml:space="preserve"> Wyniki otrzymane po przeprowadzeniu procesu optymalizacji</w:t>
      </w:r>
      <w:r>
        <w:rPr>
          <w:i/>
          <w:lang w:val="pl-PL"/>
        </w:rPr>
        <w:br/>
      </w:r>
      <w:r w:rsidRPr="00256C8C">
        <w:rPr>
          <w:rFonts w:ascii="Times New Roman" w:hAnsi="Times New Roman" w:cs="Times New Roman"/>
          <w:i/>
          <w:lang w:val="pl-PL"/>
        </w:rPr>
        <w:t>[Źródło: Opracowanie własne</w:t>
      </w:r>
      <w:r>
        <w:rPr>
          <w:rFonts w:ascii="Times New Roman" w:hAnsi="Times New Roman" w:cs="Times New Roman"/>
          <w:i/>
          <w:lang w:val="pl-PL"/>
        </w:rPr>
        <w:t>]</w:t>
      </w:r>
    </w:p>
    <w:p w:rsidR="00A13EBC" w:rsidRPr="00BD45C3" w:rsidRDefault="00A13EBC" w:rsidP="00D05402">
      <w:pPr>
        <w:rPr>
          <w:lang w:val="pl-PL"/>
        </w:rPr>
      </w:pPr>
    </w:p>
    <w:p w:rsidR="00683248" w:rsidRDefault="00EC0EE7" w:rsidP="00EC0EE7">
      <w:pPr>
        <w:spacing w:line="360" w:lineRule="auto"/>
        <w:jc w:val="both"/>
        <w:rPr>
          <w:lang w:val="pl-PL"/>
        </w:rPr>
      </w:pPr>
      <w:r>
        <w:rPr>
          <w:lang w:val="pl-PL"/>
        </w:rPr>
        <w:t xml:space="preserve">Jak można zauważyć wyniki otrzymane za pomocą algorytmu ewolucyjnego oraz optymalizacji rojem cząstek są stosunkowo zbieżne, a powstałe różnice wynikają z samej charakterystyki wybranej metody. Warto wspomnieć, że dla ustalonych parametrów przy różnych metodach funkcja celu została prawidłowo zminimalizowana, a potwierdzone zostało to </w:t>
      </w:r>
      <w:r w:rsidR="00EC3BE5">
        <w:rPr>
          <w:lang w:val="pl-PL"/>
        </w:rPr>
        <w:t xml:space="preserve">wynikami </w:t>
      </w:r>
      <w:r>
        <w:rPr>
          <w:lang w:val="pl-PL"/>
        </w:rPr>
        <w:t xml:space="preserve">symulacji numerycznych dla otrzymanych parametrów i </w:t>
      </w:r>
      <w:r w:rsidR="00EC3BE5">
        <w:rPr>
          <w:lang w:val="pl-PL"/>
        </w:rPr>
        <w:t xml:space="preserve">przyjętej </w:t>
      </w:r>
      <w:r>
        <w:rPr>
          <w:lang w:val="pl-PL"/>
        </w:rPr>
        <w:t xml:space="preserve">funkcji celu. Dodatkowo przeprowadzone zostało badanie czasu obliczeń zależne od ilości zmiennych parametrów oraz wybranej metody dla 10 kroków iteracyjnych. Wyniki przedstawione zostały w tabeli </w:t>
      </w:r>
      <w:r w:rsidR="0029483A">
        <w:rPr>
          <w:lang w:val="pl-PL"/>
        </w:rPr>
        <w:t>10</w:t>
      </w:r>
      <w:r>
        <w:rPr>
          <w:lang w:val="pl-PL"/>
        </w:rPr>
        <w:t>, natomiast graficznie przedstawione zostały za pomocą wykresu na rysunku 3</w:t>
      </w:r>
      <w:r w:rsidR="0029483A">
        <w:rPr>
          <w:lang w:val="pl-PL"/>
        </w:rPr>
        <w:t>3</w:t>
      </w:r>
      <w:r>
        <w:rPr>
          <w:lang w:val="pl-PL"/>
        </w:rPr>
        <w:t>. Analizując otrzymane czasy można wywnioskować, że algorytm ewolucyjny jest wolniejszym algorytmem</w:t>
      </w:r>
      <w:r w:rsidR="00FB6D32">
        <w:rPr>
          <w:lang w:val="pl-PL"/>
        </w:rPr>
        <w:t>,</w:t>
      </w:r>
      <w:r>
        <w:rPr>
          <w:lang w:val="pl-PL"/>
        </w:rPr>
        <w:t xml:space="preserve"> niż optymalizacja roju cząstek. Dodatkowo czas obliczeń w obu metodach rośnie proporcjonalnie do ilości parametrów poddanych optymalizacji. W przedstawionych przypadkach skuteczność wybranych metod była jednakowa</w:t>
      </w:r>
      <w:r w:rsidR="00FB6D32">
        <w:rPr>
          <w:lang w:val="pl-PL"/>
        </w:rPr>
        <w:t>, ponieważ wartość funkcji celu została prawidłowo zminimalizowana</w:t>
      </w:r>
      <w:r>
        <w:rPr>
          <w:lang w:val="pl-PL"/>
        </w:rPr>
        <w:t>.</w:t>
      </w:r>
    </w:p>
    <w:tbl>
      <w:tblPr>
        <w:tblStyle w:val="Tabela-Siatka"/>
        <w:tblW w:w="0" w:type="auto"/>
        <w:jc w:val="center"/>
        <w:tblLook w:val="04A0" w:firstRow="1" w:lastRow="0" w:firstColumn="1" w:lastColumn="0" w:noHBand="0" w:noVBand="1"/>
      </w:tblPr>
      <w:tblGrid>
        <w:gridCol w:w="3921"/>
        <w:gridCol w:w="1915"/>
        <w:gridCol w:w="1984"/>
      </w:tblGrid>
      <w:tr w:rsidR="00683248" w:rsidRPr="00014A85" w:rsidTr="00683248">
        <w:trPr>
          <w:jc w:val="center"/>
        </w:trPr>
        <w:tc>
          <w:tcPr>
            <w:tcW w:w="3921" w:type="dxa"/>
            <w:shd w:val="pct45" w:color="8DB3E2" w:themeColor="text2" w:themeTint="66" w:fill="auto"/>
            <w:vAlign w:val="center"/>
          </w:tcPr>
          <w:p w:rsidR="00683248" w:rsidRPr="00014A85" w:rsidRDefault="00683248" w:rsidP="00F6172B">
            <w:pPr>
              <w:jc w:val="center"/>
              <w:rPr>
                <w:sz w:val="20"/>
                <w:szCs w:val="20"/>
                <w:lang w:val="pl-PL"/>
              </w:rPr>
            </w:pPr>
            <w:r>
              <w:rPr>
                <w:sz w:val="20"/>
                <w:szCs w:val="20"/>
                <w:lang w:val="pl-PL"/>
              </w:rPr>
              <w:t>Ilość parametrów</w:t>
            </w:r>
          </w:p>
        </w:tc>
        <w:tc>
          <w:tcPr>
            <w:tcW w:w="1915" w:type="dxa"/>
            <w:shd w:val="pct45" w:color="8DB3E2" w:themeColor="text2" w:themeTint="66" w:fill="auto"/>
            <w:vAlign w:val="center"/>
          </w:tcPr>
          <w:p w:rsidR="00683248" w:rsidRPr="00014A85" w:rsidRDefault="00683248" w:rsidP="00F6172B">
            <w:pPr>
              <w:jc w:val="center"/>
              <w:rPr>
                <w:sz w:val="20"/>
                <w:szCs w:val="20"/>
                <w:lang w:val="pl-PL"/>
              </w:rPr>
            </w:pPr>
            <w:r>
              <w:rPr>
                <w:sz w:val="20"/>
                <w:szCs w:val="20"/>
                <w:lang w:val="pl-PL"/>
              </w:rPr>
              <w:t>Czas EA [min]</w:t>
            </w:r>
          </w:p>
        </w:tc>
        <w:tc>
          <w:tcPr>
            <w:tcW w:w="1984" w:type="dxa"/>
            <w:shd w:val="pct45" w:color="8DB3E2" w:themeColor="text2" w:themeTint="66" w:fill="auto"/>
            <w:vAlign w:val="center"/>
          </w:tcPr>
          <w:p w:rsidR="00683248" w:rsidRPr="00014A85" w:rsidRDefault="00683248" w:rsidP="00F6172B">
            <w:pPr>
              <w:jc w:val="center"/>
              <w:rPr>
                <w:sz w:val="20"/>
                <w:szCs w:val="20"/>
                <w:lang w:val="pl-PL"/>
              </w:rPr>
            </w:pPr>
            <w:r>
              <w:rPr>
                <w:sz w:val="20"/>
                <w:szCs w:val="20"/>
                <w:lang w:val="pl-PL"/>
              </w:rPr>
              <w:t>Czas PSO [min]</w:t>
            </w:r>
          </w:p>
        </w:tc>
      </w:tr>
      <w:tr w:rsidR="00683248" w:rsidRPr="00014A85" w:rsidTr="00683248">
        <w:trPr>
          <w:jc w:val="center"/>
        </w:trPr>
        <w:tc>
          <w:tcPr>
            <w:tcW w:w="3921" w:type="dxa"/>
            <w:vAlign w:val="center"/>
          </w:tcPr>
          <w:p w:rsidR="00683248" w:rsidRPr="00014A85" w:rsidRDefault="00683248" w:rsidP="00F6172B">
            <w:pPr>
              <w:jc w:val="center"/>
              <w:rPr>
                <w:sz w:val="20"/>
                <w:szCs w:val="20"/>
                <w:lang w:val="pl-PL"/>
              </w:rPr>
            </w:pPr>
            <w:r>
              <w:rPr>
                <w:sz w:val="20"/>
                <w:szCs w:val="20"/>
                <w:lang w:val="pl-PL"/>
              </w:rPr>
              <w:t>4 (wariant 1)</w:t>
            </w:r>
          </w:p>
        </w:tc>
        <w:tc>
          <w:tcPr>
            <w:tcW w:w="1915" w:type="dxa"/>
            <w:vAlign w:val="center"/>
          </w:tcPr>
          <w:p w:rsidR="00683248" w:rsidRPr="00014A85" w:rsidRDefault="00AE7CD8" w:rsidP="00F6172B">
            <w:pPr>
              <w:jc w:val="center"/>
              <w:rPr>
                <w:sz w:val="20"/>
                <w:szCs w:val="20"/>
                <w:lang w:val="pl-PL"/>
              </w:rPr>
            </w:pPr>
            <w:r>
              <w:rPr>
                <w:sz w:val="20"/>
                <w:szCs w:val="20"/>
                <w:lang w:val="pl-PL"/>
              </w:rPr>
              <w:t>182</w:t>
            </w:r>
          </w:p>
        </w:tc>
        <w:tc>
          <w:tcPr>
            <w:tcW w:w="1984" w:type="dxa"/>
            <w:vAlign w:val="center"/>
          </w:tcPr>
          <w:p w:rsidR="00683248" w:rsidRPr="00014A85" w:rsidRDefault="00AE7CD8" w:rsidP="00F6172B">
            <w:pPr>
              <w:jc w:val="center"/>
              <w:rPr>
                <w:sz w:val="20"/>
                <w:szCs w:val="20"/>
                <w:lang w:val="pl-PL"/>
              </w:rPr>
            </w:pPr>
            <w:r>
              <w:rPr>
                <w:sz w:val="20"/>
                <w:szCs w:val="20"/>
                <w:lang w:val="pl-PL"/>
              </w:rPr>
              <w:t>150</w:t>
            </w:r>
          </w:p>
        </w:tc>
      </w:tr>
      <w:tr w:rsidR="00683248" w:rsidRPr="00014A85" w:rsidTr="00683248">
        <w:trPr>
          <w:jc w:val="center"/>
        </w:trPr>
        <w:tc>
          <w:tcPr>
            <w:tcW w:w="3921" w:type="dxa"/>
            <w:vAlign w:val="center"/>
          </w:tcPr>
          <w:p w:rsidR="00683248" w:rsidRPr="00014A85" w:rsidRDefault="00683248" w:rsidP="00F6172B">
            <w:pPr>
              <w:jc w:val="center"/>
              <w:rPr>
                <w:sz w:val="20"/>
                <w:szCs w:val="20"/>
                <w:lang w:val="pl-PL"/>
              </w:rPr>
            </w:pPr>
            <w:r>
              <w:rPr>
                <w:sz w:val="20"/>
                <w:szCs w:val="20"/>
                <w:lang w:val="pl-PL"/>
              </w:rPr>
              <w:t>4 (wariant 4)</w:t>
            </w:r>
          </w:p>
        </w:tc>
        <w:tc>
          <w:tcPr>
            <w:tcW w:w="1915" w:type="dxa"/>
            <w:vAlign w:val="center"/>
          </w:tcPr>
          <w:p w:rsidR="00683248" w:rsidRPr="00014A85" w:rsidRDefault="00AE7CD8" w:rsidP="00F6172B">
            <w:pPr>
              <w:jc w:val="center"/>
              <w:rPr>
                <w:sz w:val="20"/>
                <w:szCs w:val="20"/>
                <w:lang w:val="pl-PL"/>
              </w:rPr>
            </w:pPr>
            <w:r>
              <w:rPr>
                <w:sz w:val="20"/>
                <w:szCs w:val="20"/>
                <w:lang w:val="pl-PL"/>
              </w:rPr>
              <w:t>198</w:t>
            </w:r>
          </w:p>
        </w:tc>
        <w:tc>
          <w:tcPr>
            <w:tcW w:w="1984" w:type="dxa"/>
            <w:vAlign w:val="center"/>
          </w:tcPr>
          <w:p w:rsidR="00683248" w:rsidRPr="00014A85" w:rsidRDefault="00AE7CD8" w:rsidP="00F6172B">
            <w:pPr>
              <w:jc w:val="center"/>
              <w:rPr>
                <w:sz w:val="20"/>
                <w:szCs w:val="20"/>
                <w:lang w:val="pl-PL"/>
              </w:rPr>
            </w:pPr>
            <w:r>
              <w:rPr>
                <w:sz w:val="20"/>
                <w:szCs w:val="20"/>
                <w:lang w:val="pl-PL"/>
              </w:rPr>
              <w:t>167</w:t>
            </w:r>
          </w:p>
        </w:tc>
      </w:tr>
      <w:tr w:rsidR="00683248" w:rsidRPr="00014A85" w:rsidTr="00683248">
        <w:trPr>
          <w:jc w:val="center"/>
        </w:trPr>
        <w:tc>
          <w:tcPr>
            <w:tcW w:w="3921" w:type="dxa"/>
            <w:vAlign w:val="center"/>
          </w:tcPr>
          <w:p w:rsidR="00683248" w:rsidRPr="00014A85" w:rsidRDefault="00683248" w:rsidP="00F6172B">
            <w:pPr>
              <w:jc w:val="center"/>
              <w:rPr>
                <w:sz w:val="20"/>
                <w:szCs w:val="20"/>
                <w:lang w:val="pl-PL"/>
              </w:rPr>
            </w:pPr>
            <w:r>
              <w:rPr>
                <w:sz w:val="20"/>
                <w:szCs w:val="20"/>
                <w:lang w:val="pl-PL"/>
              </w:rPr>
              <w:t>6 (wariant 2)</w:t>
            </w:r>
          </w:p>
        </w:tc>
        <w:tc>
          <w:tcPr>
            <w:tcW w:w="1915" w:type="dxa"/>
            <w:vAlign w:val="center"/>
          </w:tcPr>
          <w:p w:rsidR="00683248" w:rsidRPr="00014A85" w:rsidRDefault="00AE7CD8" w:rsidP="00F6172B">
            <w:pPr>
              <w:jc w:val="center"/>
              <w:rPr>
                <w:sz w:val="20"/>
                <w:szCs w:val="20"/>
                <w:lang w:val="pl-PL"/>
              </w:rPr>
            </w:pPr>
            <w:r>
              <w:rPr>
                <w:sz w:val="20"/>
                <w:szCs w:val="20"/>
                <w:lang w:val="pl-PL"/>
              </w:rPr>
              <w:t>240</w:t>
            </w:r>
          </w:p>
        </w:tc>
        <w:tc>
          <w:tcPr>
            <w:tcW w:w="1984" w:type="dxa"/>
            <w:vAlign w:val="center"/>
          </w:tcPr>
          <w:p w:rsidR="00683248" w:rsidRPr="00014A85" w:rsidRDefault="00AE7CD8" w:rsidP="00F6172B">
            <w:pPr>
              <w:jc w:val="center"/>
              <w:rPr>
                <w:sz w:val="20"/>
                <w:szCs w:val="20"/>
                <w:lang w:val="pl-PL"/>
              </w:rPr>
            </w:pPr>
            <w:r>
              <w:rPr>
                <w:sz w:val="20"/>
                <w:szCs w:val="20"/>
                <w:lang w:val="pl-PL"/>
              </w:rPr>
              <w:t>221</w:t>
            </w:r>
          </w:p>
        </w:tc>
      </w:tr>
      <w:tr w:rsidR="00683248" w:rsidRPr="00014A85" w:rsidTr="00683248">
        <w:trPr>
          <w:jc w:val="center"/>
        </w:trPr>
        <w:tc>
          <w:tcPr>
            <w:tcW w:w="3921" w:type="dxa"/>
            <w:vAlign w:val="center"/>
          </w:tcPr>
          <w:p w:rsidR="00683248" w:rsidRPr="00014A85" w:rsidRDefault="00683248" w:rsidP="00F6172B">
            <w:pPr>
              <w:jc w:val="center"/>
              <w:rPr>
                <w:sz w:val="20"/>
                <w:szCs w:val="20"/>
                <w:lang w:val="pl-PL"/>
              </w:rPr>
            </w:pPr>
            <w:r>
              <w:rPr>
                <w:sz w:val="20"/>
                <w:szCs w:val="20"/>
                <w:lang w:val="pl-PL"/>
              </w:rPr>
              <w:t>6 (wariant 3)</w:t>
            </w:r>
          </w:p>
        </w:tc>
        <w:tc>
          <w:tcPr>
            <w:tcW w:w="1915" w:type="dxa"/>
            <w:vAlign w:val="center"/>
          </w:tcPr>
          <w:p w:rsidR="00683248" w:rsidRPr="00014A85" w:rsidRDefault="00AE7CD8" w:rsidP="00F6172B">
            <w:pPr>
              <w:jc w:val="center"/>
              <w:rPr>
                <w:sz w:val="20"/>
                <w:szCs w:val="20"/>
                <w:lang w:val="pl-PL"/>
              </w:rPr>
            </w:pPr>
            <w:r>
              <w:rPr>
                <w:sz w:val="20"/>
                <w:szCs w:val="20"/>
                <w:lang w:val="pl-PL"/>
              </w:rPr>
              <w:t>234</w:t>
            </w:r>
          </w:p>
        </w:tc>
        <w:tc>
          <w:tcPr>
            <w:tcW w:w="1984" w:type="dxa"/>
            <w:vAlign w:val="center"/>
          </w:tcPr>
          <w:p w:rsidR="00683248" w:rsidRPr="00014A85" w:rsidRDefault="00AE7CD8" w:rsidP="00F6172B">
            <w:pPr>
              <w:jc w:val="center"/>
              <w:rPr>
                <w:sz w:val="20"/>
                <w:szCs w:val="20"/>
                <w:lang w:val="pl-PL"/>
              </w:rPr>
            </w:pPr>
            <w:r>
              <w:rPr>
                <w:sz w:val="20"/>
                <w:szCs w:val="20"/>
                <w:lang w:val="pl-PL"/>
              </w:rPr>
              <w:t>210</w:t>
            </w:r>
          </w:p>
        </w:tc>
      </w:tr>
      <w:tr w:rsidR="00683248" w:rsidRPr="00014A85" w:rsidTr="00683248">
        <w:trPr>
          <w:jc w:val="center"/>
        </w:trPr>
        <w:tc>
          <w:tcPr>
            <w:tcW w:w="3921" w:type="dxa"/>
            <w:vAlign w:val="center"/>
          </w:tcPr>
          <w:p w:rsidR="00683248" w:rsidRPr="00014A85" w:rsidRDefault="00683248" w:rsidP="00F6172B">
            <w:pPr>
              <w:jc w:val="center"/>
              <w:rPr>
                <w:sz w:val="20"/>
                <w:szCs w:val="20"/>
                <w:lang w:val="pl-PL"/>
              </w:rPr>
            </w:pPr>
            <w:r>
              <w:rPr>
                <w:sz w:val="20"/>
                <w:szCs w:val="20"/>
                <w:lang w:val="pl-PL"/>
              </w:rPr>
              <w:t>6 (wariant 5)</w:t>
            </w:r>
          </w:p>
        </w:tc>
        <w:tc>
          <w:tcPr>
            <w:tcW w:w="1915" w:type="dxa"/>
            <w:vAlign w:val="center"/>
          </w:tcPr>
          <w:p w:rsidR="00683248" w:rsidRPr="00014A85" w:rsidRDefault="00AE7CD8" w:rsidP="00F6172B">
            <w:pPr>
              <w:jc w:val="center"/>
              <w:rPr>
                <w:sz w:val="20"/>
                <w:szCs w:val="20"/>
                <w:lang w:val="pl-PL"/>
              </w:rPr>
            </w:pPr>
            <w:r>
              <w:rPr>
                <w:sz w:val="20"/>
                <w:szCs w:val="20"/>
                <w:lang w:val="pl-PL"/>
              </w:rPr>
              <w:t>250</w:t>
            </w:r>
          </w:p>
        </w:tc>
        <w:tc>
          <w:tcPr>
            <w:tcW w:w="1984" w:type="dxa"/>
            <w:vAlign w:val="center"/>
          </w:tcPr>
          <w:p w:rsidR="00683248" w:rsidRPr="00014A85" w:rsidRDefault="00AE7CD8" w:rsidP="00F6172B">
            <w:pPr>
              <w:jc w:val="center"/>
              <w:rPr>
                <w:sz w:val="20"/>
                <w:szCs w:val="20"/>
                <w:lang w:val="pl-PL"/>
              </w:rPr>
            </w:pPr>
            <w:r>
              <w:rPr>
                <w:sz w:val="20"/>
                <w:szCs w:val="20"/>
                <w:lang w:val="pl-PL"/>
              </w:rPr>
              <w:t>215</w:t>
            </w:r>
          </w:p>
        </w:tc>
      </w:tr>
    </w:tbl>
    <w:p w:rsidR="0078408B" w:rsidRDefault="0078408B" w:rsidP="0078408B">
      <w:pPr>
        <w:jc w:val="center"/>
        <w:rPr>
          <w:i/>
          <w:lang w:val="pl-PL"/>
        </w:rPr>
      </w:pPr>
    </w:p>
    <w:p w:rsidR="0078408B" w:rsidRDefault="0029483A" w:rsidP="0078408B">
      <w:pPr>
        <w:jc w:val="center"/>
        <w:rPr>
          <w:rFonts w:ascii="Times New Roman" w:hAnsi="Times New Roman" w:cs="Times New Roman"/>
          <w:i/>
          <w:lang w:val="pl-PL"/>
        </w:rPr>
      </w:pPr>
      <w:r>
        <w:rPr>
          <w:i/>
          <w:lang w:val="pl-PL"/>
        </w:rPr>
        <w:t>Tab.</w:t>
      </w:r>
      <w:r w:rsidR="0078408B">
        <w:rPr>
          <w:i/>
          <w:lang w:val="pl-PL"/>
        </w:rPr>
        <w:t xml:space="preserve"> </w:t>
      </w:r>
      <w:r>
        <w:rPr>
          <w:i/>
          <w:lang w:val="pl-PL"/>
        </w:rPr>
        <w:t>10</w:t>
      </w:r>
      <w:r w:rsidR="0078408B">
        <w:rPr>
          <w:i/>
          <w:lang w:val="pl-PL"/>
        </w:rPr>
        <w:t xml:space="preserve"> Czasy dokonywanych obliczeń z podziałem na wybraną metodę i ilość zmiennych parametrów </w:t>
      </w:r>
      <w:r w:rsidR="0078408B" w:rsidRPr="00256C8C">
        <w:rPr>
          <w:rFonts w:ascii="Times New Roman" w:hAnsi="Times New Roman" w:cs="Times New Roman"/>
          <w:i/>
          <w:lang w:val="pl-PL"/>
        </w:rPr>
        <w:t>[Źródło: Opracowanie własne</w:t>
      </w:r>
      <w:r w:rsidR="0078408B">
        <w:rPr>
          <w:rFonts w:ascii="Times New Roman" w:hAnsi="Times New Roman" w:cs="Times New Roman"/>
          <w:i/>
          <w:lang w:val="pl-PL"/>
        </w:rPr>
        <w:t>]</w:t>
      </w:r>
    </w:p>
    <w:p w:rsidR="00670CC5" w:rsidRDefault="00670CC5" w:rsidP="0078408B">
      <w:pPr>
        <w:jc w:val="center"/>
        <w:rPr>
          <w:rFonts w:ascii="Times New Roman" w:hAnsi="Times New Roman" w:cs="Times New Roman"/>
          <w:i/>
          <w:lang w:val="pl-PL"/>
        </w:rPr>
      </w:pPr>
    </w:p>
    <w:p w:rsidR="00670CC5" w:rsidRDefault="00670CC5" w:rsidP="0078408B">
      <w:pPr>
        <w:jc w:val="center"/>
        <w:rPr>
          <w:lang w:val="pl-PL"/>
        </w:rPr>
      </w:pPr>
      <w:r>
        <w:rPr>
          <w:noProof/>
          <w:lang w:val="pl-PL" w:eastAsia="pl-PL" w:bidi="ar-SA"/>
        </w:rPr>
        <w:drawing>
          <wp:inline distT="0" distB="0" distL="0" distR="0" wp14:anchorId="2B41FD00" wp14:editId="44B2B14D">
            <wp:extent cx="4572000" cy="2743200"/>
            <wp:effectExtent l="0" t="0" r="19050" b="19050"/>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70CC5" w:rsidRDefault="00677DAC" w:rsidP="00670CC5">
      <w:pPr>
        <w:jc w:val="center"/>
        <w:rPr>
          <w:lang w:val="pl-PL"/>
        </w:rPr>
      </w:pPr>
      <w:r>
        <w:rPr>
          <w:i/>
          <w:lang w:val="pl-PL"/>
        </w:rPr>
        <w:t>Rys.3</w:t>
      </w:r>
      <w:r w:rsidR="0029483A">
        <w:rPr>
          <w:i/>
          <w:lang w:val="pl-PL"/>
        </w:rPr>
        <w:t>3</w:t>
      </w:r>
      <w:r>
        <w:rPr>
          <w:i/>
          <w:lang w:val="pl-PL"/>
        </w:rPr>
        <w:t xml:space="preserve"> Wykres prezentujący czas obliczeń [min] zależny od wybranego algorytmu i parametrów poddanych optymalizacji </w:t>
      </w:r>
      <w:r w:rsidR="00670CC5" w:rsidRPr="00256C8C">
        <w:rPr>
          <w:rFonts w:ascii="Times New Roman" w:hAnsi="Times New Roman" w:cs="Times New Roman"/>
          <w:i/>
          <w:lang w:val="pl-PL"/>
        </w:rPr>
        <w:t xml:space="preserve">[Źródło: </w:t>
      </w:r>
      <w:r w:rsidRPr="00256C8C">
        <w:rPr>
          <w:rFonts w:ascii="Times New Roman" w:hAnsi="Times New Roman" w:cs="Times New Roman"/>
          <w:i/>
          <w:lang w:val="pl-PL"/>
        </w:rPr>
        <w:t>Opracowanie własne</w:t>
      </w:r>
      <w:r w:rsidR="00670CC5">
        <w:rPr>
          <w:rFonts w:ascii="Times New Roman" w:hAnsi="Times New Roman" w:cs="Times New Roman"/>
          <w:i/>
          <w:lang w:val="pl-PL"/>
        </w:rPr>
        <w:t>]</w:t>
      </w:r>
    </w:p>
    <w:p w:rsidR="003215F6" w:rsidRDefault="003215F6" w:rsidP="003215F6">
      <w:pPr>
        <w:pStyle w:val="Nagwek1"/>
        <w:rPr>
          <w:lang w:val="pl-PL"/>
        </w:rPr>
      </w:pPr>
      <w:bookmarkStart w:id="24" w:name="_Toc370937461"/>
      <w:r>
        <w:rPr>
          <w:lang w:val="pl-PL"/>
        </w:rPr>
        <w:lastRenderedPageBreak/>
        <w:t>Podsumowanie</w:t>
      </w:r>
      <w:r w:rsidR="00E40102">
        <w:rPr>
          <w:lang w:val="pl-PL"/>
        </w:rPr>
        <w:t xml:space="preserve"> i kierunek rozwoju</w:t>
      </w:r>
      <w:r w:rsidR="00F13663">
        <w:rPr>
          <w:lang w:val="pl-PL"/>
        </w:rPr>
        <w:t>.</w:t>
      </w:r>
      <w:bookmarkEnd w:id="24"/>
    </w:p>
    <w:p w:rsidR="003215F6" w:rsidRDefault="003215F6" w:rsidP="003215F6">
      <w:pPr>
        <w:rPr>
          <w:lang w:val="pl-PL"/>
        </w:rPr>
      </w:pPr>
    </w:p>
    <w:p w:rsidR="00B43419" w:rsidRDefault="00B43419" w:rsidP="00B43419">
      <w:pPr>
        <w:spacing w:line="360" w:lineRule="auto"/>
        <w:ind w:firstLine="567"/>
        <w:jc w:val="both"/>
        <w:rPr>
          <w:lang w:val="pl-PL"/>
        </w:rPr>
      </w:pPr>
      <w:r w:rsidRPr="00B43419">
        <w:rPr>
          <w:lang w:val="pl-PL"/>
        </w:rPr>
        <w:t>Korzystając z przedstawionego w pracy oprogramowania użytkownik może utworzyć projekt, w którym skonfiguruje wszystkie parametry niezbędne do rozpoczęcia optymalizacji procesów metalurgicznych. W zaimplementowanym systemie istnieje możliwość wyboru parametrów procesu samodzielnie wcześniej utworzonego</w:t>
      </w:r>
      <w:r w:rsidR="00B33242">
        <w:rPr>
          <w:lang w:val="pl-PL"/>
        </w:rPr>
        <w:t xml:space="preserve"> oraz predefiniowanej </w:t>
      </w:r>
      <w:r w:rsidRPr="00B43419">
        <w:rPr>
          <w:lang w:val="pl-PL"/>
        </w:rPr>
        <w:t>funkcji celu.</w:t>
      </w:r>
      <w:r>
        <w:rPr>
          <w:lang w:val="pl-PL"/>
        </w:rPr>
        <w:t xml:space="preserve"> Istnieje szereg funkcjonalności wspomagających</w:t>
      </w:r>
      <w:r w:rsidR="00D519D5">
        <w:rPr>
          <w:lang w:val="pl-PL"/>
        </w:rPr>
        <w:t xml:space="preserve"> przeprowadzenie procesu optymalizacji </w:t>
      </w:r>
      <w:r w:rsidR="0029483A">
        <w:rPr>
          <w:lang w:val="pl-PL"/>
        </w:rPr>
        <w:br/>
      </w:r>
      <w:r w:rsidR="00D519D5">
        <w:rPr>
          <w:lang w:val="pl-PL"/>
        </w:rPr>
        <w:t xml:space="preserve">w szybki i skuteczny sposób. </w:t>
      </w:r>
    </w:p>
    <w:p w:rsidR="008C3DAF" w:rsidRDefault="00D519D5" w:rsidP="006F40B2">
      <w:pPr>
        <w:spacing w:line="360" w:lineRule="auto"/>
        <w:ind w:firstLine="567"/>
        <w:jc w:val="both"/>
        <w:rPr>
          <w:lang w:val="pl-PL"/>
        </w:rPr>
      </w:pPr>
      <w:r>
        <w:rPr>
          <w:lang w:val="pl-PL"/>
        </w:rPr>
        <w:t>W ręce użytkownika oddane zostaje oprogramowanie, które umożliwia przeprowadzanie obliczeń za pomocą symulacji numerycznych lub metamodeli i wykorzystywanie ich do optymalizacji procesów</w:t>
      </w:r>
      <w:r w:rsidR="00B33242">
        <w:rPr>
          <w:lang w:val="pl-PL"/>
        </w:rPr>
        <w:t xml:space="preserve"> i cykli produkcyjnych</w:t>
      </w:r>
      <w:r>
        <w:rPr>
          <w:lang w:val="pl-PL"/>
        </w:rPr>
        <w:t>. Jak każde oprogramowanie</w:t>
      </w:r>
      <w:r w:rsidR="00B33242">
        <w:rPr>
          <w:lang w:val="pl-PL"/>
        </w:rPr>
        <w:t>,</w:t>
      </w:r>
      <w:r>
        <w:rPr>
          <w:lang w:val="pl-PL"/>
        </w:rPr>
        <w:t xml:space="preserve"> to przedstawione </w:t>
      </w:r>
      <w:r w:rsidR="0029483A">
        <w:rPr>
          <w:lang w:val="pl-PL"/>
        </w:rPr>
        <w:br/>
      </w:r>
      <w:r>
        <w:rPr>
          <w:lang w:val="pl-PL"/>
        </w:rPr>
        <w:t xml:space="preserve">w pracy posiada dużą ilość funkcjonalności, które mogą zostać </w:t>
      </w:r>
      <w:r w:rsidR="006F40B2">
        <w:rPr>
          <w:lang w:val="pl-PL"/>
        </w:rPr>
        <w:t xml:space="preserve">rozszerzone </w:t>
      </w:r>
      <w:r w:rsidR="00EC6A1F">
        <w:rPr>
          <w:lang w:val="pl-PL"/>
        </w:rPr>
        <w:t xml:space="preserve">oraz udoskonalone </w:t>
      </w:r>
      <w:r w:rsidR="0029483A">
        <w:rPr>
          <w:rFonts w:asciiTheme="minorHAnsi" w:hAnsiTheme="minorHAnsi"/>
          <w:lang w:val="pl-PL"/>
        </w:rPr>
        <w:br/>
      </w:r>
      <w:r w:rsidR="006F40B2">
        <w:rPr>
          <w:lang w:val="pl-PL"/>
        </w:rPr>
        <w:t>w późniejszym czasie</w:t>
      </w:r>
      <w:r>
        <w:rPr>
          <w:lang w:val="pl-PL"/>
        </w:rPr>
        <w:t>.</w:t>
      </w:r>
      <w:r w:rsidR="006F40B2">
        <w:rPr>
          <w:lang w:val="pl-PL"/>
        </w:rPr>
        <w:t xml:space="preserve"> Jednym </w:t>
      </w:r>
      <w:r>
        <w:rPr>
          <w:lang w:val="pl-PL"/>
        </w:rPr>
        <w:t xml:space="preserve">z głównych kierunków rozwoju jest dokonywanie obliczeń numerycznych oraz samej optymalizacji w sposób rozproszony korzystając z technologii </w:t>
      </w:r>
      <w:proofErr w:type="spellStart"/>
      <w:r>
        <w:rPr>
          <w:lang w:val="pl-PL"/>
        </w:rPr>
        <w:t>gridowej</w:t>
      </w:r>
      <w:proofErr w:type="spellEnd"/>
      <w:r>
        <w:rPr>
          <w:lang w:val="pl-PL"/>
        </w:rPr>
        <w:t xml:space="preserve">. </w:t>
      </w:r>
      <w:r w:rsidR="0029483A">
        <w:rPr>
          <w:lang w:val="pl-PL"/>
        </w:rPr>
        <w:t>Umożliwi to szybsze wykonywanie symulacji numerycznych</w:t>
      </w:r>
      <w:r w:rsidR="00A26308">
        <w:rPr>
          <w:lang w:val="pl-PL"/>
        </w:rPr>
        <w:t>, czy optymalizacji</w:t>
      </w:r>
      <w:r>
        <w:rPr>
          <w:lang w:val="pl-PL"/>
        </w:rPr>
        <w:t xml:space="preserve"> oraz równoległe ich prowadzenie na pewnych etapach w całych procesie. Obrazuje to jak duży potencjał ma przedstawiana aplikacja, a prezentowana praca nie jest zakończeniem działań nad oprogramowaniem, tylko sprawozdaniem z pewnej ich części. Zagadnienie optymalizacji jest bardzo ważne w obecnym przemyśle, gdzie najistotniejszym założeniem jest zmniejszenie kosztów produkcji, przy jednoczesnym zachowaniu </w:t>
      </w:r>
      <w:r w:rsidR="00EA412D">
        <w:rPr>
          <w:lang w:val="pl-PL"/>
        </w:rPr>
        <w:t>założonej</w:t>
      </w:r>
      <w:r>
        <w:rPr>
          <w:lang w:val="pl-PL"/>
        </w:rPr>
        <w:t xml:space="preserve"> wytrzymałości produktu.</w:t>
      </w:r>
      <w:r w:rsidR="008C3DAF">
        <w:rPr>
          <w:lang w:val="pl-PL"/>
        </w:rPr>
        <w:t xml:space="preserve"> </w:t>
      </w:r>
    </w:p>
    <w:p w:rsidR="00B43419" w:rsidRDefault="00B43419" w:rsidP="00B43419">
      <w:pPr>
        <w:spacing w:line="360" w:lineRule="auto"/>
        <w:ind w:firstLine="567"/>
        <w:jc w:val="both"/>
        <w:rPr>
          <w:lang w:val="pl-PL"/>
        </w:rPr>
      </w:pPr>
      <w:r>
        <w:rPr>
          <w:lang w:val="pl-PL"/>
        </w:rPr>
        <w:t>Podsumowując napisana praca przedstawia nam oprogramowanie zaimplementowane do przeprowadzania optymalizacji cyklów produkcyjnych, a pokazane przypadki użycia gwarantują prawidłowe działanie biblioteki optymalizacji, co sprawia</w:t>
      </w:r>
      <w:r w:rsidR="008C3DAF">
        <w:rPr>
          <w:lang w:val="pl-PL"/>
        </w:rPr>
        <w:t>,</w:t>
      </w:r>
      <w:r>
        <w:rPr>
          <w:lang w:val="pl-PL"/>
        </w:rPr>
        <w:t xml:space="preserve"> że przedstawiana aplikacja jest zgodna z tematem i postawionymi jej założeniami.</w:t>
      </w:r>
    </w:p>
    <w:p w:rsidR="00E40102" w:rsidRDefault="00E40102" w:rsidP="003215F6">
      <w:pPr>
        <w:rPr>
          <w:lang w:val="pl-PL"/>
        </w:rPr>
      </w:pPr>
    </w:p>
    <w:p w:rsidR="00E40102" w:rsidRDefault="00E40102" w:rsidP="003215F6">
      <w:pPr>
        <w:rPr>
          <w:lang w:val="pl-PL"/>
        </w:rPr>
      </w:pPr>
    </w:p>
    <w:p w:rsidR="00EC3BE5" w:rsidRDefault="00EC3BE5">
      <w:pPr>
        <w:widowControl/>
        <w:suppressAutoHyphens w:val="0"/>
        <w:autoSpaceDN/>
        <w:spacing w:after="200" w:line="276" w:lineRule="auto"/>
        <w:textAlignment w:val="auto"/>
        <w:rPr>
          <w:rFonts w:asciiTheme="majorHAnsi" w:eastAsiaTheme="majorEastAsia" w:hAnsiTheme="majorHAnsi" w:cstheme="majorBidi"/>
          <w:b/>
          <w:bCs/>
          <w:color w:val="365F91" w:themeColor="accent1" w:themeShade="BF"/>
          <w:sz w:val="28"/>
          <w:szCs w:val="28"/>
          <w:lang w:val="pl-PL"/>
        </w:rPr>
      </w:pPr>
      <w:bookmarkStart w:id="25" w:name="_Toc370937462"/>
      <w:r>
        <w:rPr>
          <w:lang w:val="pl-PL"/>
        </w:rPr>
        <w:br w:type="page"/>
      </w:r>
    </w:p>
    <w:p w:rsidR="003215F6" w:rsidRDefault="003215F6" w:rsidP="003215F6">
      <w:pPr>
        <w:pStyle w:val="Nagwek1"/>
        <w:rPr>
          <w:lang w:val="pl-PL"/>
        </w:rPr>
      </w:pPr>
      <w:r>
        <w:rPr>
          <w:lang w:val="pl-PL"/>
        </w:rPr>
        <w:lastRenderedPageBreak/>
        <w:t>Bibliografia</w:t>
      </w:r>
      <w:bookmarkEnd w:id="25"/>
    </w:p>
    <w:p w:rsidR="006E706B" w:rsidRPr="006E706B" w:rsidRDefault="006E706B" w:rsidP="006E706B">
      <w:pPr>
        <w:rPr>
          <w:lang w:val="pl-PL"/>
        </w:rPr>
      </w:pPr>
    </w:p>
    <w:p w:rsidR="006E706B" w:rsidRDefault="006E706B" w:rsidP="006E706B">
      <w:pPr>
        <w:pStyle w:val="Akapitzlist"/>
        <w:numPr>
          <w:ilvl w:val="0"/>
          <w:numId w:val="17"/>
        </w:numPr>
        <w:spacing w:line="360" w:lineRule="auto"/>
        <w:ind w:left="567" w:hanging="567"/>
        <w:jc w:val="both"/>
        <w:rPr>
          <w:lang w:val="pl-PL"/>
        </w:rPr>
      </w:pPr>
      <w:r w:rsidRPr="006E706B">
        <w:rPr>
          <w:lang w:val="pl-PL"/>
        </w:rPr>
        <w:t>Kusiak J., Danielewska-</w:t>
      </w:r>
      <w:proofErr w:type="spellStart"/>
      <w:r w:rsidRPr="006E706B">
        <w:rPr>
          <w:lang w:val="pl-PL"/>
        </w:rPr>
        <w:t>Tułecka</w:t>
      </w:r>
      <w:proofErr w:type="spellEnd"/>
      <w:r w:rsidRPr="006E706B">
        <w:rPr>
          <w:lang w:val="pl-PL"/>
        </w:rPr>
        <w:t xml:space="preserve"> A., </w:t>
      </w:r>
      <w:proofErr w:type="spellStart"/>
      <w:r w:rsidRPr="006E706B">
        <w:rPr>
          <w:lang w:val="pl-PL"/>
        </w:rPr>
        <w:t>Oprocha</w:t>
      </w:r>
      <w:proofErr w:type="spellEnd"/>
      <w:r w:rsidRPr="006E706B">
        <w:rPr>
          <w:lang w:val="pl-PL"/>
        </w:rPr>
        <w:t xml:space="preserve"> P.: Optymalizacja, Wydawnictw</w:t>
      </w:r>
      <w:r w:rsidR="00802CAA">
        <w:rPr>
          <w:lang w:val="pl-PL"/>
        </w:rPr>
        <w:t>o Naukowe PWN, Warszawa 2009,</w:t>
      </w:r>
      <w:r w:rsidRPr="006E706B">
        <w:rPr>
          <w:lang w:val="pl-PL"/>
        </w:rPr>
        <w:t xml:space="preserve"> </w:t>
      </w:r>
      <w:r w:rsidR="00802CAA">
        <w:rPr>
          <w:lang w:val="pl-PL"/>
        </w:rPr>
        <w:t>1-</w:t>
      </w:r>
      <w:r w:rsidR="00BE09C6">
        <w:rPr>
          <w:lang w:val="pl-PL"/>
        </w:rPr>
        <w:t>21.</w:t>
      </w:r>
    </w:p>
    <w:p w:rsidR="00BE09C6" w:rsidRPr="00BE09C6" w:rsidRDefault="00BE09C6" w:rsidP="00BE09C6">
      <w:pPr>
        <w:pStyle w:val="Akapitzlist"/>
        <w:numPr>
          <w:ilvl w:val="0"/>
          <w:numId w:val="17"/>
        </w:numPr>
        <w:spacing w:line="360" w:lineRule="auto"/>
        <w:ind w:left="567" w:hanging="567"/>
        <w:jc w:val="both"/>
      </w:pPr>
      <w:r w:rsidRPr="00BE09C6">
        <w:t xml:space="preserve">Li Y.F., Ng S.H., </w:t>
      </w:r>
      <w:proofErr w:type="spellStart"/>
      <w:r w:rsidRPr="00BE09C6">
        <w:t>Xie</w:t>
      </w:r>
      <w:proofErr w:type="spellEnd"/>
      <w:r w:rsidRPr="00BE09C6">
        <w:t xml:space="preserve"> M., </w:t>
      </w:r>
      <w:proofErr w:type="spellStart"/>
      <w:r w:rsidRPr="00BE09C6">
        <w:t>Goh</w:t>
      </w:r>
      <w:proofErr w:type="spellEnd"/>
      <w:r w:rsidRPr="00BE09C6">
        <w:t xml:space="preserve"> T.N.: A systematic comparison of </w:t>
      </w:r>
      <w:proofErr w:type="spellStart"/>
      <w:r w:rsidRPr="00BE09C6">
        <w:t>metamodeling</w:t>
      </w:r>
      <w:proofErr w:type="spellEnd"/>
      <w:r w:rsidRPr="00BE09C6">
        <w:t xml:space="preserve"> techniques for simulation optimization in Decision Support Systems, Applied Soft Compu</w:t>
      </w:r>
      <w:r w:rsidR="00802CAA">
        <w:t>ting 10, Elsevier 2010, 1257-</w:t>
      </w:r>
      <w:r w:rsidRPr="00BE09C6">
        <w:t>1273</w:t>
      </w:r>
      <w:r>
        <w:t>.</w:t>
      </w:r>
    </w:p>
    <w:p w:rsidR="00BE09C6" w:rsidRDefault="00BE09C6" w:rsidP="00CB0C0D">
      <w:pPr>
        <w:pStyle w:val="Akapitzlist"/>
        <w:numPr>
          <w:ilvl w:val="0"/>
          <w:numId w:val="17"/>
        </w:numPr>
        <w:spacing w:line="360" w:lineRule="auto"/>
        <w:ind w:left="567" w:hanging="567"/>
        <w:jc w:val="both"/>
      </w:pPr>
      <w:r w:rsidRPr="00BE09C6">
        <w:t xml:space="preserve">Can B., </w:t>
      </w:r>
      <w:proofErr w:type="spellStart"/>
      <w:r w:rsidRPr="00BE09C6">
        <w:t>Heavey</w:t>
      </w:r>
      <w:proofErr w:type="spellEnd"/>
      <w:r w:rsidRPr="00BE09C6">
        <w:t xml:space="preserve"> C.: A comparison of genetic programming and artificial neural </w:t>
      </w:r>
      <w:r>
        <w:t xml:space="preserve"> </w:t>
      </w:r>
      <w:r w:rsidRPr="00BE09C6">
        <w:t xml:space="preserve">networks in </w:t>
      </w:r>
      <w:proofErr w:type="spellStart"/>
      <w:r w:rsidRPr="00BE09C6">
        <w:t>metamodeling</w:t>
      </w:r>
      <w:proofErr w:type="spellEnd"/>
      <w:r w:rsidRPr="00BE09C6">
        <w:t xml:space="preserve"> of discrete-event simulation models, Computers &amp; </w:t>
      </w:r>
      <w:r>
        <w:t xml:space="preserve"> </w:t>
      </w:r>
      <w:r w:rsidRPr="00BE09C6">
        <w:t>Operations Res</w:t>
      </w:r>
      <w:r w:rsidR="00802CAA">
        <w:t>earch 39, Elsevier 2012, 424-</w:t>
      </w:r>
      <w:r w:rsidRPr="00BE09C6">
        <w:t>436</w:t>
      </w:r>
      <w:r>
        <w:t>.</w:t>
      </w:r>
    </w:p>
    <w:p w:rsidR="005268A1" w:rsidRPr="005268A1" w:rsidRDefault="005268A1" w:rsidP="005268A1">
      <w:pPr>
        <w:pStyle w:val="Akapitzlist"/>
        <w:numPr>
          <w:ilvl w:val="0"/>
          <w:numId w:val="17"/>
        </w:numPr>
        <w:spacing w:line="360" w:lineRule="auto"/>
        <w:ind w:left="567" w:hanging="567"/>
        <w:jc w:val="both"/>
      </w:pPr>
      <w:proofErr w:type="spellStart"/>
      <w:r w:rsidRPr="005268A1">
        <w:t>Legwand</w:t>
      </w:r>
      <w:proofErr w:type="spellEnd"/>
      <w:r w:rsidRPr="005268A1">
        <w:t xml:space="preserve"> A., </w:t>
      </w:r>
      <w:proofErr w:type="spellStart"/>
      <w:r w:rsidRPr="005268A1">
        <w:t>Perzyński</w:t>
      </w:r>
      <w:proofErr w:type="spellEnd"/>
      <w:r w:rsidRPr="005268A1">
        <w:t xml:space="preserve"> K., </w:t>
      </w:r>
      <w:proofErr w:type="spellStart"/>
      <w:r w:rsidRPr="005268A1">
        <w:t>Madej</w:t>
      </w:r>
      <w:proofErr w:type="spellEnd"/>
      <w:r w:rsidRPr="005268A1">
        <w:t xml:space="preserve"> Ł., </w:t>
      </w:r>
      <w:proofErr w:type="spellStart"/>
      <w:r w:rsidRPr="005268A1">
        <w:t>Pietrzyk</w:t>
      </w:r>
      <w:proofErr w:type="spellEnd"/>
      <w:r w:rsidRPr="005268A1">
        <w:t xml:space="preserve"> M., Approach for an automatic </w:t>
      </w:r>
      <w:proofErr w:type="spellStart"/>
      <w:r w:rsidRPr="005268A1">
        <w:t>optimisation</w:t>
      </w:r>
      <w:proofErr w:type="spellEnd"/>
      <w:r w:rsidRPr="005268A1">
        <w:t xml:space="preserve"> of </w:t>
      </w:r>
      <w:r>
        <w:t>production chain as a tool for intelligent manufacturing in metal forming</w:t>
      </w:r>
      <w:r w:rsidR="0038414D">
        <w:t xml:space="preserve">, </w:t>
      </w:r>
      <w:r w:rsidR="0038414D" w:rsidRPr="005268A1">
        <w:rPr>
          <w:color w:val="222222"/>
          <w:szCs w:val="24"/>
          <w:shd w:val="clear" w:color="auto" w:fill="FFFFFF"/>
        </w:rPr>
        <w:t>Computer Methods in Materials Science,</w:t>
      </w:r>
      <w:r w:rsidR="0038414D">
        <w:rPr>
          <w:color w:val="222222"/>
          <w:szCs w:val="24"/>
          <w:shd w:val="clear" w:color="auto" w:fill="FFFFFF"/>
        </w:rPr>
        <w:t xml:space="preserve"> 2013, w </w:t>
      </w:r>
      <w:proofErr w:type="spellStart"/>
      <w:r w:rsidR="0038414D">
        <w:rPr>
          <w:color w:val="222222"/>
          <w:szCs w:val="24"/>
          <w:shd w:val="clear" w:color="auto" w:fill="FFFFFF"/>
        </w:rPr>
        <w:t>druku</w:t>
      </w:r>
      <w:proofErr w:type="spellEnd"/>
      <w:r>
        <w:t>.</w:t>
      </w:r>
    </w:p>
    <w:p w:rsidR="005268A1" w:rsidRPr="005268A1" w:rsidRDefault="005268A1" w:rsidP="00CB0C0D">
      <w:pPr>
        <w:pStyle w:val="Akapitzlist"/>
        <w:numPr>
          <w:ilvl w:val="0"/>
          <w:numId w:val="17"/>
        </w:numPr>
        <w:spacing w:line="360" w:lineRule="auto"/>
        <w:ind w:left="567" w:hanging="567"/>
        <w:jc w:val="both"/>
        <w:rPr>
          <w:szCs w:val="24"/>
        </w:rPr>
      </w:pPr>
      <w:proofErr w:type="spellStart"/>
      <w:r w:rsidRPr="005268A1">
        <w:rPr>
          <w:color w:val="222222"/>
          <w:szCs w:val="24"/>
          <w:shd w:val="clear" w:color="auto" w:fill="FFFFFF"/>
        </w:rPr>
        <w:t>Kuziak</w:t>
      </w:r>
      <w:proofErr w:type="spellEnd"/>
      <w:r w:rsidRPr="005268A1">
        <w:rPr>
          <w:color w:val="222222"/>
          <w:szCs w:val="24"/>
          <w:shd w:val="clear" w:color="auto" w:fill="FFFFFF"/>
        </w:rPr>
        <w:t xml:space="preserve"> R., </w:t>
      </w:r>
      <w:proofErr w:type="spellStart"/>
      <w:r w:rsidRPr="005268A1">
        <w:rPr>
          <w:color w:val="222222"/>
          <w:szCs w:val="24"/>
          <w:shd w:val="clear" w:color="auto" w:fill="FFFFFF"/>
        </w:rPr>
        <w:t>Zygmunt</w:t>
      </w:r>
      <w:proofErr w:type="spellEnd"/>
      <w:r w:rsidRPr="005268A1">
        <w:rPr>
          <w:color w:val="222222"/>
          <w:szCs w:val="24"/>
          <w:shd w:val="clear" w:color="auto" w:fill="FFFFFF"/>
        </w:rPr>
        <w:t xml:space="preserve"> T., A new method of rail head hardening of standard-gauge rails for improved wear and damage resistance, Steel Research International, 84, 2013, 13-19.</w:t>
      </w:r>
    </w:p>
    <w:p w:rsidR="005268A1" w:rsidRPr="005268A1" w:rsidRDefault="005268A1" w:rsidP="00CB0C0D">
      <w:pPr>
        <w:pStyle w:val="Akapitzlist"/>
        <w:numPr>
          <w:ilvl w:val="0"/>
          <w:numId w:val="17"/>
        </w:numPr>
        <w:spacing w:line="360" w:lineRule="auto"/>
        <w:ind w:left="567" w:hanging="567"/>
        <w:jc w:val="both"/>
      </w:pPr>
      <w:proofErr w:type="spellStart"/>
      <w:r w:rsidRPr="005268A1">
        <w:rPr>
          <w:color w:val="222222"/>
          <w:szCs w:val="24"/>
          <w:shd w:val="clear" w:color="auto" w:fill="FFFFFF"/>
        </w:rPr>
        <w:t>Pietrzyk</w:t>
      </w:r>
      <w:proofErr w:type="spellEnd"/>
      <w:r w:rsidRPr="005268A1">
        <w:rPr>
          <w:color w:val="222222"/>
          <w:szCs w:val="24"/>
          <w:shd w:val="clear" w:color="auto" w:fill="FFFFFF"/>
        </w:rPr>
        <w:t xml:space="preserve"> M., </w:t>
      </w:r>
      <w:proofErr w:type="spellStart"/>
      <w:r w:rsidRPr="005268A1">
        <w:rPr>
          <w:color w:val="222222"/>
          <w:szCs w:val="24"/>
          <w:shd w:val="clear" w:color="auto" w:fill="FFFFFF"/>
        </w:rPr>
        <w:t>Kuziak</w:t>
      </w:r>
      <w:proofErr w:type="spellEnd"/>
      <w:r w:rsidRPr="005268A1">
        <w:rPr>
          <w:color w:val="222222"/>
          <w:szCs w:val="24"/>
          <w:shd w:val="clear" w:color="auto" w:fill="FFFFFF"/>
        </w:rPr>
        <w:t xml:space="preserve"> R., Numerical simulation of controlled cooling of rails as a tool for optimal design of this process, Computer Methods in Materials Science, 12, 2012, 233-243.</w:t>
      </w:r>
    </w:p>
    <w:p w:rsidR="005268A1" w:rsidRPr="00423CE4" w:rsidRDefault="005268A1" w:rsidP="00CB0C0D">
      <w:pPr>
        <w:pStyle w:val="Akapitzlist"/>
        <w:numPr>
          <w:ilvl w:val="0"/>
          <w:numId w:val="17"/>
        </w:numPr>
        <w:spacing w:line="360" w:lineRule="auto"/>
        <w:ind w:left="567" w:hanging="567"/>
        <w:jc w:val="both"/>
        <w:rPr>
          <w:szCs w:val="24"/>
          <w:lang w:val="pl-PL"/>
        </w:rPr>
      </w:pPr>
      <w:r w:rsidRPr="005268A1">
        <w:rPr>
          <w:color w:val="222222"/>
          <w:szCs w:val="24"/>
          <w:shd w:val="clear" w:color="auto" w:fill="FFFFFF"/>
          <w:lang w:val="pl-PL"/>
        </w:rPr>
        <w:t xml:space="preserve">Pietrzyk M., </w:t>
      </w:r>
      <w:proofErr w:type="spellStart"/>
      <w:r w:rsidRPr="005268A1">
        <w:rPr>
          <w:color w:val="222222"/>
          <w:szCs w:val="24"/>
          <w:shd w:val="clear" w:color="auto" w:fill="FFFFFF"/>
          <w:lang w:val="pl-PL"/>
        </w:rPr>
        <w:t>Kuziak</w:t>
      </w:r>
      <w:proofErr w:type="spellEnd"/>
      <w:r w:rsidRPr="005268A1">
        <w:rPr>
          <w:color w:val="222222"/>
          <w:szCs w:val="24"/>
          <w:shd w:val="clear" w:color="auto" w:fill="FFFFFF"/>
          <w:lang w:val="pl-PL"/>
        </w:rPr>
        <w:t xml:space="preserve"> R., Zygmunt T., Analiza numeryczna możliwości produkcji szyn ze stali perlitycznych o podwyższonej odporności na zużycie ścierne, Mechanik, 86, 2013, 272-276.</w:t>
      </w:r>
    </w:p>
    <w:p w:rsidR="00100B51" w:rsidRPr="00100B51" w:rsidRDefault="00423CE4" w:rsidP="00423CE4">
      <w:pPr>
        <w:pStyle w:val="Akapitzlist"/>
        <w:numPr>
          <w:ilvl w:val="0"/>
          <w:numId w:val="17"/>
        </w:numPr>
        <w:spacing w:line="360" w:lineRule="auto"/>
        <w:ind w:left="567" w:hanging="567"/>
        <w:rPr>
          <w:szCs w:val="24"/>
        </w:rPr>
      </w:pPr>
      <w:proofErr w:type="spellStart"/>
      <w:r w:rsidRPr="00423CE4">
        <w:rPr>
          <w:color w:val="222222"/>
          <w:szCs w:val="24"/>
        </w:rPr>
        <w:t>Schwefel</w:t>
      </w:r>
      <w:proofErr w:type="spellEnd"/>
      <w:r w:rsidRPr="00423CE4">
        <w:rPr>
          <w:color w:val="222222"/>
          <w:szCs w:val="24"/>
        </w:rPr>
        <w:t xml:space="preserve"> H.: Numerical optimization of computer models, John Wiley &amp; Sons, </w:t>
      </w:r>
      <w:proofErr w:type="spellStart"/>
      <w:r>
        <w:rPr>
          <w:color w:val="222222"/>
          <w:szCs w:val="24"/>
        </w:rPr>
        <w:t>Chinchester</w:t>
      </w:r>
      <w:proofErr w:type="spellEnd"/>
      <w:r>
        <w:rPr>
          <w:color w:val="222222"/>
          <w:szCs w:val="24"/>
        </w:rPr>
        <w:t xml:space="preserve"> 1981, 292-</w:t>
      </w:r>
      <w:r w:rsidRPr="00423CE4">
        <w:rPr>
          <w:color w:val="222222"/>
          <w:szCs w:val="24"/>
        </w:rPr>
        <w:t>324</w:t>
      </w:r>
      <w:r>
        <w:rPr>
          <w:color w:val="222222"/>
          <w:szCs w:val="24"/>
        </w:rPr>
        <w:t>.</w:t>
      </w:r>
    </w:p>
    <w:p w:rsidR="008C0051" w:rsidRPr="008C0051" w:rsidRDefault="00100B51" w:rsidP="008C0051">
      <w:pPr>
        <w:pStyle w:val="Akapitzlist"/>
        <w:numPr>
          <w:ilvl w:val="0"/>
          <w:numId w:val="17"/>
        </w:numPr>
        <w:spacing w:line="360" w:lineRule="auto"/>
        <w:ind w:left="567" w:hanging="567"/>
        <w:rPr>
          <w:rFonts w:cs="Times New Roman"/>
          <w:szCs w:val="24"/>
          <w:lang w:val="pl-PL"/>
        </w:rPr>
      </w:pPr>
      <w:r w:rsidRPr="00100B51">
        <w:rPr>
          <w:rFonts w:cs="Times New Roman"/>
          <w:color w:val="000000"/>
          <w:szCs w:val="24"/>
          <w:shd w:val="clear" w:color="auto" w:fill="FFFFFF"/>
          <w:lang w:val="pl-PL"/>
        </w:rPr>
        <w:t xml:space="preserve">Madej Ł., Pietrzyk M., Metoda analizy </w:t>
      </w:r>
      <w:proofErr w:type="spellStart"/>
      <w:r w:rsidRPr="00100B51">
        <w:rPr>
          <w:rFonts w:cs="Times New Roman"/>
          <w:color w:val="000000"/>
          <w:szCs w:val="24"/>
          <w:shd w:val="clear" w:color="auto" w:fill="FFFFFF"/>
          <w:lang w:val="pl-PL"/>
        </w:rPr>
        <w:t>wieloskalowej</w:t>
      </w:r>
      <w:proofErr w:type="spellEnd"/>
      <w:r w:rsidRPr="00100B51">
        <w:rPr>
          <w:rFonts w:cs="Times New Roman"/>
          <w:color w:val="000000"/>
          <w:szCs w:val="24"/>
          <w:shd w:val="clear" w:color="auto" w:fill="FFFFFF"/>
          <w:lang w:val="pl-PL"/>
        </w:rPr>
        <w:t xml:space="preserve"> w zastosowani</w:t>
      </w:r>
      <w:r w:rsidRPr="00100B51">
        <w:rPr>
          <w:rFonts w:cs="Times New Roman"/>
          <w:color w:val="000000"/>
          <w:szCs w:val="24"/>
          <w:shd w:val="clear" w:color="auto" w:fill="FFFFFF"/>
          <w:lang w:val="pl-PL"/>
        </w:rPr>
        <w:t xml:space="preserve">ach inżynierskich, Mechanik, 7, </w:t>
      </w:r>
      <w:r w:rsidRPr="00100B51">
        <w:rPr>
          <w:rFonts w:cs="Times New Roman"/>
          <w:color w:val="000000"/>
          <w:szCs w:val="24"/>
          <w:shd w:val="clear" w:color="auto" w:fill="FFFFFF"/>
          <w:lang w:val="pl-PL"/>
        </w:rPr>
        <w:t>200</w:t>
      </w:r>
      <w:r w:rsidR="00802CAA">
        <w:rPr>
          <w:rFonts w:cs="Times New Roman"/>
          <w:color w:val="000000"/>
          <w:szCs w:val="24"/>
          <w:shd w:val="clear" w:color="auto" w:fill="FFFFFF"/>
          <w:lang w:val="pl-PL"/>
        </w:rPr>
        <w:t>7, 652-</w:t>
      </w:r>
      <w:r w:rsidR="004D0529">
        <w:rPr>
          <w:rFonts w:cs="Times New Roman"/>
          <w:color w:val="000000"/>
          <w:szCs w:val="24"/>
          <w:shd w:val="clear" w:color="auto" w:fill="FFFFFF"/>
          <w:lang w:val="pl-PL"/>
        </w:rPr>
        <w:t>6</w:t>
      </w:r>
      <w:r>
        <w:rPr>
          <w:rFonts w:cs="Times New Roman"/>
          <w:color w:val="000000"/>
          <w:szCs w:val="24"/>
          <w:shd w:val="clear" w:color="auto" w:fill="FFFFFF"/>
          <w:lang w:val="pl-PL"/>
        </w:rPr>
        <w:t>65.</w:t>
      </w:r>
    </w:p>
    <w:p w:rsidR="00684D92" w:rsidRPr="008C0051" w:rsidRDefault="008C0051" w:rsidP="008C0051">
      <w:pPr>
        <w:pStyle w:val="Akapitzlist"/>
        <w:numPr>
          <w:ilvl w:val="0"/>
          <w:numId w:val="17"/>
        </w:numPr>
        <w:spacing w:line="360" w:lineRule="auto"/>
        <w:ind w:left="567" w:hanging="567"/>
        <w:rPr>
          <w:rFonts w:cs="Times New Roman"/>
          <w:szCs w:val="24"/>
        </w:rPr>
      </w:pPr>
      <w:r w:rsidRPr="008C0051">
        <w:rPr>
          <w:rFonts w:cs="Times New Roman"/>
          <w:color w:val="000000"/>
          <w:szCs w:val="24"/>
          <w:shd w:val="clear" w:color="auto" w:fill="FFFFFF"/>
        </w:rPr>
        <w:t xml:space="preserve">Hamming R. W., </w:t>
      </w:r>
      <w:r w:rsidR="00802CAA">
        <w:rPr>
          <w:rFonts w:cs="Times New Roman"/>
          <w:color w:val="000000"/>
          <w:szCs w:val="24"/>
          <w:shd w:val="clear" w:color="auto" w:fill="FFFFFF"/>
        </w:rPr>
        <w:t>Numerical Methods for Scienti</w:t>
      </w:r>
      <w:r w:rsidRPr="008C0051">
        <w:rPr>
          <w:rFonts w:cs="Times New Roman"/>
          <w:color w:val="000000"/>
          <w:szCs w:val="24"/>
          <w:shd w:val="clear" w:color="auto" w:fill="FFFFFF"/>
        </w:rPr>
        <w:t>sts and Engineers, Dover 1973</w:t>
      </w:r>
      <w:r>
        <w:rPr>
          <w:rFonts w:cs="Times New Roman"/>
          <w:color w:val="000000"/>
          <w:szCs w:val="24"/>
          <w:shd w:val="clear" w:color="auto" w:fill="FFFFFF"/>
        </w:rPr>
        <w:t>, 23-45.</w:t>
      </w:r>
      <w:r w:rsidR="00684D92" w:rsidRPr="008C0051">
        <w:rPr>
          <w:rFonts w:cs="Times New Roman"/>
          <w:color w:val="222222"/>
          <w:szCs w:val="24"/>
        </w:rPr>
        <w:br/>
      </w:r>
      <w:r w:rsidR="00684D92" w:rsidRPr="008C0051">
        <w:rPr>
          <w:rFonts w:cs="Times New Roman"/>
          <w:color w:val="222222"/>
          <w:szCs w:val="24"/>
        </w:rPr>
        <w:br/>
      </w:r>
      <w:r w:rsidR="00684D92" w:rsidRPr="008C0051">
        <w:rPr>
          <w:rFonts w:cs="Times New Roman"/>
          <w:color w:val="222222"/>
          <w:szCs w:val="24"/>
        </w:rPr>
        <w:br/>
      </w:r>
    </w:p>
    <w:p w:rsidR="00DA781B" w:rsidRPr="008C0051" w:rsidRDefault="00DA781B" w:rsidP="00DA781B">
      <w:pPr>
        <w:pStyle w:val="Akapitzlist"/>
        <w:spacing w:line="360" w:lineRule="auto"/>
        <w:ind w:left="567"/>
        <w:jc w:val="both"/>
      </w:pPr>
    </w:p>
    <w:p w:rsidR="00DA781B" w:rsidRPr="008C0051" w:rsidRDefault="00DA781B" w:rsidP="00DA781B">
      <w:pPr>
        <w:spacing w:line="360" w:lineRule="auto"/>
        <w:jc w:val="both"/>
      </w:pPr>
    </w:p>
    <w:sectPr w:rsidR="00DA781B" w:rsidRPr="008C0051" w:rsidSect="00014A85">
      <w:footerReference w:type="default" r:id="rId52"/>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186" w:rsidRDefault="00EC2186" w:rsidP="00070CD8">
      <w:r>
        <w:separator/>
      </w:r>
    </w:p>
  </w:endnote>
  <w:endnote w:type="continuationSeparator" w:id="0">
    <w:p w:rsidR="00EC2186" w:rsidRDefault="00EC2186"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panose1 w:val="00000000000000000000"/>
    <w:charset w:val="00"/>
    <w:family w:val="auto"/>
    <w:notTrueType/>
    <w:pitch w:val="variable"/>
    <w:sig w:usb0="00000003" w:usb1="00000000" w:usb2="00000000" w:usb3="00000000" w:csb0="00000001" w:csb1="00000000"/>
  </w:font>
  <w:font w:name="FreeSans">
    <w:altName w:val="Arial"/>
    <w:charset w:val="00"/>
    <w:family w:val="swiss"/>
    <w:pitch w:val="default"/>
  </w:font>
  <w:font w:name="Calibri">
    <w:panose1 w:val="020F0502020204030204"/>
    <w:charset w:val="EE"/>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altName w:val="Arial Unicode MS"/>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charset w:val="00"/>
    <w:family w:val="modern"/>
    <w:pitch w:val="fixed"/>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DF247E" w:rsidRDefault="00DF247E">
        <w:pPr>
          <w:pStyle w:val="Stopka"/>
          <w:jc w:val="center"/>
        </w:pPr>
        <w:r>
          <w:fldChar w:fldCharType="begin"/>
        </w:r>
        <w:r>
          <w:instrText xml:space="preserve"> PAGE   \* MERGEFORMAT </w:instrText>
        </w:r>
        <w:r>
          <w:fldChar w:fldCharType="separate"/>
        </w:r>
        <w:r w:rsidR="000E4F34">
          <w:rPr>
            <w:noProof/>
          </w:rPr>
          <w:t>3</w:t>
        </w:r>
        <w:r>
          <w:rPr>
            <w:noProof/>
          </w:rPr>
          <w:fldChar w:fldCharType="end"/>
        </w:r>
      </w:p>
    </w:sdtContent>
  </w:sdt>
  <w:p w:rsidR="00DF247E" w:rsidRDefault="00DF247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186" w:rsidRDefault="00EC2186" w:rsidP="00070CD8">
      <w:r>
        <w:separator/>
      </w:r>
    </w:p>
  </w:footnote>
  <w:footnote w:type="continuationSeparator" w:id="0">
    <w:p w:rsidR="00EC2186" w:rsidRDefault="00EC2186"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174513E"/>
    <w:multiLevelType w:val="hybridMultilevel"/>
    <w:tmpl w:val="C1DA49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70F3F06"/>
    <w:multiLevelType w:val="hybridMultilevel"/>
    <w:tmpl w:val="0F102F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6EE3AF3"/>
    <w:multiLevelType w:val="hybridMultilevel"/>
    <w:tmpl w:val="6C70A0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nsid w:val="280754C2"/>
    <w:multiLevelType w:val="hybridMultilevel"/>
    <w:tmpl w:val="99641F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2EE65C1F"/>
    <w:multiLevelType w:val="hybridMultilevel"/>
    <w:tmpl w:val="B7D84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34914CD4"/>
    <w:multiLevelType w:val="hybridMultilevel"/>
    <w:tmpl w:val="2D06BE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9">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A1134A"/>
    <w:multiLevelType w:val="hybridMultilevel"/>
    <w:tmpl w:val="583C5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4D30F9B"/>
    <w:multiLevelType w:val="hybridMultilevel"/>
    <w:tmpl w:val="9D008F8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0057332"/>
    <w:multiLevelType w:val="hybridMultilevel"/>
    <w:tmpl w:val="07C435D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65B107A1"/>
    <w:multiLevelType w:val="hybridMultilevel"/>
    <w:tmpl w:val="C4E8A1F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CD566E3"/>
    <w:multiLevelType w:val="hybridMultilevel"/>
    <w:tmpl w:val="AAB0D34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75C963CA"/>
    <w:multiLevelType w:val="hybridMultilevel"/>
    <w:tmpl w:val="1862AE2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17"/>
  </w:num>
  <w:num w:numId="5">
    <w:abstractNumId w:val="13"/>
  </w:num>
  <w:num w:numId="6">
    <w:abstractNumId w:val="20"/>
  </w:num>
  <w:num w:numId="7">
    <w:abstractNumId w:val="6"/>
  </w:num>
  <w:num w:numId="8">
    <w:abstractNumId w:val="6"/>
  </w:num>
  <w:num w:numId="9">
    <w:abstractNumId w:val="0"/>
  </w:num>
  <w:num w:numId="10">
    <w:abstractNumId w:val="12"/>
  </w:num>
  <w:num w:numId="11">
    <w:abstractNumId w:val="14"/>
  </w:num>
  <w:num w:numId="12">
    <w:abstractNumId w:val="6"/>
  </w:num>
  <w:num w:numId="13">
    <w:abstractNumId w:val="19"/>
  </w:num>
  <w:num w:numId="14">
    <w:abstractNumId w:val="4"/>
  </w:num>
  <w:num w:numId="15">
    <w:abstractNumId w:val="10"/>
  </w:num>
  <w:num w:numId="16">
    <w:abstractNumId w:val="1"/>
  </w:num>
  <w:num w:numId="17">
    <w:abstractNumId w:val="7"/>
  </w:num>
  <w:num w:numId="18">
    <w:abstractNumId w:val="3"/>
  </w:num>
  <w:num w:numId="19">
    <w:abstractNumId w:val="2"/>
  </w:num>
  <w:num w:numId="20">
    <w:abstractNumId w:val="15"/>
  </w:num>
  <w:num w:numId="21">
    <w:abstractNumId w:val="5"/>
  </w:num>
  <w:num w:numId="22">
    <w:abstractNumId w:val="16"/>
  </w:num>
  <w:num w:numId="23">
    <w:abstractNumId w:val="18"/>
  </w:num>
  <w:num w:numId="24">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Łukasz">
    <w15:presenceInfo w15:providerId="None" w15:userId="Łuka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DE8"/>
    <w:rsid w:val="00000112"/>
    <w:rsid w:val="000023BD"/>
    <w:rsid w:val="00002A86"/>
    <w:rsid w:val="00004056"/>
    <w:rsid w:val="0000463C"/>
    <w:rsid w:val="00004ED0"/>
    <w:rsid w:val="00005486"/>
    <w:rsid w:val="00005914"/>
    <w:rsid w:val="0000665C"/>
    <w:rsid w:val="00006A80"/>
    <w:rsid w:val="000115E6"/>
    <w:rsid w:val="00012166"/>
    <w:rsid w:val="000148DB"/>
    <w:rsid w:val="00014A85"/>
    <w:rsid w:val="00014C13"/>
    <w:rsid w:val="000151FC"/>
    <w:rsid w:val="00017213"/>
    <w:rsid w:val="0002092C"/>
    <w:rsid w:val="00020E48"/>
    <w:rsid w:val="000210F1"/>
    <w:rsid w:val="0002346A"/>
    <w:rsid w:val="000235B4"/>
    <w:rsid w:val="00024CEB"/>
    <w:rsid w:val="000250B0"/>
    <w:rsid w:val="000251BC"/>
    <w:rsid w:val="000251ED"/>
    <w:rsid w:val="000271AD"/>
    <w:rsid w:val="00027461"/>
    <w:rsid w:val="00032374"/>
    <w:rsid w:val="000328F2"/>
    <w:rsid w:val="00032E20"/>
    <w:rsid w:val="00033187"/>
    <w:rsid w:val="000336D8"/>
    <w:rsid w:val="00033902"/>
    <w:rsid w:val="00033EBB"/>
    <w:rsid w:val="0003462A"/>
    <w:rsid w:val="000353F1"/>
    <w:rsid w:val="000356B6"/>
    <w:rsid w:val="00036341"/>
    <w:rsid w:val="000369D2"/>
    <w:rsid w:val="00042693"/>
    <w:rsid w:val="000431BE"/>
    <w:rsid w:val="00043A82"/>
    <w:rsid w:val="00044655"/>
    <w:rsid w:val="00044C32"/>
    <w:rsid w:val="000454C8"/>
    <w:rsid w:val="00045EB2"/>
    <w:rsid w:val="000475B1"/>
    <w:rsid w:val="00047F27"/>
    <w:rsid w:val="00050481"/>
    <w:rsid w:val="000508A9"/>
    <w:rsid w:val="000508B4"/>
    <w:rsid w:val="00052C73"/>
    <w:rsid w:val="00056ED3"/>
    <w:rsid w:val="00057332"/>
    <w:rsid w:val="00062965"/>
    <w:rsid w:val="000629BA"/>
    <w:rsid w:val="00062AB8"/>
    <w:rsid w:val="0006491C"/>
    <w:rsid w:val="0006613E"/>
    <w:rsid w:val="000661C7"/>
    <w:rsid w:val="0006749E"/>
    <w:rsid w:val="0006782F"/>
    <w:rsid w:val="0006791C"/>
    <w:rsid w:val="0006798B"/>
    <w:rsid w:val="00070CD8"/>
    <w:rsid w:val="000734EA"/>
    <w:rsid w:val="000739AF"/>
    <w:rsid w:val="00073DBB"/>
    <w:rsid w:val="00076242"/>
    <w:rsid w:val="000763B3"/>
    <w:rsid w:val="000810C3"/>
    <w:rsid w:val="0008280D"/>
    <w:rsid w:val="0008329D"/>
    <w:rsid w:val="000843FB"/>
    <w:rsid w:val="00085532"/>
    <w:rsid w:val="000859A0"/>
    <w:rsid w:val="0008604B"/>
    <w:rsid w:val="00086A7C"/>
    <w:rsid w:val="0008719A"/>
    <w:rsid w:val="00087CBD"/>
    <w:rsid w:val="00087FD5"/>
    <w:rsid w:val="00091451"/>
    <w:rsid w:val="00091795"/>
    <w:rsid w:val="000937F4"/>
    <w:rsid w:val="00096AF7"/>
    <w:rsid w:val="0009797F"/>
    <w:rsid w:val="00097DBA"/>
    <w:rsid w:val="000A2DD5"/>
    <w:rsid w:val="000A3E81"/>
    <w:rsid w:val="000A6431"/>
    <w:rsid w:val="000A7590"/>
    <w:rsid w:val="000B20F2"/>
    <w:rsid w:val="000B2FB3"/>
    <w:rsid w:val="000B3945"/>
    <w:rsid w:val="000B4929"/>
    <w:rsid w:val="000B5AAF"/>
    <w:rsid w:val="000B7253"/>
    <w:rsid w:val="000C089B"/>
    <w:rsid w:val="000C11B6"/>
    <w:rsid w:val="000C1582"/>
    <w:rsid w:val="000C33AA"/>
    <w:rsid w:val="000C3A51"/>
    <w:rsid w:val="000C550B"/>
    <w:rsid w:val="000C65AA"/>
    <w:rsid w:val="000C6C07"/>
    <w:rsid w:val="000C6DE3"/>
    <w:rsid w:val="000C708D"/>
    <w:rsid w:val="000C7291"/>
    <w:rsid w:val="000C7C58"/>
    <w:rsid w:val="000C7FB6"/>
    <w:rsid w:val="000D102E"/>
    <w:rsid w:val="000D10DD"/>
    <w:rsid w:val="000D2DB0"/>
    <w:rsid w:val="000D3F54"/>
    <w:rsid w:val="000D4AB4"/>
    <w:rsid w:val="000D5A62"/>
    <w:rsid w:val="000E00EC"/>
    <w:rsid w:val="000E0279"/>
    <w:rsid w:val="000E03C7"/>
    <w:rsid w:val="000E0457"/>
    <w:rsid w:val="000E27FB"/>
    <w:rsid w:val="000E29CF"/>
    <w:rsid w:val="000E2FAB"/>
    <w:rsid w:val="000E3294"/>
    <w:rsid w:val="000E39F9"/>
    <w:rsid w:val="000E4F34"/>
    <w:rsid w:val="000E6A00"/>
    <w:rsid w:val="000E7AF6"/>
    <w:rsid w:val="000F0582"/>
    <w:rsid w:val="000F07C3"/>
    <w:rsid w:val="000F123E"/>
    <w:rsid w:val="000F1E54"/>
    <w:rsid w:val="000F208E"/>
    <w:rsid w:val="000F2C10"/>
    <w:rsid w:val="000F4B31"/>
    <w:rsid w:val="000F4CCB"/>
    <w:rsid w:val="000F4EB6"/>
    <w:rsid w:val="000F7606"/>
    <w:rsid w:val="00100184"/>
    <w:rsid w:val="001005F9"/>
    <w:rsid w:val="00100B51"/>
    <w:rsid w:val="001016C6"/>
    <w:rsid w:val="00102069"/>
    <w:rsid w:val="00103192"/>
    <w:rsid w:val="001031D5"/>
    <w:rsid w:val="00103CE5"/>
    <w:rsid w:val="001055F3"/>
    <w:rsid w:val="00105B0A"/>
    <w:rsid w:val="00106B7A"/>
    <w:rsid w:val="001073DA"/>
    <w:rsid w:val="00107743"/>
    <w:rsid w:val="00112BEE"/>
    <w:rsid w:val="00113E01"/>
    <w:rsid w:val="00115EF2"/>
    <w:rsid w:val="00115F9C"/>
    <w:rsid w:val="001161A6"/>
    <w:rsid w:val="00116971"/>
    <w:rsid w:val="00116AD3"/>
    <w:rsid w:val="00116DC7"/>
    <w:rsid w:val="00117222"/>
    <w:rsid w:val="001205FC"/>
    <w:rsid w:val="001209A4"/>
    <w:rsid w:val="00122545"/>
    <w:rsid w:val="001234B6"/>
    <w:rsid w:val="00123D4E"/>
    <w:rsid w:val="00123F46"/>
    <w:rsid w:val="00125E9C"/>
    <w:rsid w:val="00127C80"/>
    <w:rsid w:val="00131097"/>
    <w:rsid w:val="001313E5"/>
    <w:rsid w:val="00132A5B"/>
    <w:rsid w:val="00133E26"/>
    <w:rsid w:val="0014093C"/>
    <w:rsid w:val="00140C16"/>
    <w:rsid w:val="00141E68"/>
    <w:rsid w:val="00142647"/>
    <w:rsid w:val="00142C23"/>
    <w:rsid w:val="00144381"/>
    <w:rsid w:val="00144C25"/>
    <w:rsid w:val="00150452"/>
    <w:rsid w:val="00150DD8"/>
    <w:rsid w:val="00151C22"/>
    <w:rsid w:val="00153665"/>
    <w:rsid w:val="001552FB"/>
    <w:rsid w:val="001556C8"/>
    <w:rsid w:val="00156731"/>
    <w:rsid w:val="00160B5B"/>
    <w:rsid w:val="00160DAB"/>
    <w:rsid w:val="00160FC8"/>
    <w:rsid w:val="001611AA"/>
    <w:rsid w:val="0016185A"/>
    <w:rsid w:val="00161C8D"/>
    <w:rsid w:val="00162B17"/>
    <w:rsid w:val="001653C3"/>
    <w:rsid w:val="001656F2"/>
    <w:rsid w:val="0016656D"/>
    <w:rsid w:val="00170A7E"/>
    <w:rsid w:val="00171F60"/>
    <w:rsid w:val="00172E74"/>
    <w:rsid w:val="00174DE4"/>
    <w:rsid w:val="00176FE4"/>
    <w:rsid w:val="00177CE5"/>
    <w:rsid w:val="00181F30"/>
    <w:rsid w:val="0018391C"/>
    <w:rsid w:val="001839CC"/>
    <w:rsid w:val="00183B01"/>
    <w:rsid w:val="0018442E"/>
    <w:rsid w:val="0018633F"/>
    <w:rsid w:val="00186508"/>
    <w:rsid w:val="00186C93"/>
    <w:rsid w:val="00186E3A"/>
    <w:rsid w:val="00187466"/>
    <w:rsid w:val="00190F89"/>
    <w:rsid w:val="0019102D"/>
    <w:rsid w:val="0019243D"/>
    <w:rsid w:val="0019277B"/>
    <w:rsid w:val="001934C1"/>
    <w:rsid w:val="00195094"/>
    <w:rsid w:val="001979B3"/>
    <w:rsid w:val="001A0F5C"/>
    <w:rsid w:val="001A267A"/>
    <w:rsid w:val="001A4AAE"/>
    <w:rsid w:val="001A5A34"/>
    <w:rsid w:val="001A7795"/>
    <w:rsid w:val="001B4241"/>
    <w:rsid w:val="001B42C0"/>
    <w:rsid w:val="001B4788"/>
    <w:rsid w:val="001B5414"/>
    <w:rsid w:val="001B54D8"/>
    <w:rsid w:val="001B571B"/>
    <w:rsid w:val="001B6052"/>
    <w:rsid w:val="001C1182"/>
    <w:rsid w:val="001C33F7"/>
    <w:rsid w:val="001C3647"/>
    <w:rsid w:val="001C38AD"/>
    <w:rsid w:val="001C42F6"/>
    <w:rsid w:val="001C6616"/>
    <w:rsid w:val="001C66E7"/>
    <w:rsid w:val="001C678C"/>
    <w:rsid w:val="001C70CF"/>
    <w:rsid w:val="001C775F"/>
    <w:rsid w:val="001D0812"/>
    <w:rsid w:val="001D0F22"/>
    <w:rsid w:val="001D1633"/>
    <w:rsid w:val="001D2BEC"/>
    <w:rsid w:val="001D3965"/>
    <w:rsid w:val="001D4343"/>
    <w:rsid w:val="001D4364"/>
    <w:rsid w:val="001D4410"/>
    <w:rsid w:val="001D5065"/>
    <w:rsid w:val="001D51FE"/>
    <w:rsid w:val="001E02B1"/>
    <w:rsid w:val="001E03A4"/>
    <w:rsid w:val="001E0A3F"/>
    <w:rsid w:val="001E10A7"/>
    <w:rsid w:val="001E39F5"/>
    <w:rsid w:val="001E45B8"/>
    <w:rsid w:val="001E68C4"/>
    <w:rsid w:val="001E7D0B"/>
    <w:rsid w:val="001F1185"/>
    <w:rsid w:val="001F1879"/>
    <w:rsid w:val="001F1DFE"/>
    <w:rsid w:val="001F2DC7"/>
    <w:rsid w:val="001F3DC8"/>
    <w:rsid w:val="001F4BB6"/>
    <w:rsid w:val="001F51D9"/>
    <w:rsid w:val="001F5629"/>
    <w:rsid w:val="001F5822"/>
    <w:rsid w:val="001F58C4"/>
    <w:rsid w:val="001F6981"/>
    <w:rsid w:val="001F6B57"/>
    <w:rsid w:val="00202924"/>
    <w:rsid w:val="00202BF9"/>
    <w:rsid w:val="00206276"/>
    <w:rsid w:val="00206981"/>
    <w:rsid w:val="00206EE5"/>
    <w:rsid w:val="0020736F"/>
    <w:rsid w:val="00207BB5"/>
    <w:rsid w:val="00207EC0"/>
    <w:rsid w:val="00213F5F"/>
    <w:rsid w:val="002145E7"/>
    <w:rsid w:val="002163E5"/>
    <w:rsid w:val="00217937"/>
    <w:rsid w:val="00217D07"/>
    <w:rsid w:val="00220A33"/>
    <w:rsid w:val="00223325"/>
    <w:rsid w:val="00226337"/>
    <w:rsid w:val="00227FD1"/>
    <w:rsid w:val="002306A6"/>
    <w:rsid w:val="00230B2E"/>
    <w:rsid w:val="00230EC1"/>
    <w:rsid w:val="00231030"/>
    <w:rsid w:val="00232C81"/>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56C8C"/>
    <w:rsid w:val="00260797"/>
    <w:rsid w:val="00260D6A"/>
    <w:rsid w:val="0026238F"/>
    <w:rsid w:val="0026335C"/>
    <w:rsid w:val="00263ECD"/>
    <w:rsid w:val="00265AB4"/>
    <w:rsid w:val="00266325"/>
    <w:rsid w:val="00267CDF"/>
    <w:rsid w:val="00270422"/>
    <w:rsid w:val="0027098E"/>
    <w:rsid w:val="002712B3"/>
    <w:rsid w:val="00271A0E"/>
    <w:rsid w:val="0027394E"/>
    <w:rsid w:val="002761C6"/>
    <w:rsid w:val="00280005"/>
    <w:rsid w:val="00281BF4"/>
    <w:rsid w:val="00282B73"/>
    <w:rsid w:val="002830D0"/>
    <w:rsid w:val="0028372D"/>
    <w:rsid w:val="002840AF"/>
    <w:rsid w:val="0028545E"/>
    <w:rsid w:val="00286627"/>
    <w:rsid w:val="0028692F"/>
    <w:rsid w:val="00287968"/>
    <w:rsid w:val="00291BE7"/>
    <w:rsid w:val="002922FF"/>
    <w:rsid w:val="00292445"/>
    <w:rsid w:val="00292F25"/>
    <w:rsid w:val="0029483A"/>
    <w:rsid w:val="00294DEA"/>
    <w:rsid w:val="0029560B"/>
    <w:rsid w:val="00295638"/>
    <w:rsid w:val="00295BF7"/>
    <w:rsid w:val="00295E2D"/>
    <w:rsid w:val="0029636D"/>
    <w:rsid w:val="002969D2"/>
    <w:rsid w:val="00297D84"/>
    <w:rsid w:val="002A3F23"/>
    <w:rsid w:val="002A4D96"/>
    <w:rsid w:val="002B1E02"/>
    <w:rsid w:val="002B304E"/>
    <w:rsid w:val="002B3842"/>
    <w:rsid w:val="002B3DD1"/>
    <w:rsid w:val="002B4CC7"/>
    <w:rsid w:val="002B530D"/>
    <w:rsid w:val="002B5337"/>
    <w:rsid w:val="002B6EEC"/>
    <w:rsid w:val="002C07E6"/>
    <w:rsid w:val="002C100A"/>
    <w:rsid w:val="002C109A"/>
    <w:rsid w:val="002C1A2B"/>
    <w:rsid w:val="002C2353"/>
    <w:rsid w:val="002C2C0E"/>
    <w:rsid w:val="002C503E"/>
    <w:rsid w:val="002C5795"/>
    <w:rsid w:val="002C58FB"/>
    <w:rsid w:val="002C5A07"/>
    <w:rsid w:val="002C69D5"/>
    <w:rsid w:val="002C6E95"/>
    <w:rsid w:val="002C7E5D"/>
    <w:rsid w:val="002D03FB"/>
    <w:rsid w:val="002D1342"/>
    <w:rsid w:val="002D2120"/>
    <w:rsid w:val="002D380A"/>
    <w:rsid w:val="002D406E"/>
    <w:rsid w:val="002D479F"/>
    <w:rsid w:val="002D6430"/>
    <w:rsid w:val="002D66B8"/>
    <w:rsid w:val="002E1A69"/>
    <w:rsid w:val="002E2775"/>
    <w:rsid w:val="002E3A6D"/>
    <w:rsid w:val="002E4F7C"/>
    <w:rsid w:val="002E522B"/>
    <w:rsid w:val="002E5E26"/>
    <w:rsid w:val="002E753A"/>
    <w:rsid w:val="002E79B9"/>
    <w:rsid w:val="002E7F5F"/>
    <w:rsid w:val="002F2412"/>
    <w:rsid w:val="002F3126"/>
    <w:rsid w:val="002F38E8"/>
    <w:rsid w:val="002F4002"/>
    <w:rsid w:val="002F6723"/>
    <w:rsid w:val="002F6964"/>
    <w:rsid w:val="002F71B4"/>
    <w:rsid w:val="00300667"/>
    <w:rsid w:val="00300A27"/>
    <w:rsid w:val="003017C9"/>
    <w:rsid w:val="0030212F"/>
    <w:rsid w:val="00303CEB"/>
    <w:rsid w:val="00304D9E"/>
    <w:rsid w:val="003051EA"/>
    <w:rsid w:val="003054F4"/>
    <w:rsid w:val="00305822"/>
    <w:rsid w:val="00306910"/>
    <w:rsid w:val="00307DF4"/>
    <w:rsid w:val="003107F4"/>
    <w:rsid w:val="00310B66"/>
    <w:rsid w:val="00311A84"/>
    <w:rsid w:val="00311C65"/>
    <w:rsid w:val="003129FD"/>
    <w:rsid w:val="00313488"/>
    <w:rsid w:val="00314D5D"/>
    <w:rsid w:val="003154FB"/>
    <w:rsid w:val="00315541"/>
    <w:rsid w:val="003156F1"/>
    <w:rsid w:val="00315A77"/>
    <w:rsid w:val="003171BC"/>
    <w:rsid w:val="003202A7"/>
    <w:rsid w:val="00320584"/>
    <w:rsid w:val="003215F6"/>
    <w:rsid w:val="0032243C"/>
    <w:rsid w:val="0032263E"/>
    <w:rsid w:val="00322FF9"/>
    <w:rsid w:val="00323E01"/>
    <w:rsid w:val="00325CCA"/>
    <w:rsid w:val="003269FB"/>
    <w:rsid w:val="00326CAB"/>
    <w:rsid w:val="00326E01"/>
    <w:rsid w:val="00327B57"/>
    <w:rsid w:val="00330088"/>
    <w:rsid w:val="003306E7"/>
    <w:rsid w:val="00330DDA"/>
    <w:rsid w:val="00331CF6"/>
    <w:rsid w:val="003340ED"/>
    <w:rsid w:val="0033414F"/>
    <w:rsid w:val="00334311"/>
    <w:rsid w:val="00334FA3"/>
    <w:rsid w:val="00335B04"/>
    <w:rsid w:val="00336639"/>
    <w:rsid w:val="00336A77"/>
    <w:rsid w:val="00336CB7"/>
    <w:rsid w:val="00336CC1"/>
    <w:rsid w:val="00337768"/>
    <w:rsid w:val="00337AFD"/>
    <w:rsid w:val="00337F93"/>
    <w:rsid w:val="00340F1B"/>
    <w:rsid w:val="0034181E"/>
    <w:rsid w:val="003424C7"/>
    <w:rsid w:val="00342DF2"/>
    <w:rsid w:val="00344ED1"/>
    <w:rsid w:val="00345364"/>
    <w:rsid w:val="00345C26"/>
    <w:rsid w:val="00346643"/>
    <w:rsid w:val="00347AA0"/>
    <w:rsid w:val="00352141"/>
    <w:rsid w:val="00352D8C"/>
    <w:rsid w:val="003533C7"/>
    <w:rsid w:val="00353DEF"/>
    <w:rsid w:val="0035499A"/>
    <w:rsid w:val="00357569"/>
    <w:rsid w:val="0035756A"/>
    <w:rsid w:val="0036032D"/>
    <w:rsid w:val="00362E7A"/>
    <w:rsid w:val="0036310D"/>
    <w:rsid w:val="00363A95"/>
    <w:rsid w:val="00363FE3"/>
    <w:rsid w:val="00364D6F"/>
    <w:rsid w:val="003658A6"/>
    <w:rsid w:val="00365C62"/>
    <w:rsid w:val="0036634C"/>
    <w:rsid w:val="003669A2"/>
    <w:rsid w:val="0036766A"/>
    <w:rsid w:val="00367874"/>
    <w:rsid w:val="00367BB6"/>
    <w:rsid w:val="00372A85"/>
    <w:rsid w:val="00372D39"/>
    <w:rsid w:val="003737A0"/>
    <w:rsid w:val="00373A98"/>
    <w:rsid w:val="00374B2F"/>
    <w:rsid w:val="0037539C"/>
    <w:rsid w:val="0037555B"/>
    <w:rsid w:val="003761CA"/>
    <w:rsid w:val="003766DB"/>
    <w:rsid w:val="00376E5B"/>
    <w:rsid w:val="00376EFF"/>
    <w:rsid w:val="003779FD"/>
    <w:rsid w:val="00377CF2"/>
    <w:rsid w:val="003809EF"/>
    <w:rsid w:val="003838E4"/>
    <w:rsid w:val="0038414D"/>
    <w:rsid w:val="003848DB"/>
    <w:rsid w:val="00386C79"/>
    <w:rsid w:val="00386CE3"/>
    <w:rsid w:val="00387AE5"/>
    <w:rsid w:val="00387E0E"/>
    <w:rsid w:val="00391469"/>
    <w:rsid w:val="00392222"/>
    <w:rsid w:val="003940BC"/>
    <w:rsid w:val="0039459C"/>
    <w:rsid w:val="003949C7"/>
    <w:rsid w:val="00394D20"/>
    <w:rsid w:val="003952FE"/>
    <w:rsid w:val="003958DD"/>
    <w:rsid w:val="00397BFA"/>
    <w:rsid w:val="00397FC2"/>
    <w:rsid w:val="003A11BF"/>
    <w:rsid w:val="003A160C"/>
    <w:rsid w:val="003A324F"/>
    <w:rsid w:val="003A3BCC"/>
    <w:rsid w:val="003A3F53"/>
    <w:rsid w:val="003A52E4"/>
    <w:rsid w:val="003A5397"/>
    <w:rsid w:val="003B011B"/>
    <w:rsid w:val="003B05D3"/>
    <w:rsid w:val="003B0B19"/>
    <w:rsid w:val="003B0D1A"/>
    <w:rsid w:val="003B1E56"/>
    <w:rsid w:val="003B2485"/>
    <w:rsid w:val="003B2B91"/>
    <w:rsid w:val="003B3B2C"/>
    <w:rsid w:val="003B505B"/>
    <w:rsid w:val="003B750F"/>
    <w:rsid w:val="003B767F"/>
    <w:rsid w:val="003C1C2D"/>
    <w:rsid w:val="003C1D4C"/>
    <w:rsid w:val="003C1F75"/>
    <w:rsid w:val="003C2430"/>
    <w:rsid w:val="003C35B8"/>
    <w:rsid w:val="003C3F0D"/>
    <w:rsid w:val="003D28CE"/>
    <w:rsid w:val="003D2977"/>
    <w:rsid w:val="003D372F"/>
    <w:rsid w:val="003D3E01"/>
    <w:rsid w:val="003D518E"/>
    <w:rsid w:val="003D5D49"/>
    <w:rsid w:val="003D61A0"/>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3F74F2"/>
    <w:rsid w:val="0040020B"/>
    <w:rsid w:val="004002DF"/>
    <w:rsid w:val="004006CD"/>
    <w:rsid w:val="00400B76"/>
    <w:rsid w:val="00400C9D"/>
    <w:rsid w:val="0040108A"/>
    <w:rsid w:val="00401736"/>
    <w:rsid w:val="00401EB8"/>
    <w:rsid w:val="00402388"/>
    <w:rsid w:val="004024FA"/>
    <w:rsid w:val="0040397F"/>
    <w:rsid w:val="0040425B"/>
    <w:rsid w:val="00404330"/>
    <w:rsid w:val="00404C37"/>
    <w:rsid w:val="004055CA"/>
    <w:rsid w:val="0040562C"/>
    <w:rsid w:val="00407377"/>
    <w:rsid w:val="00407670"/>
    <w:rsid w:val="004079C2"/>
    <w:rsid w:val="00410556"/>
    <w:rsid w:val="00411BC4"/>
    <w:rsid w:val="004133E5"/>
    <w:rsid w:val="004136F3"/>
    <w:rsid w:val="004146B0"/>
    <w:rsid w:val="00414E4E"/>
    <w:rsid w:val="00414F99"/>
    <w:rsid w:val="004152F5"/>
    <w:rsid w:val="00416171"/>
    <w:rsid w:val="00416656"/>
    <w:rsid w:val="0041703D"/>
    <w:rsid w:val="00417962"/>
    <w:rsid w:val="00422001"/>
    <w:rsid w:val="00422929"/>
    <w:rsid w:val="0042350D"/>
    <w:rsid w:val="00423CE4"/>
    <w:rsid w:val="00424DB6"/>
    <w:rsid w:val="004260CA"/>
    <w:rsid w:val="00426208"/>
    <w:rsid w:val="0042646D"/>
    <w:rsid w:val="00427B9E"/>
    <w:rsid w:val="00430727"/>
    <w:rsid w:val="00431219"/>
    <w:rsid w:val="00431881"/>
    <w:rsid w:val="004319B2"/>
    <w:rsid w:val="00432E3F"/>
    <w:rsid w:val="0043333D"/>
    <w:rsid w:val="004345B5"/>
    <w:rsid w:val="00436CEC"/>
    <w:rsid w:val="004374F4"/>
    <w:rsid w:val="00441A77"/>
    <w:rsid w:val="0044235F"/>
    <w:rsid w:val="004441CA"/>
    <w:rsid w:val="004460F5"/>
    <w:rsid w:val="0044710F"/>
    <w:rsid w:val="0044787F"/>
    <w:rsid w:val="00451804"/>
    <w:rsid w:val="004522D1"/>
    <w:rsid w:val="00452834"/>
    <w:rsid w:val="00452E11"/>
    <w:rsid w:val="00455BE9"/>
    <w:rsid w:val="004567D6"/>
    <w:rsid w:val="004569E9"/>
    <w:rsid w:val="004605A5"/>
    <w:rsid w:val="0046089A"/>
    <w:rsid w:val="0046236C"/>
    <w:rsid w:val="00462B43"/>
    <w:rsid w:val="00462BF2"/>
    <w:rsid w:val="00464975"/>
    <w:rsid w:val="0046536D"/>
    <w:rsid w:val="00465E48"/>
    <w:rsid w:val="0046644F"/>
    <w:rsid w:val="004728B9"/>
    <w:rsid w:val="00472DAE"/>
    <w:rsid w:val="00473E98"/>
    <w:rsid w:val="00474B3E"/>
    <w:rsid w:val="00474F6E"/>
    <w:rsid w:val="004754F3"/>
    <w:rsid w:val="0047663A"/>
    <w:rsid w:val="00480BF0"/>
    <w:rsid w:val="00481C1D"/>
    <w:rsid w:val="00483845"/>
    <w:rsid w:val="004839FC"/>
    <w:rsid w:val="00483AE7"/>
    <w:rsid w:val="00483C8D"/>
    <w:rsid w:val="00483D4B"/>
    <w:rsid w:val="00483E77"/>
    <w:rsid w:val="00484DF9"/>
    <w:rsid w:val="00486270"/>
    <w:rsid w:val="00490F7F"/>
    <w:rsid w:val="00491AE2"/>
    <w:rsid w:val="00492AC3"/>
    <w:rsid w:val="004946BF"/>
    <w:rsid w:val="00497132"/>
    <w:rsid w:val="00497F24"/>
    <w:rsid w:val="004A127D"/>
    <w:rsid w:val="004A27A4"/>
    <w:rsid w:val="004A27D7"/>
    <w:rsid w:val="004A4734"/>
    <w:rsid w:val="004B4289"/>
    <w:rsid w:val="004B58ED"/>
    <w:rsid w:val="004B6895"/>
    <w:rsid w:val="004B6FDA"/>
    <w:rsid w:val="004B78D3"/>
    <w:rsid w:val="004C0F47"/>
    <w:rsid w:val="004C16D5"/>
    <w:rsid w:val="004C2447"/>
    <w:rsid w:val="004C3036"/>
    <w:rsid w:val="004C428E"/>
    <w:rsid w:val="004C450F"/>
    <w:rsid w:val="004C69B5"/>
    <w:rsid w:val="004D0529"/>
    <w:rsid w:val="004D1410"/>
    <w:rsid w:val="004D21A7"/>
    <w:rsid w:val="004D2979"/>
    <w:rsid w:val="004D2D96"/>
    <w:rsid w:val="004D4ECA"/>
    <w:rsid w:val="004D52C9"/>
    <w:rsid w:val="004D7667"/>
    <w:rsid w:val="004D767B"/>
    <w:rsid w:val="004E0875"/>
    <w:rsid w:val="004E0A5B"/>
    <w:rsid w:val="004E14BD"/>
    <w:rsid w:val="004E1BD1"/>
    <w:rsid w:val="004E4AAF"/>
    <w:rsid w:val="004E4D32"/>
    <w:rsid w:val="004E6510"/>
    <w:rsid w:val="004F0059"/>
    <w:rsid w:val="004F015C"/>
    <w:rsid w:val="004F0631"/>
    <w:rsid w:val="004F13BC"/>
    <w:rsid w:val="004F34F8"/>
    <w:rsid w:val="004F3FC8"/>
    <w:rsid w:val="004F4471"/>
    <w:rsid w:val="004F44B4"/>
    <w:rsid w:val="004F4FEA"/>
    <w:rsid w:val="004F517F"/>
    <w:rsid w:val="004F6F53"/>
    <w:rsid w:val="00500C2D"/>
    <w:rsid w:val="0050466E"/>
    <w:rsid w:val="0050554E"/>
    <w:rsid w:val="00505DA2"/>
    <w:rsid w:val="005068A3"/>
    <w:rsid w:val="005103ED"/>
    <w:rsid w:val="005136D9"/>
    <w:rsid w:val="00513868"/>
    <w:rsid w:val="00513AE6"/>
    <w:rsid w:val="005145CD"/>
    <w:rsid w:val="00514ADB"/>
    <w:rsid w:val="00515307"/>
    <w:rsid w:val="00515458"/>
    <w:rsid w:val="00516052"/>
    <w:rsid w:val="005162A4"/>
    <w:rsid w:val="00516E0D"/>
    <w:rsid w:val="00516F57"/>
    <w:rsid w:val="00517955"/>
    <w:rsid w:val="00517BD5"/>
    <w:rsid w:val="00517DC1"/>
    <w:rsid w:val="0052001E"/>
    <w:rsid w:val="005208C1"/>
    <w:rsid w:val="00520BD5"/>
    <w:rsid w:val="00521E7E"/>
    <w:rsid w:val="00522149"/>
    <w:rsid w:val="005223A8"/>
    <w:rsid w:val="005225E8"/>
    <w:rsid w:val="00522913"/>
    <w:rsid w:val="00524777"/>
    <w:rsid w:val="0052617E"/>
    <w:rsid w:val="0052663D"/>
    <w:rsid w:val="005268A1"/>
    <w:rsid w:val="00526C19"/>
    <w:rsid w:val="00531B7C"/>
    <w:rsid w:val="005346CD"/>
    <w:rsid w:val="00536964"/>
    <w:rsid w:val="00536A5A"/>
    <w:rsid w:val="00540B66"/>
    <w:rsid w:val="00541176"/>
    <w:rsid w:val="00541685"/>
    <w:rsid w:val="005419CD"/>
    <w:rsid w:val="005434BF"/>
    <w:rsid w:val="00545F24"/>
    <w:rsid w:val="005469CC"/>
    <w:rsid w:val="00546F83"/>
    <w:rsid w:val="00551313"/>
    <w:rsid w:val="00552A27"/>
    <w:rsid w:val="00552ACF"/>
    <w:rsid w:val="005538F0"/>
    <w:rsid w:val="0055434B"/>
    <w:rsid w:val="00554796"/>
    <w:rsid w:val="005551AB"/>
    <w:rsid w:val="00556071"/>
    <w:rsid w:val="00556EA1"/>
    <w:rsid w:val="00560ABE"/>
    <w:rsid w:val="00560BF1"/>
    <w:rsid w:val="00560C90"/>
    <w:rsid w:val="0056197A"/>
    <w:rsid w:val="00562090"/>
    <w:rsid w:val="00563FF8"/>
    <w:rsid w:val="00564193"/>
    <w:rsid w:val="005645A7"/>
    <w:rsid w:val="00566240"/>
    <w:rsid w:val="00570700"/>
    <w:rsid w:val="005710CD"/>
    <w:rsid w:val="0057171A"/>
    <w:rsid w:val="00572576"/>
    <w:rsid w:val="00573184"/>
    <w:rsid w:val="00573FEB"/>
    <w:rsid w:val="0057515E"/>
    <w:rsid w:val="00580DDA"/>
    <w:rsid w:val="00582B86"/>
    <w:rsid w:val="00582BAA"/>
    <w:rsid w:val="00582C06"/>
    <w:rsid w:val="005830BC"/>
    <w:rsid w:val="00584245"/>
    <w:rsid w:val="00586448"/>
    <w:rsid w:val="005865E2"/>
    <w:rsid w:val="00590991"/>
    <w:rsid w:val="00590F27"/>
    <w:rsid w:val="0059106B"/>
    <w:rsid w:val="00591EF1"/>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A73D1"/>
    <w:rsid w:val="005B119A"/>
    <w:rsid w:val="005B14CC"/>
    <w:rsid w:val="005B2D2A"/>
    <w:rsid w:val="005B49EA"/>
    <w:rsid w:val="005B52AB"/>
    <w:rsid w:val="005B56A8"/>
    <w:rsid w:val="005B7385"/>
    <w:rsid w:val="005C0906"/>
    <w:rsid w:val="005C09EF"/>
    <w:rsid w:val="005C0A5A"/>
    <w:rsid w:val="005C0CCA"/>
    <w:rsid w:val="005C0D7B"/>
    <w:rsid w:val="005C535A"/>
    <w:rsid w:val="005C5C81"/>
    <w:rsid w:val="005C6F50"/>
    <w:rsid w:val="005C6FA0"/>
    <w:rsid w:val="005C76D9"/>
    <w:rsid w:val="005D1F2C"/>
    <w:rsid w:val="005D66BB"/>
    <w:rsid w:val="005D6A2F"/>
    <w:rsid w:val="005D70C2"/>
    <w:rsid w:val="005E210C"/>
    <w:rsid w:val="005E4235"/>
    <w:rsid w:val="005E4499"/>
    <w:rsid w:val="005E4B15"/>
    <w:rsid w:val="005E4CBD"/>
    <w:rsid w:val="005E6308"/>
    <w:rsid w:val="005E6DA4"/>
    <w:rsid w:val="005F122B"/>
    <w:rsid w:val="005F3B2B"/>
    <w:rsid w:val="005F3D37"/>
    <w:rsid w:val="005F4274"/>
    <w:rsid w:val="005F526F"/>
    <w:rsid w:val="005F60BD"/>
    <w:rsid w:val="005F6F1D"/>
    <w:rsid w:val="00600647"/>
    <w:rsid w:val="006038B6"/>
    <w:rsid w:val="006044DC"/>
    <w:rsid w:val="00604CD7"/>
    <w:rsid w:val="00605C5A"/>
    <w:rsid w:val="006069FD"/>
    <w:rsid w:val="006106E2"/>
    <w:rsid w:val="00610DC3"/>
    <w:rsid w:val="00611268"/>
    <w:rsid w:val="0061259F"/>
    <w:rsid w:val="00613D19"/>
    <w:rsid w:val="00614A2F"/>
    <w:rsid w:val="00615E20"/>
    <w:rsid w:val="00616F5F"/>
    <w:rsid w:val="006200BA"/>
    <w:rsid w:val="006201EF"/>
    <w:rsid w:val="00622787"/>
    <w:rsid w:val="00622D73"/>
    <w:rsid w:val="00622DF5"/>
    <w:rsid w:val="00624ADF"/>
    <w:rsid w:val="00625272"/>
    <w:rsid w:val="00625AA1"/>
    <w:rsid w:val="0062795A"/>
    <w:rsid w:val="00627D16"/>
    <w:rsid w:val="00630885"/>
    <w:rsid w:val="006321E6"/>
    <w:rsid w:val="0063242C"/>
    <w:rsid w:val="00633015"/>
    <w:rsid w:val="006347B9"/>
    <w:rsid w:val="0063524E"/>
    <w:rsid w:val="0063678F"/>
    <w:rsid w:val="006375DA"/>
    <w:rsid w:val="006403AA"/>
    <w:rsid w:val="006405AF"/>
    <w:rsid w:val="00640C7A"/>
    <w:rsid w:val="00641839"/>
    <w:rsid w:val="00642068"/>
    <w:rsid w:val="00642A4F"/>
    <w:rsid w:val="00642E16"/>
    <w:rsid w:val="00643631"/>
    <w:rsid w:val="00643A20"/>
    <w:rsid w:val="00646359"/>
    <w:rsid w:val="00647EB5"/>
    <w:rsid w:val="00650FBB"/>
    <w:rsid w:val="006534A9"/>
    <w:rsid w:val="00653629"/>
    <w:rsid w:val="00654E86"/>
    <w:rsid w:val="006570B1"/>
    <w:rsid w:val="00657BE5"/>
    <w:rsid w:val="00660044"/>
    <w:rsid w:val="00661CF4"/>
    <w:rsid w:val="006621BC"/>
    <w:rsid w:val="00663F36"/>
    <w:rsid w:val="0066527F"/>
    <w:rsid w:val="00665E68"/>
    <w:rsid w:val="006663CF"/>
    <w:rsid w:val="0066673F"/>
    <w:rsid w:val="00670B7E"/>
    <w:rsid w:val="00670CC5"/>
    <w:rsid w:val="0067541D"/>
    <w:rsid w:val="00677DAC"/>
    <w:rsid w:val="0068135E"/>
    <w:rsid w:val="006813CA"/>
    <w:rsid w:val="00681818"/>
    <w:rsid w:val="00683248"/>
    <w:rsid w:val="0068405C"/>
    <w:rsid w:val="0068412A"/>
    <w:rsid w:val="0068456D"/>
    <w:rsid w:val="00684D92"/>
    <w:rsid w:val="0068598F"/>
    <w:rsid w:val="00687DC3"/>
    <w:rsid w:val="00690666"/>
    <w:rsid w:val="00690887"/>
    <w:rsid w:val="00691844"/>
    <w:rsid w:val="00692E39"/>
    <w:rsid w:val="00693B9C"/>
    <w:rsid w:val="0069449D"/>
    <w:rsid w:val="00695397"/>
    <w:rsid w:val="00695AEB"/>
    <w:rsid w:val="0069780B"/>
    <w:rsid w:val="006A1E07"/>
    <w:rsid w:val="006A3499"/>
    <w:rsid w:val="006A371B"/>
    <w:rsid w:val="006A4467"/>
    <w:rsid w:val="006A53BB"/>
    <w:rsid w:val="006A6347"/>
    <w:rsid w:val="006A768A"/>
    <w:rsid w:val="006B1B8D"/>
    <w:rsid w:val="006B2A6D"/>
    <w:rsid w:val="006B402C"/>
    <w:rsid w:val="006B5CE8"/>
    <w:rsid w:val="006B5FA6"/>
    <w:rsid w:val="006B6133"/>
    <w:rsid w:val="006B6E89"/>
    <w:rsid w:val="006B6FCC"/>
    <w:rsid w:val="006B7A71"/>
    <w:rsid w:val="006C11F4"/>
    <w:rsid w:val="006C205B"/>
    <w:rsid w:val="006C3A44"/>
    <w:rsid w:val="006C4F68"/>
    <w:rsid w:val="006C5045"/>
    <w:rsid w:val="006C524E"/>
    <w:rsid w:val="006C59BA"/>
    <w:rsid w:val="006C69B4"/>
    <w:rsid w:val="006C7323"/>
    <w:rsid w:val="006C7C66"/>
    <w:rsid w:val="006D08B0"/>
    <w:rsid w:val="006D1B63"/>
    <w:rsid w:val="006D2B71"/>
    <w:rsid w:val="006D2E0D"/>
    <w:rsid w:val="006D4A42"/>
    <w:rsid w:val="006D7403"/>
    <w:rsid w:val="006D7CAE"/>
    <w:rsid w:val="006D7DCE"/>
    <w:rsid w:val="006E1A28"/>
    <w:rsid w:val="006E229A"/>
    <w:rsid w:val="006E2B86"/>
    <w:rsid w:val="006E2D59"/>
    <w:rsid w:val="006E3DEA"/>
    <w:rsid w:val="006E572A"/>
    <w:rsid w:val="006E64BF"/>
    <w:rsid w:val="006E706B"/>
    <w:rsid w:val="006E709D"/>
    <w:rsid w:val="006E7BE3"/>
    <w:rsid w:val="006F0733"/>
    <w:rsid w:val="006F0FAE"/>
    <w:rsid w:val="006F1B63"/>
    <w:rsid w:val="006F1E67"/>
    <w:rsid w:val="006F2BF0"/>
    <w:rsid w:val="006F349C"/>
    <w:rsid w:val="006F378F"/>
    <w:rsid w:val="006F3F22"/>
    <w:rsid w:val="006F40B2"/>
    <w:rsid w:val="006F4139"/>
    <w:rsid w:val="006F416B"/>
    <w:rsid w:val="006F49F6"/>
    <w:rsid w:val="006F5E7A"/>
    <w:rsid w:val="006F7B1A"/>
    <w:rsid w:val="007006A0"/>
    <w:rsid w:val="00700BD5"/>
    <w:rsid w:val="00700C0E"/>
    <w:rsid w:val="00700C1F"/>
    <w:rsid w:val="00700CB4"/>
    <w:rsid w:val="00701506"/>
    <w:rsid w:val="007025ED"/>
    <w:rsid w:val="00702F74"/>
    <w:rsid w:val="00704C10"/>
    <w:rsid w:val="00705CF7"/>
    <w:rsid w:val="007066DD"/>
    <w:rsid w:val="00706E00"/>
    <w:rsid w:val="0070755F"/>
    <w:rsid w:val="00707899"/>
    <w:rsid w:val="007107FD"/>
    <w:rsid w:val="00711D80"/>
    <w:rsid w:val="0071209C"/>
    <w:rsid w:val="0071295E"/>
    <w:rsid w:val="00712D7E"/>
    <w:rsid w:val="00713EE7"/>
    <w:rsid w:val="007143A8"/>
    <w:rsid w:val="0071633C"/>
    <w:rsid w:val="00716BEC"/>
    <w:rsid w:val="00720101"/>
    <w:rsid w:val="00722748"/>
    <w:rsid w:val="00722CFC"/>
    <w:rsid w:val="00723933"/>
    <w:rsid w:val="00723B35"/>
    <w:rsid w:val="00723DAA"/>
    <w:rsid w:val="00724C4A"/>
    <w:rsid w:val="00724E1F"/>
    <w:rsid w:val="007261DE"/>
    <w:rsid w:val="0072631F"/>
    <w:rsid w:val="00726FB7"/>
    <w:rsid w:val="00731EBE"/>
    <w:rsid w:val="007320D9"/>
    <w:rsid w:val="0073281D"/>
    <w:rsid w:val="007331DA"/>
    <w:rsid w:val="00736437"/>
    <w:rsid w:val="00736B25"/>
    <w:rsid w:val="00737AEA"/>
    <w:rsid w:val="00737F6E"/>
    <w:rsid w:val="00744428"/>
    <w:rsid w:val="00744C22"/>
    <w:rsid w:val="0074504F"/>
    <w:rsid w:val="007453D0"/>
    <w:rsid w:val="00747267"/>
    <w:rsid w:val="00750466"/>
    <w:rsid w:val="00750561"/>
    <w:rsid w:val="00751DDE"/>
    <w:rsid w:val="00751E47"/>
    <w:rsid w:val="00752BAF"/>
    <w:rsid w:val="007530D7"/>
    <w:rsid w:val="007535F0"/>
    <w:rsid w:val="007536D4"/>
    <w:rsid w:val="00753C46"/>
    <w:rsid w:val="0075444A"/>
    <w:rsid w:val="007560BD"/>
    <w:rsid w:val="0075751F"/>
    <w:rsid w:val="00757E2C"/>
    <w:rsid w:val="00762930"/>
    <w:rsid w:val="00763D05"/>
    <w:rsid w:val="00764AD4"/>
    <w:rsid w:val="0077077B"/>
    <w:rsid w:val="00771797"/>
    <w:rsid w:val="00771D56"/>
    <w:rsid w:val="007722D9"/>
    <w:rsid w:val="00772A82"/>
    <w:rsid w:val="0077440F"/>
    <w:rsid w:val="00774640"/>
    <w:rsid w:val="007748EB"/>
    <w:rsid w:val="00777F42"/>
    <w:rsid w:val="007800A0"/>
    <w:rsid w:val="0078048B"/>
    <w:rsid w:val="0078068E"/>
    <w:rsid w:val="0078115A"/>
    <w:rsid w:val="007831BB"/>
    <w:rsid w:val="007834C9"/>
    <w:rsid w:val="00783997"/>
    <w:rsid w:val="0078408B"/>
    <w:rsid w:val="007856C9"/>
    <w:rsid w:val="00786426"/>
    <w:rsid w:val="00786567"/>
    <w:rsid w:val="007866D5"/>
    <w:rsid w:val="00787710"/>
    <w:rsid w:val="0078781B"/>
    <w:rsid w:val="007879C0"/>
    <w:rsid w:val="007906F1"/>
    <w:rsid w:val="00790795"/>
    <w:rsid w:val="007912F0"/>
    <w:rsid w:val="00791C09"/>
    <w:rsid w:val="007928D4"/>
    <w:rsid w:val="00793686"/>
    <w:rsid w:val="00793EFB"/>
    <w:rsid w:val="00794BE0"/>
    <w:rsid w:val="007A0CC5"/>
    <w:rsid w:val="007A2E0B"/>
    <w:rsid w:val="007A5534"/>
    <w:rsid w:val="007A5596"/>
    <w:rsid w:val="007B064F"/>
    <w:rsid w:val="007B2BFA"/>
    <w:rsid w:val="007B3813"/>
    <w:rsid w:val="007B6D5F"/>
    <w:rsid w:val="007B710B"/>
    <w:rsid w:val="007C076B"/>
    <w:rsid w:val="007C2468"/>
    <w:rsid w:val="007C4A31"/>
    <w:rsid w:val="007C517E"/>
    <w:rsid w:val="007C5BF3"/>
    <w:rsid w:val="007D0219"/>
    <w:rsid w:val="007D1349"/>
    <w:rsid w:val="007D1D74"/>
    <w:rsid w:val="007D2296"/>
    <w:rsid w:val="007D266E"/>
    <w:rsid w:val="007D29BD"/>
    <w:rsid w:val="007D3006"/>
    <w:rsid w:val="007D41BE"/>
    <w:rsid w:val="007D58DF"/>
    <w:rsid w:val="007D649C"/>
    <w:rsid w:val="007E1923"/>
    <w:rsid w:val="007E1A77"/>
    <w:rsid w:val="007E1CDC"/>
    <w:rsid w:val="007E4FDC"/>
    <w:rsid w:val="007E59F7"/>
    <w:rsid w:val="007E5E20"/>
    <w:rsid w:val="007E6C92"/>
    <w:rsid w:val="007E775A"/>
    <w:rsid w:val="007E7CD0"/>
    <w:rsid w:val="007F00FB"/>
    <w:rsid w:val="007F0297"/>
    <w:rsid w:val="007F0DDB"/>
    <w:rsid w:val="007F23B0"/>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2CAA"/>
    <w:rsid w:val="0080355D"/>
    <w:rsid w:val="0080367F"/>
    <w:rsid w:val="008039AE"/>
    <w:rsid w:val="00807195"/>
    <w:rsid w:val="008101DA"/>
    <w:rsid w:val="00810A08"/>
    <w:rsid w:val="00810B2F"/>
    <w:rsid w:val="00810FD6"/>
    <w:rsid w:val="00811962"/>
    <w:rsid w:val="00811A0D"/>
    <w:rsid w:val="008128EC"/>
    <w:rsid w:val="0081358D"/>
    <w:rsid w:val="0081393C"/>
    <w:rsid w:val="00813A94"/>
    <w:rsid w:val="00813ADC"/>
    <w:rsid w:val="0081425F"/>
    <w:rsid w:val="008147B1"/>
    <w:rsid w:val="00815E7C"/>
    <w:rsid w:val="008203D0"/>
    <w:rsid w:val="008213EB"/>
    <w:rsid w:val="00824C1A"/>
    <w:rsid w:val="00825670"/>
    <w:rsid w:val="00825B51"/>
    <w:rsid w:val="00825BC7"/>
    <w:rsid w:val="00825D0A"/>
    <w:rsid w:val="00830BA1"/>
    <w:rsid w:val="00831131"/>
    <w:rsid w:val="008314EE"/>
    <w:rsid w:val="0083170A"/>
    <w:rsid w:val="00832C74"/>
    <w:rsid w:val="0083368B"/>
    <w:rsid w:val="00834045"/>
    <w:rsid w:val="00835C03"/>
    <w:rsid w:val="008365E0"/>
    <w:rsid w:val="00841755"/>
    <w:rsid w:val="00841A88"/>
    <w:rsid w:val="00843AA3"/>
    <w:rsid w:val="008456B6"/>
    <w:rsid w:val="00845A22"/>
    <w:rsid w:val="00845C54"/>
    <w:rsid w:val="00845F53"/>
    <w:rsid w:val="00847336"/>
    <w:rsid w:val="00847346"/>
    <w:rsid w:val="00847935"/>
    <w:rsid w:val="00847D5F"/>
    <w:rsid w:val="00850382"/>
    <w:rsid w:val="008504D9"/>
    <w:rsid w:val="00850E85"/>
    <w:rsid w:val="00850F10"/>
    <w:rsid w:val="008512AE"/>
    <w:rsid w:val="00851B82"/>
    <w:rsid w:val="00851FF1"/>
    <w:rsid w:val="00853956"/>
    <w:rsid w:val="00853B1B"/>
    <w:rsid w:val="0085677C"/>
    <w:rsid w:val="0085688C"/>
    <w:rsid w:val="0085689D"/>
    <w:rsid w:val="00856D81"/>
    <w:rsid w:val="00860BD0"/>
    <w:rsid w:val="00860E30"/>
    <w:rsid w:val="00862529"/>
    <w:rsid w:val="008625B1"/>
    <w:rsid w:val="00862EDD"/>
    <w:rsid w:val="00863C11"/>
    <w:rsid w:val="00863CB4"/>
    <w:rsid w:val="008667C7"/>
    <w:rsid w:val="008669C0"/>
    <w:rsid w:val="00867342"/>
    <w:rsid w:val="00870610"/>
    <w:rsid w:val="00872501"/>
    <w:rsid w:val="008727E9"/>
    <w:rsid w:val="008753BD"/>
    <w:rsid w:val="00877300"/>
    <w:rsid w:val="0087784F"/>
    <w:rsid w:val="00877C6F"/>
    <w:rsid w:val="00880298"/>
    <w:rsid w:val="008808B6"/>
    <w:rsid w:val="0088095B"/>
    <w:rsid w:val="00881213"/>
    <w:rsid w:val="00884286"/>
    <w:rsid w:val="00885C91"/>
    <w:rsid w:val="008878A8"/>
    <w:rsid w:val="00887D9A"/>
    <w:rsid w:val="008910A7"/>
    <w:rsid w:val="00891105"/>
    <w:rsid w:val="008958C8"/>
    <w:rsid w:val="00896EF0"/>
    <w:rsid w:val="008976E7"/>
    <w:rsid w:val="008A116F"/>
    <w:rsid w:val="008A1DDD"/>
    <w:rsid w:val="008A3FEE"/>
    <w:rsid w:val="008A45F6"/>
    <w:rsid w:val="008A4802"/>
    <w:rsid w:val="008A48B9"/>
    <w:rsid w:val="008B0161"/>
    <w:rsid w:val="008B14C8"/>
    <w:rsid w:val="008B2B7E"/>
    <w:rsid w:val="008B3EA2"/>
    <w:rsid w:val="008B4167"/>
    <w:rsid w:val="008B49F4"/>
    <w:rsid w:val="008B4F78"/>
    <w:rsid w:val="008B6222"/>
    <w:rsid w:val="008B6856"/>
    <w:rsid w:val="008B6DF6"/>
    <w:rsid w:val="008B7274"/>
    <w:rsid w:val="008C0051"/>
    <w:rsid w:val="008C113F"/>
    <w:rsid w:val="008C21E4"/>
    <w:rsid w:val="008C260A"/>
    <w:rsid w:val="008C37B0"/>
    <w:rsid w:val="008C3CCD"/>
    <w:rsid w:val="008C3DAF"/>
    <w:rsid w:val="008C4501"/>
    <w:rsid w:val="008C46A2"/>
    <w:rsid w:val="008C4AEF"/>
    <w:rsid w:val="008C5231"/>
    <w:rsid w:val="008C55E8"/>
    <w:rsid w:val="008C5C12"/>
    <w:rsid w:val="008C7C0E"/>
    <w:rsid w:val="008D2020"/>
    <w:rsid w:val="008D25E1"/>
    <w:rsid w:val="008D324D"/>
    <w:rsid w:val="008D428F"/>
    <w:rsid w:val="008D51E8"/>
    <w:rsid w:val="008D54C3"/>
    <w:rsid w:val="008D5835"/>
    <w:rsid w:val="008D5EBA"/>
    <w:rsid w:val="008D636A"/>
    <w:rsid w:val="008E0036"/>
    <w:rsid w:val="008E0CA3"/>
    <w:rsid w:val="008E14A8"/>
    <w:rsid w:val="008E2783"/>
    <w:rsid w:val="008E441A"/>
    <w:rsid w:val="008E45EB"/>
    <w:rsid w:val="008E53FA"/>
    <w:rsid w:val="008E5415"/>
    <w:rsid w:val="008E5E02"/>
    <w:rsid w:val="008E5F27"/>
    <w:rsid w:val="008E6168"/>
    <w:rsid w:val="008E692A"/>
    <w:rsid w:val="008E7BF4"/>
    <w:rsid w:val="008F04A3"/>
    <w:rsid w:val="008F2ABA"/>
    <w:rsid w:val="008F2BEA"/>
    <w:rsid w:val="008F45A9"/>
    <w:rsid w:val="008F58E4"/>
    <w:rsid w:val="008F6D13"/>
    <w:rsid w:val="008F74A5"/>
    <w:rsid w:val="008F7C01"/>
    <w:rsid w:val="00901CC2"/>
    <w:rsid w:val="00903DAD"/>
    <w:rsid w:val="00905D33"/>
    <w:rsid w:val="00907F19"/>
    <w:rsid w:val="009100CC"/>
    <w:rsid w:val="00910A2D"/>
    <w:rsid w:val="009124F2"/>
    <w:rsid w:val="00913667"/>
    <w:rsid w:val="00917ECE"/>
    <w:rsid w:val="009202C5"/>
    <w:rsid w:val="00920478"/>
    <w:rsid w:val="009206E2"/>
    <w:rsid w:val="009212DD"/>
    <w:rsid w:val="009213D7"/>
    <w:rsid w:val="00921F3D"/>
    <w:rsid w:val="00922C36"/>
    <w:rsid w:val="00922EC8"/>
    <w:rsid w:val="00922ED3"/>
    <w:rsid w:val="009237DF"/>
    <w:rsid w:val="00924087"/>
    <w:rsid w:val="00924480"/>
    <w:rsid w:val="00924FF7"/>
    <w:rsid w:val="0092611B"/>
    <w:rsid w:val="009261A9"/>
    <w:rsid w:val="00926633"/>
    <w:rsid w:val="0092754B"/>
    <w:rsid w:val="009300A3"/>
    <w:rsid w:val="00930883"/>
    <w:rsid w:val="009308F1"/>
    <w:rsid w:val="009310C8"/>
    <w:rsid w:val="00932841"/>
    <w:rsid w:val="009341E5"/>
    <w:rsid w:val="009362E5"/>
    <w:rsid w:val="0093663D"/>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25F"/>
    <w:rsid w:val="009506D8"/>
    <w:rsid w:val="00951A66"/>
    <w:rsid w:val="00952010"/>
    <w:rsid w:val="009520A9"/>
    <w:rsid w:val="009520FF"/>
    <w:rsid w:val="009555E7"/>
    <w:rsid w:val="00956DC5"/>
    <w:rsid w:val="009571C2"/>
    <w:rsid w:val="009572B9"/>
    <w:rsid w:val="00960296"/>
    <w:rsid w:val="00961795"/>
    <w:rsid w:val="00962551"/>
    <w:rsid w:val="00962D39"/>
    <w:rsid w:val="0096402A"/>
    <w:rsid w:val="0096423C"/>
    <w:rsid w:val="0096642F"/>
    <w:rsid w:val="00966E61"/>
    <w:rsid w:val="00966EB4"/>
    <w:rsid w:val="00967375"/>
    <w:rsid w:val="0096757C"/>
    <w:rsid w:val="00967A7C"/>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141"/>
    <w:rsid w:val="00985E53"/>
    <w:rsid w:val="00986410"/>
    <w:rsid w:val="00990A57"/>
    <w:rsid w:val="00990D23"/>
    <w:rsid w:val="00990D4F"/>
    <w:rsid w:val="00990E13"/>
    <w:rsid w:val="00991248"/>
    <w:rsid w:val="00992184"/>
    <w:rsid w:val="009923E6"/>
    <w:rsid w:val="009929C8"/>
    <w:rsid w:val="00993FD9"/>
    <w:rsid w:val="009942ED"/>
    <w:rsid w:val="00997139"/>
    <w:rsid w:val="009A0558"/>
    <w:rsid w:val="009A0B5A"/>
    <w:rsid w:val="009A176C"/>
    <w:rsid w:val="009A1C2D"/>
    <w:rsid w:val="009A2BC5"/>
    <w:rsid w:val="009A2D07"/>
    <w:rsid w:val="009A3C02"/>
    <w:rsid w:val="009A4595"/>
    <w:rsid w:val="009A470A"/>
    <w:rsid w:val="009A69B6"/>
    <w:rsid w:val="009B0BCE"/>
    <w:rsid w:val="009B103F"/>
    <w:rsid w:val="009B158F"/>
    <w:rsid w:val="009B2D98"/>
    <w:rsid w:val="009B54B4"/>
    <w:rsid w:val="009B5DC2"/>
    <w:rsid w:val="009C110C"/>
    <w:rsid w:val="009C12B7"/>
    <w:rsid w:val="009C4E95"/>
    <w:rsid w:val="009C4FC4"/>
    <w:rsid w:val="009C53A8"/>
    <w:rsid w:val="009C649B"/>
    <w:rsid w:val="009C76F8"/>
    <w:rsid w:val="009D1145"/>
    <w:rsid w:val="009D2982"/>
    <w:rsid w:val="009D34F1"/>
    <w:rsid w:val="009D3A9C"/>
    <w:rsid w:val="009D53E2"/>
    <w:rsid w:val="009D57C1"/>
    <w:rsid w:val="009D5966"/>
    <w:rsid w:val="009D64C7"/>
    <w:rsid w:val="009D6894"/>
    <w:rsid w:val="009D6AD9"/>
    <w:rsid w:val="009D7002"/>
    <w:rsid w:val="009D7EFB"/>
    <w:rsid w:val="009E03F1"/>
    <w:rsid w:val="009E0E48"/>
    <w:rsid w:val="009E1182"/>
    <w:rsid w:val="009E1BD2"/>
    <w:rsid w:val="009E1BFF"/>
    <w:rsid w:val="009E1C21"/>
    <w:rsid w:val="009E235A"/>
    <w:rsid w:val="009E2424"/>
    <w:rsid w:val="009E24DB"/>
    <w:rsid w:val="009E44BD"/>
    <w:rsid w:val="009E5837"/>
    <w:rsid w:val="009E6636"/>
    <w:rsid w:val="009E6B6B"/>
    <w:rsid w:val="009E7007"/>
    <w:rsid w:val="009F04A6"/>
    <w:rsid w:val="009F2334"/>
    <w:rsid w:val="009F289D"/>
    <w:rsid w:val="009F29DE"/>
    <w:rsid w:val="009F3C17"/>
    <w:rsid w:val="009F3DAD"/>
    <w:rsid w:val="009F6F84"/>
    <w:rsid w:val="009F7757"/>
    <w:rsid w:val="00A00177"/>
    <w:rsid w:val="00A0067E"/>
    <w:rsid w:val="00A00A3F"/>
    <w:rsid w:val="00A00C45"/>
    <w:rsid w:val="00A00C7B"/>
    <w:rsid w:val="00A02DE8"/>
    <w:rsid w:val="00A03927"/>
    <w:rsid w:val="00A076A5"/>
    <w:rsid w:val="00A113F6"/>
    <w:rsid w:val="00A1185B"/>
    <w:rsid w:val="00A1237A"/>
    <w:rsid w:val="00A12445"/>
    <w:rsid w:val="00A12880"/>
    <w:rsid w:val="00A12CBE"/>
    <w:rsid w:val="00A12FE2"/>
    <w:rsid w:val="00A1304B"/>
    <w:rsid w:val="00A13EBC"/>
    <w:rsid w:val="00A146FA"/>
    <w:rsid w:val="00A17618"/>
    <w:rsid w:val="00A20347"/>
    <w:rsid w:val="00A205A9"/>
    <w:rsid w:val="00A20814"/>
    <w:rsid w:val="00A21EDB"/>
    <w:rsid w:val="00A23350"/>
    <w:rsid w:val="00A25AD6"/>
    <w:rsid w:val="00A25AFA"/>
    <w:rsid w:val="00A26308"/>
    <w:rsid w:val="00A27BF1"/>
    <w:rsid w:val="00A30B1E"/>
    <w:rsid w:val="00A315B4"/>
    <w:rsid w:val="00A31D71"/>
    <w:rsid w:val="00A328C2"/>
    <w:rsid w:val="00A32B02"/>
    <w:rsid w:val="00A32EA1"/>
    <w:rsid w:val="00A3414D"/>
    <w:rsid w:val="00A362B0"/>
    <w:rsid w:val="00A3773C"/>
    <w:rsid w:val="00A41714"/>
    <w:rsid w:val="00A42AB2"/>
    <w:rsid w:val="00A43D5B"/>
    <w:rsid w:val="00A44016"/>
    <w:rsid w:val="00A44A8D"/>
    <w:rsid w:val="00A45345"/>
    <w:rsid w:val="00A4590D"/>
    <w:rsid w:val="00A47913"/>
    <w:rsid w:val="00A5066F"/>
    <w:rsid w:val="00A51C57"/>
    <w:rsid w:val="00A531BE"/>
    <w:rsid w:val="00A53813"/>
    <w:rsid w:val="00A53F9F"/>
    <w:rsid w:val="00A54665"/>
    <w:rsid w:val="00A54A6E"/>
    <w:rsid w:val="00A55E72"/>
    <w:rsid w:val="00A56826"/>
    <w:rsid w:val="00A56AB4"/>
    <w:rsid w:val="00A57F68"/>
    <w:rsid w:val="00A60BBB"/>
    <w:rsid w:val="00A60C3D"/>
    <w:rsid w:val="00A6104D"/>
    <w:rsid w:val="00A61EC5"/>
    <w:rsid w:val="00A64024"/>
    <w:rsid w:val="00A6443D"/>
    <w:rsid w:val="00A646D8"/>
    <w:rsid w:val="00A64B3E"/>
    <w:rsid w:val="00A65B0D"/>
    <w:rsid w:val="00A65C96"/>
    <w:rsid w:val="00A66BB0"/>
    <w:rsid w:val="00A70F95"/>
    <w:rsid w:val="00A71840"/>
    <w:rsid w:val="00A72A8C"/>
    <w:rsid w:val="00A7427D"/>
    <w:rsid w:val="00A74B42"/>
    <w:rsid w:val="00A756E7"/>
    <w:rsid w:val="00A75A83"/>
    <w:rsid w:val="00A75DD9"/>
    <w:rsid w:val="00A772D2"/>
    <w:rsid w:val="00A77E30"/>
    <w:rsid w:val="00A811EC"/>
    <w:rsid w:val="00A812E9"/>
    <w:rsid w:val="00A81793"/>
    <w:rsid w:val="00A82B2A"/>
    <w:rsid w:val="00A85B9B"/>
    <w:rsid w:val="00A8695A"/>
    <w:rsid w:val="00A86D8B"/>
    <w:rsid w:val="00A873B9"/>
    <w:rsid w:val="00A9118A"/>
    <w:rsid w:val="00A9127C"/>
    <w:rsid w:val="00A9171D"/>
    <w:rsid w:val="00A917EC"/>
    <w:rsid w:val="00A925E8"/>
    <w:rsid w:val="00A92DAE"/>
    <w:rsid w:val="00A935C1"/>
    <w:rsid w:val="00A93FEC"/>
    <w:rsid w:val="00A94FED"/>
    <w:rsid w:val="00A96272"/>
    <w:rsid w:val="00A97644"/>
    <w:rsid w:val="00A9782C"/>
    <w:rsid w:val="00AA0F7A"/>
    <w:rsid w:val="00AA332C"/>
    <w:rsid w:val="00AA419B"/>
    <w:rsid w:val="00AA5120"/>
    <w:rsid w:val="00AA610B"/>
    <w:rsid w:val="00AA65E5"/>
    <w:rsid w:val="00AA708D"/>
    <w:rsid w:val="00AB018D"/>
    <w:rsid w:val="00AB14A2"/>
    <w:rsid w:val="00AB1BEE"/>
    <w:rsid w:val="00AB218A"/>
    <w:rsid w:val="00AB32E2"/>
    <w:rsid w:val="00AB43BE"/>
    <w:rsid w:val="00AB4870"/>
    <w:rsid w:val="00AB5999"/>
    <w:rsid w:val="00AB6D0C"/>
    <w:rsid w:val="00AB7153"/>
    <w:rsid w:val="00AB7D1A"/>
    <w:rsid w:val="00AC08E2"/>
    <w:rsid w:val="00AC3D2A"/>
    <w:rsid w:val="00AC3DE8"/>
    <w:rsid w:val="00AC585A"/>
    <w:rsid w:val="00AC5FD0"/>
    <w:rsid w:val="00AC669F"/>
    <w:rsid w:val="00AC7419"/>
    <w:rsid w:val="00AC7B8D"/>
    <w:rsid w:val="00AD1398"/>
    <w:rsid w:val="00AD3CA1"/>
    <w:rsid w:val="00AD3EF5"/>
    <w:rsid w:val="00AD4A20"/>
    <w:rsid w:val="00AD5573"/>
    <w:rsid w:val="00AD5705"/>
    <w:rsid w:val="00AD57F2"/>
    <w:rsid w:val="00AD66BC"/>
    <w:rsid w:val="00AD7B5E"/>
    <w:rsid w:val="00AE150B"/>
    <w:rsid w:val="00AE1C18"/>
    <w:rsid w:val="00AE2A32"/>
    <w:rsid w:val="00AE3168"/>
    <w:rsid w:val="00AE5AFA"/>
    <w:rsid w:val="00AE6CCE"/>
    <w:rsid w:val="00AE7162"/>
    <w:rsid w:val="00AE751F"/>
    <w:rsid w:val="00AE7CD8"/>
    <w:rsid w:val="00AE7F4E"/>
    <w:rsid w:val="00AF049E"/>
    <w:rsid w:val="00AF08B4"/>
    <w:rsid w:val="00AF1A8E"/>
    <w:rsid w:val="00AF2A8C"/>
    <w:rsid w:val="00AF5AD0"/>
    <w:rsid w:val="00AF5F3F"/>
    <w:rsid w:val="00AF6FE3"/>
    <w:rsid w:val="00AF70BC"/>
    <w:rsid w:val="00B001DA"/>
    <w:rsid w:val="00B00F78"/>
    <w:rsid w:val="00B035A1"/>
    <w:rsid w:val="00B0677C"/>
    <w:rsid w:val="00B069EC"/>
    <w:rsid w:val="00B077A7"/>
    <w:rsid w:val="00B12238"/>
    <w:rsid w:val="00B13180"/>
    <w:rsid w:val="00B15397"/>
    <w:rsid w:val="00B165FD"/>
    <w:rsid w:val="00B22868"/>
    <w:rsid w:val="00B244C3"/>
    <w:rsid w:val="00B24605"/>
    <w:rsid w:val="00B24F96"/>
    <w:rsid w:val="00B265FF"/>
    <w:rsid w:val="00B3030B"/>
    <w:rsid w:val="00B30B2D"/>
    <w:rsid w:val="00B33242"/>
    <w:rsid w:val="00B33513"/>
    <w:rsid w:val="00B40ADC"/>
    <w:rsid w:val="00B41840"/>
    <w:rsid w:val="00B41B0E"/>
    <w:rsid w:val="00B43419"/>
    <w:rsid w:val="00B44C34"/>
    <w:rsid w:val="00B44E87"/>
    <w:rsid w:val="00B45597"/>
    <w:rsid w:val="00B472B2"/>
    <w:rsid w:val="00B47461"/>
    <w:rsid w:val="00B525FE"/>
    <w:rsid w:val="00B5271E"/>
    <w:rsid w:val="00B5311E"/>
    <w:rsid w:val="00B5320A"/>
    <w:rsid w:val="00B56751"/>
    <w:rsid w:val="00B57CF6"/>
    <w:rsid w:val="00B60552"/>
    <w:rsid w:val="00B64C26"/>
    <w:rsid w:val="00B66602"/>
    <w:rsid w:val="00B6708B"/>
    <w:rsid w:val="00B67B2C"/>
    <w:rsid w:val="00B709AC"/>
    <w:rsid w:val="00B73DC5"/>
    <w:rsid w:val="00B74600"/>
    <w:rsid w:val="00B76297"/>
    <w:rsid w:val="00B775AB"/>
    <w:rsid w:val="00B81656"/>
    <w:rsid w:val="00B81ABD"/>
    <w:rsid w:val="00B821A2"/>
    <w:rsid w:val="00B82E92"/>
    <w:rsid w:val="00B83890"/>
    <w:rsid w:val="00B83EC1"/>
    <w:rsid w:val="00B8419E"/>
    <w:rsid w:val="00B846DB"/>
    <w:rsid w:val="00B8530F"/>
    <w:rsid w:val="00B85411"/>
    <w:rsid w:val="00B86FDD"/>
    <w:rsid w:val="00B923B2"/>
    <w:rsid w:val="00B929AB"/>
    <w:rsid w:val="00B93A58"/>
    <w:rsid w:val="00B94FF4"/>
    <w:rsid w:val="00B9547E"/>
    <w:rsid w:val="00B971F7"/>
    <w:rsid w:val="00B9720F"/>
    <w:rsid w:val="00B97654"/>
    <w:rsid w:val="00B976DA"/>
    <w:rsid w:val="00B97A09"/>
    <w:rsid w:val="00BA049E"/>
    <w:rsid w:val="00BA15D4"/>
    <w:rsid w:val="00BA27F4"/>
    <w:rsid w:val="00BA3446"/>
    <w:rsid w:val="00BA6AAE"/>
    <w:rsid w:val="00BA7FAA"/>
    <w:rsid w:val="00BB1F08"/>
    <w:rsid w:val="00BB20EF"/>
    <w:rsid w:val="00BB24AF"/>
    <w:rsid w:val="00BB59BE"/>
    <w:rsid w:val="00BB60D1"/>
    <w:rsid w:val="00BB69F6"/>
    <w:rsid w:val="00BB7CAA"/>
    <w:rsid w:val="00BC0A52"/>
    <w:rsid w:val="00BC1FE8"/>
    <w:rsid w:val="00BC39AE"/>
    <w:rsid w:val="00BC48B5"/>
    <w:rsid w:val="00BC6225"/>
    <w:rsid w:val="00BC7B80"/>
    <w:rsid w:val="00BD014E"/>
    <w:rsid w:val="00BD01FE"/>
    <w:rsid w:val="00BD1A91"/>
    <w:rsid w:val="00BD2D69"/>
    <w:rsid w:val="00BD45C3"/>
    <w:rsid w:val="00BD54EA"/>
    <w:rsid w:val="00BD58D0"/>
    <w:rsid w:val="00BD645A"/>
    <w:rsid w:val="00BD79B1"/>
    <w:rsid w:val="00BE0187"/>
    <w:rsid w:val="00BE09C6"/>
    <w:rsid w:val="00BE2A24"/>
    <w:rsid w:val="00BE2CE3"/>
    <w:rsid w:val="00BE3111"/>
    <w:rsid w:val="00BE36E1"/>
    <w:rsid w:val="00BE3B8B"/>
    <w:rsid w:val="00BE40E7"/>
    <w:rsid w:val="00BE4A15"/>
    <w:rsid w:val="00BE5D4C"/>
    <w:rsid w:val="00BE66E2"/>
    <w:rsid w:val="00BF0AE0"/>
    <w:rsid w:val="00BF1AD7"/>
    <w:rsid w:val="00BF273C"/>
    <w:rsid w:val="00BF3277"/>
    <w:rsid w:val="00BF34EC"/>
    <w:rsid w:val="00BF56F4"/>
    <w:rsid w:val="00C008B4"/>
    <w:rsid w:val="00C023F0"/>
    <w:rsid w:val="00C06955"/>
    <w:rsid w:val="00C07636"/>
    <w:rsid w:val="00C106DE"/>
    <w:rsid w:val="00C11593"/>
    <w:rsid w:val="00C115CE"/>
    <w:rsid w:val="00C139A3"/>
    <w:rsid w:val="00C13CBF"/>
    <w:rsid w:val="00C13D12"/>
    <w:rsid w:val="00C14D33"/>
    <w:rsid w:val="00C14F24"/>
    <w:rsid w:val="00C15DAB"/>
    <w:rsid w:val="00C17A3B"/>
    <w:rsid w:val="00C17D6B"/>
    <w:rsid w:val="00C20E8E"/>
    <w:rsid w:val="00C20F80"/>
    <w:rsid w:val="00C23E28"/>
    <w:rsid w:val="00C241EB"/>
    <w:rsid w:val="00C249B9"/>
    <w:rsid w:val="00C2580E"/>
    <w:rsid w:val="00C26984"/>
    <w:rsid w:val="00C26E93"/>
    <w:rsid w:val="00C27962"/>
    <w:rsid w:val="00C30BE0"/>
    <w:rsid w:val="00C328BB"/>
    <w:rsid w:val="00C3472E"/>
    <w:rsid w:val="00C37CE6"/>
    <w:rsid w:val="00C40C5F"/>
    <w:rsid w:val="00C44091"/>
    <w:rsid w:val="00C4435E"/>
    <w:rsid w:val="00C449B4"/>
    <w:rsid w:val="00C44B1C"/>
    <w:rsid w:val="00C455A4"/>
    <w:rsid w:val="00C45C51"/>
    <w:rsid w:val="00C45CDB"/>
    <w:rsid w:val="00C512FF"/>
    <w:rsid w:val="00C51418"/>
    <w:rsid w:val="00C520B5"/>
    <w:rsid w:val="00C525E2"/>
    <w:rsid w:val="00C53C49"/>
    <w:rsid w:val="00C55253"/>
    <w:rsid w:val="00C55AD1"/>
    <w:rsid w:val="00C56F25"/>
    <w:rsid w:val="00C574A8"/>
    <w:rsid w:val="00C60C92"/>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3C81"/>
    <w:rsid w:val="00C83DA0"/>
    <w:rsid w:val="00C8717C"/>
    <w:rsid w:val="00C87C51"/>
    <w:rsid w:val="00C92829"/>
    <w:rsid w:val="00C92CC6"/>
    <w:rsid w:val="00C93B8A"/>
    <w:rsid w:val="00C96B8F"/>
    <w:rsid w:val="00C9730E"/>
    <w:rsid w:val="00CA0A4C"/>
    <w:rsid w:val="00CA2B25"/>
    <w:rsid w:val="00CA3B80"/>
    <w:rsid w:val="00CA4DAC"/>
    <w:rsid w:val="00CA7597"/>
    <w:rsid w:val="00CA7973"/>
    <w:rsid w:val="00CB0C0D"/>
    <w:rsid w:val="00CB0E57"/>
    <w:rsid w:val="00CB2E9A"/>
    <w:rsid w:val="00CB45D7"/>
    <w:rsid w:val="00CC0048"/>
    <w:rsid w:val="00CC007E"/>
    <w:rsid w:val="00CC188C"/>
    <w:rsid w:val="00CC1C42"/>
    <w:rsid w:val="00CC28FD"/>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2CEB"/>
    <w:rsid w:val="00D032B5"/>
    <w:rsid w:val="00D03D10"/>
    <w:rsid w:val="00D03FE2"/>
    <w:rsid w:val="00D05402"/>
    <w:rsid w:val="00D0595F"/>
    <w:rsid w:val="00D05B48"/>
    <w:rsid w:val="00D05C09"/>
    <w:rsid w:val="00D05E65"/>
    <w:rsid w:val="00D07312"/>
    <w:rsid w:val="00D11178"/>
    <w:rsid w:val="00D113A6"/>
    <w:rsid w:val="00D122E5"/>
    <w:rsid w:val="00D126F7"/>
    <w:rsid w:val="00D13DD8"/>
    <w:rsid w:val="00D1514E"/>
    <w:rsid w:val="00D157BB"/>
    <w:rsid w:val="00D157D4"/>
    <w:rsid w:val="00D16685"/>
    <w:rsid w:val="00D22E28"/>
    <w:rsid w:val="00D24139"/>
    <w:rsid w:val="00D2673C"/>
    <w:rsid w:val="00D26C10"/>
    <w:rsid w:val="00D3068B"/>
    <w:rsid w:val="00D31C8C"/>
    <w:rsid w:val="00D3402F"/>
    <w:rsid w:val="00D343F1"/>
    <w:rsid w:val="00D3548C"/>
    <w:rsid w:val="00D36A4B"/>
    <w:rsid w:val="00D37293"/>
    <w:rsid w:val="00D372CB"/>
    <w:rsid w:val="00D445C7"/>
    <w:rsid w:val="00D446A0"/>
    <w:rsid w:val="00D45320"/>
    <w:rsid w:val="00D4645B"/>
    <w:rsid w:val="00D473FC"/>
    <w:rsid w:val="00D510A2"/>
    <w:rsid w:val="00D5144F"/>
    <w:rsid w:val="00D5170C"/>
    <w:rsid w:val="00D519D5"/>
    <w:rsid w:val="00D51F2E"/>
    <w:rsid w:val="00D521B9"/>
    <w:rsid w:val="00D55570"/>
    <w:rsid w:val="00D57A01"/>
    <w:rsid w:val="00D64B50"/>
    <w:rsid w:val="00D66CF7"/>
    <w:rsid w:val="00D67DC0"/>
    <w:rsid w:val="00D70C5B"/>
    <w:rsid w:val="00D7269D"/>
    <w:rsid w:val="00D7350A"/>
    <w:rsid w:val="00D751D7"/>
    <w:rsid w:val="00D75320"/>
    <w:rsid w:val="00D75327"/>
    <w:rsid w:val="00D76526"/>
    <w:rsid w:val="00D76E95"/>
    <w:rsid w:val="00D77705"/>
    <w:rsid w:val="00D80606"/>
    <w:rsid w:val="00D81FA4"/>
    <w:rsid w:val="00D8379A"/>
    <w:rsid w:val="00D8471B"/>
    <w:rsid w:val="00D849A6"/>
    <w:rsid w:val="00D85A82"/>
    <w:rsid w:val="00D85B28"/>
    <w:rsid w:val="00D86054"/>
    <w:rsid w:val="00D901DA"/>
    <w:rsid w:val="00D9056E"/>
    <w:rsid w:val="00D93910"/>
    <w:rsid w:val="00D939B2"/>
    <w:rsid w:val="00D95780"/>
    <w:rsid w:val="00D95A47"/>
    <w:rsid w:val="00D95B80"/>
    <w:rsid w:val="00D97560"/>
    <w:rsid w:val="00DA0061"/>
    <w:rsid w:val="00DA0918"/>
    <w:rsid w:val="00DA1946"/>
    <w:rsid w:val="00DA2039"/>
    <w:rsid w:val="00DA2927"/>
    <w:rsid w:val="00DA2965"/>
    <w:rsid w:val="00DA364B"/>
    <w:rsid w:val="00DA4150"/>
    <w:rsid w:val="00DA55D0"/>
    <w:rsid w:val="00DA649E"/>
    <w:rsid w:val="00DA6968"/>
    <w:rsid w:val="00DA781B"/>
    <w:rsid w:val="00DB0A6B"/>
    <w:rsid w:val="00DB0A7E"/>
    <w:rsid w:val="00DB3134"/>
    <w:rsid w:val="00DB5B4D"/>
    <w:rsid w:val="00DB5F0C"/>
    <w:rsid w:val="00DB7E76"/>
    <w:rsid w:val="00DC0A48"/>
    <w:rsid w:val="00DC316F"/>
    <w:rsid w:val="00DC5B02"/>
    <w:rsid w:val="00DC603A"/>
    <w:rsid w:val="00DC6891"/>
    <w:rsid w:val="00DC7DD2"/>
    <w:rsid w:val="00DD22AA"/>
    <w:rsid w:val="00DD2796"/>
    <w:rsid w:val="00DD369C"/>
    <w:rsid w:val="00DD4852"/>
    <w:rsid w:val="00DD53FE"/>
    <w:rsid w:val="00DD5453"/>
    <w:rsid w:val="00DD7E8A"/>
    <w:rsid w:val="00DE0175"/>
    <w:rsid w:val="00DE1B58"/>
    <w:rsid w:val="00DE3ADA"/>
    <w:rsid w:val="00DE3E1F"/>
    <w:rsid w:val="00DF066D"/>
    <w:rsid w:val="00DF20BF"/>
    <w:rsid w:val="00DF247E"/>
    <w:rsid w:val="00DF3054"/>
    <w:rsid w:val="00DF3A22"/>
    <w:rsid w:val="00DF624A"/>
    <w:rsid w:val="00DF7AD9"/>
    <w:rsid w:val="00E02007"/>
    <w:rsid w:val="00E03F7C"/>
    <w:rsid w:val="00E04A81"/>
    <w:rsid w:val="00E06D43"/>
    <w:rsid w:val="00E07684"/>
    <w:rsid w:val="00E10051"/>
    <w:rsid w:val="00E1020E"/>
    <w:rsid w:val="00E120FF"/>
    <w:rsid w:val="00E1288A"/>
    <w:rsid w:val="00E12E3A"/>
    <w:rsid w:val="00E13400"/>
    <w:rsid w:val="00E14AC3"/>
    <w:rsid w:val="00E14E62"/>
    <w:rsid w:val="00E15956"/>
    <w:rsid w:val="00E165AF"/>
    <w:rsid w:val="00E17412"/>
    <w:rsid w:val="00E20458"/>
    <w:rsid w:val="00E20A56"/>
    <w:rsid w:val="00E22379"/>
    <w:rsid w:val="00E23E5C"/>
    <w:rsid w:val="00E25215"/>
    <w:rsid w:val="00E255C3"/>
    <w:rsid w:val="00E25C4C"/>
    <w:rsid w:val="00E27CC7"/>
    <w:rsid w:val="00E27D7E"/>
    <w:rsid w:val="00E301F8"/>
    <w:rsid w:val="00E3033F"/>
    <w:rsid w:val="00E30612"/>
    <w:rsid w:val="00E311C7"/>
    <w:rsid w:val="00E319CB"/>
    <w:rsid w:val="00E33879"/>
    <w:rsid w:val="00E34541"/>
    <w:rsid w:val="00E354D3"/>
    <w:rsid w:val="00E37629"/>
    <w:rsid w:val="00E376FA"/>
    <w:rsid w:val="00E37823"/>
    <w:rsid w:val="00E40102"/>
    <w:rsid w:val="00E425AF"/>
    <w:rsid w:val="00E43E57"/>
    <w:rsid w:val="00E43E99"/>
    <w:rsid w:val="00E4636D"/>
    <w:rsid w:val="00E467C6"/>
    <w:rsid w:val="00E47362"/>
    <w:rsid w:val="00E5017D"/>
    <w:rsid w:val="00E50F8E"/>
    <w:rsid w:val="00E51036"/>
    <w:rsid w:val="00E52568"/>
    <w:rsid w:val="00E53B9F"/>
    <w:rsid w:val="00E54094"/>
    <w:rsid w:val="00E55310"/>
    <w:rsid w:val="00E55A75"/>
    <w:rsid w:val="00E570EF"/>
    <w:rsid w:val="00E6030D"/>
    <w:rsid w:val="00E603FE"/>
    <w:rsid w:val="00E61D5E"/>
    <w:rsid w:val="00E62FED"/>
    <w:rsid w:val="00E63816"/>
    <w:rsid w:val="00E640C6"/>
    <w:rsid w:val="00E646DB"/>
    <w:rsid w:val="00E64916"/>
    <w:rsid w:val="00E65325"/>
    <w:rsid w:val="00E6595E"/>
    <w:rsid w:val="00E665B7"/>
    <w:rsid w:val="00E66B69"/>
    <w:rsid w:val="00E66D9F"/>
    <w:rsid w:val="00E66F78"/>
    <w:rsid w:val="00E6756C"/>
    <w:rsid w:val="00E71248"/>
    <w:rsid w:val="00E71B49"/>
    <w:rsid w:val="00E71D24"/>
    <w:rsid w:val="00E72285"/>
    <w:rsid w:val="00E72428"/>
    <w:rsid w:val="00E72450"/>
    <w:rsid w:val="00E73CFC"/>
    <w:rsid w:val="00E74E84"/>
    <w:rsid w:val="00E75A99"/>
    <w:rsid w:val="00E77147"/>
    <w:rsid w:val="00E81198"/>
    <w:rsid w:val="00E83007"/>
    <w:rsid w:val="00E835D4"/>
    <w:rsid w:val="00E838D4"/>
    <w:rsid w:val="00E83941"/>
    <w:rsid w:val="00E90CCF"/>
    <w:rsid w:val="00E9378C"/>
    <w:rsid w:val="00E9469F"/>
    <w:rsid w:val="00E96A82"/>
    <w:rsid w:val="00EA017B"/>
    <w:rsid w:val="00EA24CD"/>
    <w:rsid w:val="00EA2B15"/>
    <w:rsid w:val="00EA35CB"/>
    <w:rsid w:val="00EA39E7"/>
    <w:rsid w:val="00EA412D"/>
    <w:rsid w:val="00EA4410"/>
    <w:rsid w:val="00EA47D5"/>
    <w:rsid w:val="00EA490E"/>
    <w:rsid w:val="00EA5272"/>
    <w:rsid w:val="00EA7394"/>
    <w:rsid w:val="00EB4DEA"/>
    <w:rsid w:val="00EB5474"/>
    <w:rsid w:val="00EB5DFF"/>
    <w:rsid w:val="00EB6E45"/>
    <w:rsid w:val="00EB770C"/>
    <w:rsid w:val="00EB7FDB"/>
    <w:rsid w:val="00EC06D6"/>
    <w:rsid w:val="00EC09BB"/>
    <w:rsid w:val="00EC0EE7"/>
    <w:rsid w:val="00EC17C5"/>
    <w:rsid w:val="00EC2186"/>
    <w:rsid w:val="00EC28E4"/>
    <w:rsid w:val="00EC36CD"/>
    <w:rsid w:val="00EC3BE5"/>
    <w:rsid w:val="00EC5997"/>
    <w:rsid w:val="00EC5D2A"/>
    <w:rsid w:val="00EC6A1F"/>
    <w:rsid w:val="00EC7814"/>
    <w:rsid w:val="00ED1CBB"/>
    <w:rsid w:val="00ED26AC"/>
    <w:rsid w:val="00ED414C"/>
    <w:rsid w:val="00ED5006"/>
    <w:rsid w:val="00ED5656"/>
    <w:rsid w:val="00ED61AF"/>
    <w:rsid w:val="00ED62F5"/>
    <w:rsid w:val="00EE1E6C"/>
    <w:rsid w:val="00EE30BA"/>
    <w:rsid w:val="00EE4641"/>
    <w:rsid w:val="00EE575D"/>
    <w:rsid w:val="00EE62A5"/>
    <w:rsid w:val="00EE64CD"/>
    <w:rsid w:val="00EE73DB"/>
    <w:rsid w:val="00EF32F2"/>
    <w:rsid w:val="00EF6070"/>
    <w:rsid w:val="00EF6B57"/>
    <w:rsid w:val="00EF7606"/>
    <w:rsid w:val="00F031CC"/>
    <w:rsid w:val="00F0434E"/>
    <w:rsid w:val="00F0632C"/>
    <w:rsid w:val="00F07591"/>
    <w:rsid w:val="00F13663"/>
    <w:rsid w:val="00F13CF1"/>
    <w:rsid w:val="00F1482F"/>
    <w:rsid w:val="00F17DE9"/>
    <w:rsid w:val="00F229E5"/>
    <w:rsid w:val="00F24811"/>
    <w:rsid w:val="00F25167"/>
    <w:rsid w:val="00F252C8"/>
    <w:rsid w:val="00F252FC"/>
    <w:rsid w:val="00F25555"/>
    <w:rsid w:val="00F267FB"/>
    <w:rsid w:val="00F27BE2"/>
    <w:rsid w:val="00F27D87"/>
    <w:rsid w:val="00F30714"/>
    <w:rsid w:val="00F324E8"/>
    <w:rsid w:val="00F32531"/>
    <w:rsid w:val="00F33A1F"/>
    <w:rsid w:val="00F36AAD"/>
    <w:rsid w:val="00F3705A"/>
    <w:rsid w:val="00F3745F"/>
    <w:rsid w:val="00F42227"/>
    <w:rsid w:val="00F4330D"/>
    <w:rsid w:val="00F4354C"/>
    <w:rsid w:val="00F4387E"/>
    <w:rsid w:val="00F43BC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0D20"/>
    <w:rsid w:val="00F6172B"/>
    <w:rsid w:val="00F6285D"/>
    <w:rsid w:val="00F64725"/>
    <w:rsid w:val="00F650BB"/>
    <w:rsid w:val="00F6698D"/>
    <w:rsid w:val="00F66AAF"/>
    <w:rsid w:val="00F679F1"/>
    <w:rsid w:val="00F70C5F"/>
    <w:rsid w:val="00F7202C"/>
    <w:rsid w:val="00F72A29"/>
    <w:rsid w:val="00F7332B"/>
    <w:rsid w:val="00F733E4"/>
    <w:rsid w:val="00F73C41"/>
    <w:rsid w:val="00F7416B"/>
    <w:rsid w:val="00F74D6C"/>
    <w:rsid w:val="00F7673C"/>
    <w:rsid w:val="00F77B84"/>
    <w:rsid w:val="00F77E2E"/>
    <w:rsid w:val="00F85488"/>
    <w:rsid w:val="00F85A63"/>
    <w:rsid w:val="00F86301"/>
    <w:rsid w:val="00F866D0"/>
    <w:rsid w:val="00F87F97"/>
    <w:rsid w:val="00F90505"/>
    <w:rsid w:val="00F92233"/>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6A46"/>
    <w:rsid w:val="00FA78C4"/>
    <w:rsid w:val="00FB2703"/>
    <w:rsid w:val="00FB3205"/>
    <w:rsid w:val="00FB4848"/>
    <w:rsid w:val="00FB4BCE"/>
    <w:rsid w:val="00FB4BE8"/>
    <w:rsid w:val="00FB6D17"/>
    <w:rsid w:val="00FB6D32"/>
    <w:rsid w:val="00FB756A"/>
    <w:rsid w:val="00FC1758"/>
    <w:rsid w:val="00FC5E02"/>
    <w:rsid w:val="00FC6088"/>
    <w:rsid w:val="00FC7F2B"/>
    <w:rsid w:val="00FD06C2"/>
    <w:rsid w:val="00FD107E"/>
    <w:rsid w:val="00FD2A6D"/>
    <w:rsid w:val="00FD2A9B"/>
    <w:rsid w:val="00FD2D3B"/>
    <w:rsid w:val="00FD3C85"/>
    <w:rsid w:val="00FD52C2"/>
    <w:rsid w:val="00FD688C"/>
    <w:rsid w:val="00FE2AD3"/>
    <w:rsid w:val="00FE3246"/>
    <w:rsid w:val="00FE398E"/>
    <w:rsid w:val="00FE3E80"/>
    <w:rsid w:val="00FE406F"/>
    <w:rsid w:val="00FE5907"/>
    <w:rsid w:val="00FE5A39"/>
    <w:rsid w:val="00FE5E2C"/>
    <w:rsid w:val="00FE7105"/>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nyWeb">
    <w:name w:val="Normal (Web)"/>
    <w:basedOn w:val="Normalny"/>
    <w:uiPriority w:val="99"/>
    <w:semiHidden/>
    <w:unhideWhenUsed/>
    <w:rsid w:val="008D2020"/>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pl-PL" w:eastAsia="pl-PL" w:bidi="ar-SA"/>
    </w:rPr>
  </w:style>
  <w:style w:type="table" w:styleId="Jasnalistaakcent1">
    <w:name w:val="Light List Accent 1"/>
    <w:basedOn w:val="Standardowy"/>
    <w:uiPriority w:val="61"/>
    <w:rsid w:val="005103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akcent1">
    <w:name w:val="Light Shading Accent 1"/>
    <w:basedOn w:val="Standardowy"/>
    <w:uiPriority w:val="60"/>
    <w:rsid w:val="005103E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2C07E6"/>
    <w:pPr>
      <w:autoSpaceDE w:val="0"/>
      <w:autoSpaceDN w:val="0"/>
      <w:adjustRightInd w:val="0"/>
      <w:spacing w:after="0" w:line="240" w:lineRule="auto"/>
    </w:pPr>
    <w:rPr>
      <w:rFonts w:ascii="Times New Roman" w:hAnsi="Times New Roman" w:cs="Times New Roman"/>
      <w:color w:val="000000"/>
      <w:sz w:val="24"/>
      <w:szCs w:val="24"/>
      <w:lang w:val="pl-PL"/>
    </w:rPr>
  </w:style>
  <w:style w:type="paragraph" w:customStyle="1" w:styleId="Figurecaption">
    <w:name w:val="Figure_caption"/>
    <w:basedOn w:val="Normalny"/>
    <w:rsid w:val="00313488"/>
    <w:pPr>
      <w:widowControl/>
      <w:suppressAutoHyphens w:val="0"/>
      <w:autoSpaceDN/>
      <w:spacing w:after="240"/>
      <w:jc w:val="both"/>
      <w:textAlignment w:val="auto"/>
    </w:pPr>
    <w:rPr>
      <w:rFonts w:ascii="Times New Roman" w:eastAsia="Times New Roman" w:hAnsi="Times New Roman" w:cs="Times New Roman"/>
      <w:kern w:val="0"/>
      <w:lang w:val="pl-PL" w:eastAsia="pl-PL" w:bidi="ar-SA"/>
    </w:rPr>
  </w:style>
  <w:style w:type="paragraph" w:customStyle="1" w:styleId="Figure">
    <w:name w:val="Figure"/>
    <w:basedOn w:val="Normalny"/>
    <w:rsid w:val="00313488"/>
    <w:pPr>
      <w:widowControl/>
      <w:suppressAutoHyphens w:val="0"/>
      <w:autoSpaceDN/>
      <w:spacing w:before="240"/>
      <w:jc w:val="center"/>
      <w:textAlignment w:val="auto"/>
    </w:pPr>
    <w:rPr>
      <w:rFonts w:ascii="Times New Roman" w:eastAsia="Times New Roman" w:hAnsi="Times New Roman" w:cs="Times New Roman"/>
      <w:kern w:val="0"/>
      <w:lang w:val="pl-PL" w:eastAsia="pl-PL" w:bidi="ar-SA"/>
    </w:rPr>
  </w:style>
  <w:style w:type="paragraph" w:customStyle="1" w:styleId="Equationsymbols">
    <w:name w:val="Equation_symbols"/>
    <w:basedOn w:val="Normalny"/>
    <w:rsid w:val="00401EB8"/>
    <w:pPr>
      <w:widowControl/>
      <w:suppressAutoHyphens w:val="0"/>
      <w:autoSpaceDN/>
      <w:spacing w:after="120"/>
      <w:jc w:val="both"/>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nyWeb">
    <w:name w:val="Normal (Web)"/>
    <w:basedOn w:val="Normalny"/>
    <w:uiPriority w:val="99"/>
    <w:semiHidden/>
    <w:unhideWhenUsed/>
    <w:rsid w:val="008D2020"/>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pl-PL" w:eastAsia="pl-PL" w:bidi="ar-SA"/>
    </w:rPr>
  </w:style>
  <w:style w:type="table" w:styleId="Jasnalistaakcent1">
    <w:name w:val="Light List Accent 1"/>
    <w:basedOn w:val="Standardowy"/>
    <w:uiPriority w:val="61"/>
    <w:rsid w:val="005103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akcent1">
    <w:name w:val="Light Shading Accent 1"/>
    <w:basedOn w:val="Standardowy"/>
    <w:uiPriority w:val="60"/>
    <w:rsid w:val="005103E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2C07E6"/>
    <w:pPr>
      <w:autoSpaceDE w:val="0"/>
      <w:autoSpaceDN w:val="0"/>
      <w:adjustRightInd w:val="0"/>
      <w:spacing w:after="0" w:line="240" w:lineRule="auto"/>
    </w:pPr>
    <w:rPr>
      <w:rFonts w:ascii="Times New Roman" w:hAnsi="Times New Roman" w:cs="Times New Roman"/>
      <w:color w:val="000000"/>
      <w:sz w:val="24"/>
      <w:szCs w:val="24"/>
      <w:lang w:val="pl-PL"/>
    </w:rPr>
  </w:style>
  <w:style w:type="paragraph" w:customStyle="1" w:styleId="Figurecaption">
    <w:name w:val="Figure_caption"/>
    <w:basedOn w:val="Normalny"/>
    <w:rsid w:val="00313488"/>
    <w:pPr>
      <w:widowControl/>
      <w:suppressAutoHyphens w:val="0"/>
      <w:autoSpaceDN/>
      <w:spacing w:after="240"/>
      <w:jc w:val="both"/>
      <w:textAlignment w:val="auto"/>
    </w:pPr>
    <w:rPr>
      <w:rFonts w:ascii="Times New Roman" w:eastAsia="Times New Roman" w:hAnsi="Times New Roman" w:cs="Times New Roman"/>
      <w:kern w:val="0"/>
      <w:lang w:val="pl-PL" w:eastAsia="pl-PL" w:bidi="ar-SA"/>
    </w:rPr>
  </w:style>
  <w:style w:type="paragraph" w:customStyle="1" w:styleId="Figure">
    <w:name w:val="Figure"/>
    <w:basedOn w:val="Normalny"/>
    <w:rsid w:val="00313488"/>
    <w:pPr>
      <w:widowControl/>
      <w:suppressAutoHyphens w:val="0"/>
      <w:autoSpaceDN/>
      <w:spacing w:before="240"/>
      <w:jc w:val="center"/>
      <w:textAlignment w:val="auto"/>
    </w:pPr>
    <w:rPr>
      <w:rFonts w:ascii="Times New Roman" w:eastAsia="Times New Roman" w:hAnsi="Times New Roman" w:cs="Times New Roman"/>
      <w:kern w:val="0"/>
      <w:lang w:val="pl-PL" w:eastAsia="pl-PL" w:bidi="ar-SA"/>
    </w:rPr>
  </w:style>
  <w:style w:type="paragraph" w:customStyle="1" w:styleId="Equationsymbols">
    <w:name w:val="Equation_symbols"/>
    <w:basedOn w:val="Normalny"/>
    <w:rsid w:val="00401EB8"/>
    <w:pPr>
      <w:widowControl/>
      <w:suppressAutoHyphens w:val="0"/>
      <w:autoSpaceDN/>
      <w:spacing w:after="120"/>
      <w:jc w:val="both"/>
      <w:textAlignment w:val="auto"/>
    </w:pPr>
    <w:rPr>
      <w:rFonts w:ascii="Times New Roman" w:eastAsia="Times New Roman" w:hAnsi="Times New Roman" w:cs="Times New Roman"/>
      <w:kern w:val="0"/>
      <w:lang w:val="pl-PL" w:eastAsia="pl-P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30614449">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78592149">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292712138">
      <w:bodyDiv w:val="1"/>
      <w:marLeft w:val="0"/>
      <w:marRight w:val="0"/>
      <w:marTop w:val="0"/>
      <w:marBottom w:val="0"/>
      <w:divBdr>
        <w:top w:val="none" w:sz="0" w:space="0" w:color="auto"/>
        <w:left w:val="none" w:sz="0" w:space="0" w:color="auto"/>
        <w:bottom w:val="none" w:sz="0" w:space="0" w:color="auto"/>
        <w:right w:val="none" w:sz="0" w:space="0" w:color="auto"/>
      </w:divBdr>
    </w:div>
    <w:div w:id="506797274">
      <w:bodyDiv w:val="1"/>
      <w:marLeft w:val="0"/>
      <w:marRight w:val="0"/>
      <w:marTop w:val="0"/>
      <w:marBottom w:val="0"/>
      <w:divBdr>
        <w:top w:val="none" w:sz="0" w:space="0" w:color="auto"/>
        <w:left w:val="none" w:sz="0" w:space="0" w:color="auto"/>
        <w:bottom w:val="none" w:sz="0" w:space="0" w:color="auto"/>
        <w:right w:val="none" w:sz="0" w:space="0" w:color="auto"/>
      </w:divBdr>
    </w:div>
    <w:div w:id="547957304">
      <w:bodyDiv w:val="1"/>
      <w:marLeft w:val="0"/>
      <w:marRight w:val="0"/>
      <w:marTop w:val="0"/>
      <w:marBottom w:val="0"/>
      <w:divBdr>
        <w:top w:val="none" w:sz="0" w:space="0" w:color="auto"/>
        <w:left w:val="none" w:sz="0" w:space="0" w:color="auto"/>
        <w:bottom w:val="none" w:sz="0" w:space="0" w:color="auto"/>
        <w:right w:val="none" w:sz="0" w:space="0" w:color="auto"/>
      </w:divBdr>
    </w:div>
    <w:div w:id="614412514">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18218776">
      <w:bodyDiv w:val="1"/>
      <w:marLeft w:val="0"/>
      <w:marRight w:val="0"/>
      <w:marTop w:val="0"/>
      <w:marBottom w:val="0"/>
      <w:divBdr>
        <w:top w:val="none" w:sz="0" w:space="0" w:color="auto"/>
        <w:left w:val="none" w:sz="0" w:space="0" w:color="auto"/>
        <w:bottom w:val="none" w:sz="0" w:space="0" w:color="auto"/>
        <w:right w:val="none" w:sz="0" w:space="0" w:color="auto"/>
      </w:divBdr>
    </w:div>
    <w:div w:id="644041720">
      <w:bodyDiv w:val="1"/>
      <w:marLeft w:val="0"/>
      <w:marRight w:val="0"/>
      <w:marTop w:val="0"/>
      <w:marBottom w:val="0"/>
      <w:divBdr>
        <w:top w:val="none" w:sz="0" w:space="0" w:color="auto"/>
        <w:left w:val="none" w:sz="0" w:space="0" w:color="auto"/>
        <w:bottom w:val="none" w:sz="0" w:space="0" w:color="auto"/>
        <w:right w:val="none" w:sz="0" w:space="0" w:color="auto"/>
      </w:divBdr>
    </w:div>
    <w:div w:id="696545759">
      <w:bodyDiv w:val="1"/>
      <w:marLeft w:val="0"/>
      <w:marRight w:val="0"/>
      <w:marTop w:val="0"/>
      <w:marBottom w:val="0"/>
      <w:divBdr>
        <w:top w:val="none" w:sz="0" w:space="0" w:color="auto"/>
        <w:left w:val="none" w:sz="0" w:space="0" w:color="auto"/>
        <w:bottom w:val="none" w:sz="0" w:space="0" w:color="auto"/>
        <w:right w:val="none" w:sz="0" w:space="0" w:color="auto"/>
      </w:divBdr>
    </w:div>
    <w:div w:id="734398655">
      <w:bodyDiv w:val="1"/>
      <w:marLeft w:val="0"/>
      <w:marRight w:val="0"/>
      <w:marTop w:val="0"/>
      <w:marBottom w:val="0"/>
      <w:divBdr>
        <w:top w:val="none" w:sz="0" w:space="0" w:color="auto"/>
        <w:left w:val="none" w:sz="0" w:space="0" w:color="auto"/>
        <w:bottom w:val="none" w:sz="0" w:space="0" w:color="auto"/>
        <w:right w:val="none" w:sz="0" w:space="0" w:color="auto"/>
      </w:divBdr>
    </w:div>
    <w:div w:id="756097217">
      <w:bodyDiv w:val="1"/>
      <w:marLeft w:val="0"/>
      <w:marRight w:val="0"/>
      <w:marTop w:val="0"/>
      <w:marBottom w:val="0"/>
      <w:divBdr>
        <w:top w:val="none" w:sz="0" w:space="0" w:color="auto"/>
        <w:left w:val="none" w:sz="0" w:space="0" w:color="auto"/>
        <w:bottom w:val="none" w:sz="0" w:space="0" w:color="auto"/>
        <w:right w:val="none" w:sz="0" w:space="0" w:color="auto"/>
      </w:divBdr>
    </w:div>
    <w:div w:id="845904959">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13777193">
      <w:bodyDiv w:val="1"/>
      <w:marLeft w:val="0"/>
      <w:marRight w:val="0"/>
      <w:marTop w:val="0"/>
      <w:marBottom w:val="0"/>
      <w:divBdr>
        <w:top w:val="none" w:sz="0" w:space="0" w:color="auto"/>
        <w:left w:val="none" w:sz="0" w:space="0" w:color="auto"/>
        <w:bottom w:val="none" w:sz="0" w:space="0" w:color="auto"/>
        <w:right w:val="none" w:sz="0" w:space="0" w:color="auto"/>
      </w:divBdr>
    </w:div>
    <w:div w:id="952439327">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994603215">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12881948">
      <w:bodyDiv w:val="1"/>
      <w:marLeft w:val="0"/>
      <w:marRight w:val="0"/>
      <w:marTop w:val="0"/>
      <w:marBottom w:val="0"/>
      <w:divBdr>
        <w:top w:val="none" w:sz="0" w:space="0" w:color="auto"/>
        <w:left w:val="none" w:sz="0" w:space="0" w:color="auto"/>
        <w:bottom w:val="none" w:sz="0" w:space="0" w:color="auto"/>
        <w:right w:val="none" w:sz="0" w:space="0" w:color="auto"/>
      </w:divBdr>
    </w:div>
    <w:div w:id="1042366746">
      <w:bodyDiv w:val="1"/>
      <w:marLeft w:val="0"/>
      <w:marRight w:val="0"/>
      <w:marTop w:val="0"/>
      <w:marBottom w:val="0"/>
      <w:divBdr>
        <w:top w:val="none" w:sz="0" w:space="0" w:color="auto"/>
        <w:left w:val="none" w:sz="0" w:space="0" w:color="auto"/>
        <w:bottom w:val="none" w:sz="0" w:space="0" w:color="auto"/>
        <w:right w:val="none" w:sz="0" w:space="0" w:color="auto"/>
      </w:divBdr>
    </w:div>
    <w:div w:id="1043745910">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097023181">
      <w:bodyDiv w:val="1"/>
      <w:marLeft w:val="0"/>
      <w:marRight w:val="0"/>
      <w:marTop w:val="0"/>
      <w:marBottom w:val="0"/>
      <w:divBdr>
        <w:top w:val="none" w:sz="0" w:space="0" w:color="auto"/>
        <w:left w:val="none" w:sz="0" w:space="0" w:color="auto"/>
        <w:bottom w:val="none" w:sz="0" w:space="0" w:color="auto"/>
        <w:right w:val="none" w:sz="0" w:space="0" w:color="auto"/>
      </w:divBdr>
    </w:div>
    <w:div w:id="1099062656">
      <w:bodyDiv w:val="1"/>
      <w:marLeft w:val="0"/>
      <w:marRight w:val="0"/>
      <w:marTop w:val="0"/>
      <w:marBottom w:val="0"/>
      <w:divBdr>
        <w:top w:val="none" w:sz="0" w:space="0" w:color="auto"/>
        <w:left w:val="none" w:sz="0" w:space="0" w:color="auto"/>
        <w:bottom w:val="none" w:sz="0" w:space="0" w:color="auto"/>
        <w:right w:val="none" w:sz="0" w:space="0" w:color="auto"/>
      </w:divBdr>
    </w:div>
    <w:div w:id="1122458635">
      <w:bodyDiv w:val="1"/>
      <w:marLeft w:val="0"/>
      <w:marRight w:val="0"/>
      <w:marTop w:val="0"/>
      <w:marBottom w:val="0"/>
      <w:divBdr>
        <w:top w:val="none" w:sz="0" w:space="0" w:color="auto"/>
        <w:left w:val="none" w:sz="0" w:space="0" w:color="auto"/>
        <w:bottom w:val="none" w:sz="0" w:space="0" w:color="auto"/>
        <w:right w:val="none" w:sz="0" w:space="0" w:color="auto"/>
      </w:divBdr>
    </w:div>
    <w:div w:id="1155222781">
      <w:bodyDiv w:val="1"/>
      <w:marLeft w:val="0"/>
      <w:marRight w:val="0"/>
      <w:marTop w:val="0"/>
      <w:marBottom w:val="0"/>
      <w:divBdr>
        <w:top w:val="none" w:sz="0" w:space="0" w:color="auto"/>
        <w:left w:val="none" w:sz="0" w:space="0" w:color="auto"/>
        <w:bottom w:val="none" w:sz="0" w:space="0" w:color="auto"/>
        <w:right w:val="none" w:sz="0" w:space="0" w:color="auto"/>
      </w:divBdr>
    </w:div>
    <w:div w:id="1286355229">
      <w:bodyDiv w:val="1"/>
      <w:marLeft w:val="0"/>
      <w:marRight w:val="0"/>
      <w:marTop w:val="0"/>
      <w:marBottom w:val="0"/>
      <w:divBdr>
        <w:top w:val="none" w:sz="0" w:space="0" w:color="auto"/>
        <w:left w:val="none" w:sz="0" w:space="0" w:color="auto"/>
        <w:bottom w:val="none" w:sz="0" w:space="0" w:color="auto"/>
        <w:right w:val="none" w:sz="0" w:space="0" w:color="auto"/>
      </w:divBdr>
    </w:div>
    <w:div w:id="1291010675">
      <w:bodyDiv w:val="1"/>
      <w:marLeft w:val="0"/>
      <w:marRight w:val="0"/>
      <w:marTop w:val="0"/>
      <w:marBottom w:val="0"/>
      <w:divBdr>
        <w:top w:val="none" w:sz="0" w:space="0" w:color="auto"/>
        <w:left w:val="none" w:sz="0" w:space="0" w:color="auto"/>
        <w:bottom w:val="none" w:sz="0" w:space="0" w:color="auto"/>
        <w:right w:val="none" w:sz="0" w:space="0" w:color="auto"/>
      </w:divBdr>
    </w:div>
    <w:div w:id="1365406432">
      <w:bodyDiv w:val="1"/>
      <w:marLeft w:val="0"/>
      <w:marRight w:val="0"/>
      <w:marTop w:val="0"/>
      <w:marBottom w:val="0"/>
      <w:divBdr>
        <w:top w:val="none" w:sz="0" w:space="0" w:color="auto"/>
        <w:left w:val="none" w:sz="0" w:space="0" w:color="auto"/>
        <w:bottom w:val="none" w:sz="0" w:space="0" w:color="auto"/>
        <w:right w:val="none" w:sz="0" w:space="0" w:color="auto"/>
      </w:divBdr>
    </w:div>
    <w:div w:id="1556970673">
      <w:bodyDiv w:val="1"/>
      <w:marLeft w:val="0"/>
      <w:marRight w:val="0"/>
      <w:marTop w:val="0"/>
      <w:marBottom w:val="0"/>
      <w:divBdr>
        <w:top w:val="none" w:sz="0" w:space="0" w:color="auto"/>
        <w:left w:val="none" w:sz="0" w:space="0" w:color="auto"/>
        <w:bottom w:val="none" w:sz="0" w:space="0" w:color="auto"/>
        <w:right w:val="none" w:sz="0" w:space="0" w:color="auto"/>
      </w:divBdr>
    </w:div>
    <w:div w:id="1584679414">
      <w:bodyDiv w:val="1"/>
      <w:marLeft w:val="0"/>
      <w:marRight w:val="0"/>
      <w:marTop w:val="0"/>
      <w:marBottom w:val="0"/>
      <w:divBdr>
        <w:top w:val="none" w:sz="0" w:space="0" w:color="auto"/>
        <w:left w:val="none" w:sz="0" w:space="0" w:color="auto"/>
        <w:bottom w:val="none" w:sz="0" w:space="0" w:color="auto"/>
        <w:right w:val="none" w:sz="0" w:space="0" w:color="auto"/>
      </w:divBdr>
      <w:divsChild>
        <w:div w:id="1754354886">
          <w:marLeft w:val="300"/>
          <w:marRight w:val="0"/>
          <w:marTop w:val="45"/>
          <w:marBottom w:val="120"/>
          <w:divBdr>
            <w:top w:val="none" w:sz="0" w:space="0" w:color="auto"/>
            <w:left w:val="none" w:sz="0" w:space="0" w:color="auto"/>
            <w:bottom w:val="none" w:sz="0" w:space="0" w:color="auto"/>
            <w:right w:val="none" w:sz="0" w:space="0" w:color="auto"/>
          </w:divBdr>
          <w:divsChild>
            <w:div w:id="903763560">
              <w:marLeft w:val="0"/>
              <w:marRight w:val="0"/>
              <w:marTop w:val="0"/>
              <w:marBottom w:val="0"/>
              <w:divBdr>
                <w:top w:val="none" w:sz="0" w:space="0" w:color="auto"/>
                <w:left w:val="none" w:sz="0" w:space="0" w:color="auto"/>
                <w:bottom w:val="none" w:sz="0" w:space="0" w:color="auto"/>
                <w:right w:val="none" w:sz="0" w:space="0" w:color="auto"/>
              </w:divBdr>
              <w:divsChild>
                <w:div w:id="30233179">
                  <w:marLeft w:val="0"/>
                  <w:marRight w:val="0"/>
                  <w:marTop w:val="0"/>
                  <w:marBottom w:val="75"/>
                  <w:divBdr>
                    <w:top w:val="none" w:sz="0" w:space="0" w:color="auto"/>
                    <w:left w:val="none" w:sz="0" w:space="0" w:color="auto"/>
                    <w:bottom w:val="none" w:sz="0" w:space="0" w:color="auto"/>
                    <w:right w:val="none" w:sz="0" w:space="0" w:color="auto"/>
                  </w:divBdr>
                </w:div>
                <w:div w:id="21158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79713">
      <w:bodyDiv w:val="1"/>
      <w:marLeft w:val="0"/>
      <w:marRight w:val="0"/>
      <w:marTop w:val="0"/>
      <w:marBottom w:val="0"/>
      <w:divBdr>
        <w:top w:val="none" w:sz="0" w:space="0" w:color="auto"/>
        <w:left w:val="none" w:sz="0" w:space="0" w:color="auto"/>
        <w:bottom w:val="none" w:sz="0" w:space="0" w:color="auto"/>
        <w:right w:val="none" w:sz="0" w:space="0" w:color="auto"/>
      </w:divBdr>
    </w:div>
    <w:div w:id="1613131486">
      <w:bodyDiv w:val="1"/>
      <w:marLeft w:val="0"/>
      <w:marRight w:val="0"/>
      <w:marTop w:val="0"/>
      <w:marBottom w:val="0"/>
      <w:divBdr>
        <w:top w:val="none" w:sz="0" w:space="0" w:color="auto"/>
        <w:left w:val="none" w:sz="0" w:space="0" w:color="auto"/>
        <w:bottom w:val="none" w:sz="0" w:space="0" w:color="auto"/>
        <w:right w:val="none" w:sz="0" w:space="0" w:color="auto"/>
      </w:divBdr>
    </w:div>
    <w:div w:id="1632907132">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88425397">
      <w:bodyDiv w:val="1"/>
      <w:marLeft w:val="0"/>
      <w:marRight w:val="0"/>
      <w:marTop w:val="0"/>
      <w:marBottom w:val="0"/>
      <w:divBdr>
        <w:top w:val="none" w:sz="0" w:space="0" w:color="auto"/>
        <w:left w:val="none" w:sz="0" w:space="0" w:color="auto"/>
        <w:bottom w:val="none" w:sz="0" w:space="0" w:color="auto"/>
        <w:right w:val="none" w:sz="0" w:space="0" w:color="auto"/>
      </w:divBdr>
    </w:div>
    <w:div w:id="1831023778">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891575240">
      <w:bodyDiv w:val="1"/>
      <w:marLeft w:val="0"/>
      <w:marRight w:val="0"/>
      <w:marTop w:val="0"/>
      <w:marBottom w:val="0"/>
      <w:divBdr>
        <w:top w:val="none" w:sz="0" w:space="0" w:color="auto"/>
        <w:left w:val="none" w:sz="0" w:space="0" w:color="auto"/>
        <w:bottom w:val="none" w:sz="0" w:space="0" w:color="auto"/>
        <w:right w:val="none" w:sz="0" w:space="0" w:color="auto"/>
      </w:divBdr>
    </w:div>
    <w:div w:id="1913732686">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31236938">
      <w:bodyDiv w:val="1"/>
      <w:marLeft w:val="0"/>
      <w:marRight w:val="0"/>
      <w:marTop w:val="0"/>
      <w:marBottom w:val="0"/>
      <w:divBdr>
        <w:top w:val="none" w:sz="0" w:space="0" w:color="auto"/>
        <w:left w:val="none" w:sz="0" w:space="0" w:color="auto"/>
        <w:bottom w:val="none" w:sz="0" w:space="0" w:color="auto"/>
        <w:right w:val="none" w:sz="0" w:space="0" w:color="auto"/>
      </w:divBdr>
    </w:div>
    <w:div w:id="204027372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09211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diagramColors" Target="diagrams/colors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wmf"/><Relationship Id="rId50"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wmf"/><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QuickStyle" Target="diagrams/quickStyle1.xm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Data" Target="diagrams/data1.xml"/><Relationship Id="rId49" Type="http://schemas.openxmlformats.org/officeDocument/2006/relationships/image" Target="media/image36.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zSkiba\Documents\Rails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v>EA</c:v>
          </c:tx>
          <c:marker>
            <c:symbol val="none"/>
          </c:marker>
          <c:cat>
            <c:numLit>
              <c:formatCode>General</c:formatCode>
              <c:ptCount val="5"/>
              <c:pt idx="0">
                <c:v>4</c:v>
              </c:pt>
              <c:pt idx="1">
                <c:v>4</c:v>
              </c:pt>
              <c:pt idx="2">
                <c:v>6</c:v>
              </c:pt>
              <c:pt idx="3">
                <c:v>6</c:v>
              </c:pt>
              <c:pt idx="4">
                <c:v>6</c:v>
              </c:pt>
            </c:numLit>
          </c:cat>
          <c:val>
            <c:numRef>
              <c:f>Arkusz1!$E$46:$E$50</c:f>
              <c:numCache>
                <c:formatCode>General</c:formatCode>
                <c:ptCount val="5"/>
                <c:pt idx="0">
                  <c:v>182</c:v>
                </c:pt>
                <c:pt idx="1">
                  <c:v>198</c:v>
                </c:pt>
                <c:pt idx="2">
                  <c:v>240</c:v>
                </c:pt>
                <c:pt idx="3">
                  <c:v>234</c:v>
                </c:pt>
                <c:pt idx="4">
                  <c:v>250</c:v>
                </c:pt>
              </c:numCache>
            </c:numRef>
          </c:val>
          <c:smooth val="0"/>
        </c:ser>
        <c:ser>
          <c:idx val="2"/>
          <c:order val="1"/>
          <c:tx>
            <c:v>PSO</c:v>
          </c:tx>
          <c:marker>
            <c:symbol val="none"/>
          </c:marker>
          <c:cat>
            <c:numLit>
              <c:formatCode>General</c:formatCode>
              <c:ptCount val="5"/>
              <c:pt idx="0">
                <c:v>4</c:v>
              </c:pt>
              <c:pt idx="1">
                <c:v>4</c:v>
              </c:pt>
              <c:pt idx="2">
                <c:v>6</c:v>
              </c:pt>
              <c:pt idx="3">
                <c:v>6</c:v>
              </c:pt>
              <c:pt idx="4">
                <c:v>6</c:v>
              </c:pt>
            </c:numLit>
          </c:cat>
          <c:val>
            <c:numRef>
              <c:f>Arkusz1!$F$46:$F$50</c:f>
              <c:numCache>
                <c:formatCode>General</c:formatCode>
                <c:ptCount val="5"/>
                <c:pt idx="0">
                  <c:v>150</c:v>
                </c:pt>
                <c:pt idx="1">
                  <c:v>167</c:v>
                </c:pt>
                <c:pt idx="2">
                  <c:v>221</c:v>
                </c:pt>
                <c:pt idx="3">
                  <c:v>210</c:v>
                </c:pt>
                <c:pt idx="4">
                  <c:v>215</c:v>
                </c:pt>
              </c:numCache>
            </c:numRef>
          </c:val>
          <c:smooth val="0"/>
        </c:ser>
        <c:dLbls>
          <c:showLegendKey val="0"/>
          <c:showVal val="0"/>
          <c:showCatName val="0"/>
          <c:showSerName val="0"/>
          <c:showPercent val="0"/>
          <c:showBubbleSize val="0"/>
        </c:dLbls>
        <c:marker val="1"/>
        <c:smooth val="0"/>
        <c:axId val="228402176"/>
        <c:axId val="207622656"/>
      </c:lineChart>
      <c:catAx>
        <c:axId val="228402176"/>
        <c:scaling>
          <c:orientation val="minMax"/>
        </c:scaling>
        <c:delete val="0"/>
        <c:axPos val="b"/>
        <c:numFmt formatCode="General" sourceLinked="1"/>
        <c:majorTickMark val="out"/>
        <c:minorTickMark val="none"/>
        <c:tickLblPos val="nextTo"/>
        <c:crossAx val="207622656"/>
        <c:crosses val="autoZero"/>
        <c:auto val="1"/>
        <c:lblAlgn val="ctr"/>
        <c:lblOffset val="100"/>
        <c:noMultiLvlLbl val="0"/>
      </c:catAx>
      <c:valAx>
        <c:axId val="207622656"/>
        <c:scaling>
          <c:orientation val="minMax"/>
        </c:scaling>
        <c:delete val="0"/>
        <c:axPos val="l"/>
        <c:majorGridlines/>
        <c:numFmt formatCode="General" sourceLinked="1"/>
        <c:majorTickMark val="out"/>
        <c:minorTickMark val="none"/>
        <c:tickLblPos val="nextTo"/>
        <c:crossAx val="228402176"/>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1D1AD5-CEE3-419A-9E0A-C377B04FDDF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pl-PL"/>
        </a:p>
      </dgm:t>
    </dgm:pt>
    <dgm:pt modelId="{0BA38E96-39AA-4F6F-AE2F-2B3BBEFF5422}">
      <dgm:prSet phldrT="[Tekst]"/>
      <dgm:spPr/>
      <dgm:t>
        <a:bodyPr/>
        <a:lstStyle/>
        <a:p>
          <a:pPr algn="ctr"/>
          <a:r>
            <a:rPr lang="pl-PL"/>
            <a:t>uruchomienie symulacji (metamodel -obliczenia numeryczne)</a:t>
          </a:r>
        </a:p>
      </dgm:t>
    </dgm:pt>
    <dgm:pt modelId="{C4A1E197-864B-4C9E-93F5-A60E7F4CBE8A}" type="parTrans" cxnId="{0E5AD2E5-54AA-4AA0-A5DF-D107B324E397}">
      <dgm:prSet/>
      <dgm:spPr/>
      <dgm:t>
        <a:bodyPr/>
        <a:lstStyle/>
        <a:p>
          <a:pPr algn="ctr"/>
          <a:endParaRPr lang="pl-PL"/>
        </a:p>
      </dgm:t>
    </dgm:pt>
    <dgm:pt modelId="{67CA646E-1267-41FA-97E7-48E6ED7D0BC5}" type="sibTrans" cxnId="{0E5AD2E5-54AA-4AA0-A5DF-D107B324E397}">
      <dgm:prSet/>
      <dgm:spPr/>
      <dgm:t>
        <a:bodyPr/>
        <a:lstStyle/>
        <a:p>
          <a:pPr algn="ctr"/>
          <a:endParaRPr lang="pl-PL"/>
        </a:p>
      </dgm:t>
    </dgm:pt>
    <dgm:pt modelId="{CE13AB48-066C-45D5-94C6-B5735D15BEF3}">
      <dgm:prSet phldrT="[Tekst]"/>
      <dgm:spPr/>
      <dgm:t>
        <a:bodyPr/>
        <a:lstStyle/>
        <a:p>
          <a:pPr algn="ctr"/>
          <a:r>
            <a:rPr lang="pl-PL"/>
            <a:t>uruchomienie transformatora wyjściowego w celu odzyskania danych doświadczalnych</a:t>
          </a:r>
        </a:p>
      </dgm:t>
    </dgm:pt>
    <dgm:pt modelId="{688741F8-C33B-474D-AAD7-26F8D3C64BCD}" type="parTrans" cxnId="{74A25910-4EA3-4AA6-80DA-FE6CEF645EC6}">
      <dgm:prSet/>
      <dgm:spPr/>
      <dgm:t>
        <a:bodyPr/>
        <a:lstStyle/>
        <a:p>
          <a:pPr algn="ctr"/>
          <a:endParaRPr lang="pl-PL"/>
        </a:p>
      </dgm:t>
    </dgm:pt>
    <dgm:pt modelId="{51AD2087-7552-4BF7-8C80-9EF4BCF7535B}" type="sibTrans" cxnId="{74A25910-4EA3-4AA6-80DA-FE6CEF645EC6}">
      <dgm:prSet/>
      <dgm:spPr/>
      <dgm:t>
        <a:bodyPr/>
        <a:lstStyle/>
        <a:p>
          <a:pPr algn="ctr"/>
          <a:endParaRPr lang="pl-PL"/>
        </a:p>
      </dgm:t>
    </dgm:pt>
    <dgm:pt modelId="{BAE1C630-FA32-45A2-B687-608F8B0D4161}">
      <dgm:prSet phldrT="[Tekst]"/>
      <dgm:spPr/>
      <dgm:t>
        <a:bodyPr/>
        <a:lstStyle/>
        <a:p>
          <a:pPr algn="ctr"/>
          <a:r>
            <a:rPr lang="pl-PL"/>
            <a:t>aktualizacja interfejsu użytkownika</a:t>
          </a:r>
        </a:p>
      </dgm:t>
    </dgm:pt>
    <dgm:pt modelId="{210DB9D0-B2D4-46D8-9FAF-D8A9DFFAFF50}" type="parTrans" cxnId="{9934973E-5BAB-4772-81E7-B19A8804F122}">
      <dgm:prSet/>
      <dgm:spPr/>
      <dgm:t>
        <a:bodyPr/>
        <a:lstStyle/>
        <a:p>
          <a:pPr algn="ctr"/>
          <a:endParaRPr lang="pl-PL"/>
        </a:p>
      </dgm:t>
    </dgm:pt>
    <dgm:pt modelId="{23CFAE53-2E77-4640-A5D6-7EE745D276E6}" type="sibTrans" cxnId="{9934973E-5BAB-4772-81E7-B19A8804F122}">
      <dgm:prSet/>
      <dgm:spPr/>
      <dgm:t>
        <a:bodyPr/>
        <a:lstStyle/>
        <a:p>
          <a:pPr algn="ctr"/>
          <a:endParaRPr lang="pl-PL"/>
        </a:p>
      </dgm:t>
    </dgm:pt>
    <dgm:pt modelId="{753C915C-6ACC-46CC-B391-882CCACF58BF}">
      <dgm:prSet phldrT="[Tekst]"/>
      <dgm:spPr/>
      <dgm:t>
        <a:bodyPr/>
        <a:lstStyle/>
        <a:p>
          <a:pPr algn="ctr"/>
          <a:r>
            <a:rPr lang="pl-PL"/>
            <a:t>uruchomienie transformatora optymalizacji przygotowującego nowy plik wejściowy</a:t>
          </a:r>
        </a:p>
      </dgm:t>
    </dgm:pt>
    <dgm:pt modelId="{686F1161-30B5-42CD-96F3-E7B0956702EF}" type="parTrans" cxnId="{A05038CC-56F5-4DA9-A060-0ED603F4EE7C}">
      <dgm:prSet/>
      <dgm:spPr/>
      <dgm:t>
        <a:bodyPr/>
        <a:lstStyle/>
        <a:p>
          <a:pPr algn="ctr"/>
          <a:endParaRPr lang="pl-PL"/>
        </a:p>
      </dgm:t>
    </dgm:pt>
    <dgm:pt modelId="{320939A3-E7D4-4FF9-9A2E-27D75168DF87}" type="sibTrans" cxnId="{A05038CC-56F5-4DA9-A060-0ED603F4EE7C}">
      <dgm:prSet/>
      <dgm:spPr/>
      <dgm:t>
        <a:bodyPr/>
        <a:lstStyle/>
        <a:p>
          <a:pPr algn="ctr"/>
          <a:endParaRPr lang="pl-PL"/>
        </a:p>
      </dgm:t>
    </dgm:pt>
    <dgm:pt modelId="{4F8B0874-741E-4163-964C-74277A9B9A62}">
      <dgm:prSet phldrT="[Tekst]"/>
      <dgm:spPr/>
      <dgm:t>
        <a:bodyPr/>
        <a:lstStyle/>
        <a:p>
          <a:pPr algn="ctr"/>
          <a:r>
            <a:rPr lang="pl-PL"/>
            <a:t>obliczenie funkcji celu z wartościami doświadczalnymi oraz wartością założoną</a:t>
          </a:r>
        </a:p>
      </dgm:t>
    </dgm:pt>
    <dgm:pt modelId="{89567826-212E-41A3-B5F6-6B718E930EB6}" type="sibTrans" cxnId="{EE944D26-8C1D-430E-AB28-3B0A885E9B38}">
      <dgm:prSet/>
      <dgm:spPr/>
      <dgm:t>
        <a:bodyPr/>
        <a:lstStyle/>
        <a:p>
          <a:pPr algn="ctr"/>
          <a:endParaRPr lang="pl-PL"/>
        </a:p>
      </dgm:t>
    </dgm:pt>
    <dgm:pt modelId="{925D4EB3-AB54-4650-8E1D-8CC4EC828A6A}" type="parTrans" cxnId="{EE944D26-8C1D-430E-AB28-3B0A885E9B38}">
      <dgm:prSet/>
      <dgm:spPr/>
      <dgm:t>
        <a:bodyPr/>
        <a:lstStyle/>
        <a:p>
          <a:pPr algn="ctr"/>
          <a:endParaRPr lang="pl-PL"/>
        </a:p>
      </dgm:t>
    </dgm:pt>
    <dgm:pt modelId="{E4DB1425-FE31-4AF1-A1D0-C718A57EDA9F}" type="pres">
      <dgm:prSet presAssocID="{E91D1AD5-CEE3-419A-9E0A-C377B04FDDF4}" presName="cycle" presStyleCnt="0">
        <dgm:presLayoutVars>
          <dgm:dir/>
          <dgm:resizeHandles val="exact"/>
        </dgm:presLayoutVars>
      </dgm:prSet>
      <dgm:spPr/>
      <dgm:t>
        <a:bodyPr/>
        <a:lstStyle/>
        <a:p>
          <a:endParaRPr lang="pl-PL"/>
        </a:p>
      </dgm:t>
    </dgm:pt>
    <dgm:pt modelId="{D764F171-6636-45FB-92D5-EF6E114B7064}" type="pres">
      <dgm:prSet presAssocID="{0BA38E96-39AA-4F6F-AE2F-2B3BBEFF5422}" presName="node" presStyleLbl="node1" presStyleIdx="0" presStyleCnt="5">
        <dgm:presLayoutVars>
          <dgm:bulletEnabled val="1"/>
        </dgm:presLayoutVars>
      </dgm:prSet>
      <dgm:spPr/>
      <dgm:t>
        <a:bodyPr/>
        <a:lstStyle/>
        <a:p>
          <a:endParaRPr lang="pl-PL"/>
        </a:p>
      </dgm:t>
    </dgm:pt>
    <dgm:pt modelId="{21881275-6D8C-4E21-A51A-E01F65F1F2C5}" type="pres">
      <dgm:prSet presAssocID="{67CA646E-1267-41FA-97E7-48E6ED7D0BC5}" presName="sibTrans" presStyleLbl="sibTrans2D1" presStyleIdx="0" presStyleCnt="5"/>
      <dgm:spPr/>
      <dgm:t>
        <a:bodyPr/>
        <a:lstStyle/>
        <a:p>
          <a:endParaRPr lang="pl-PL"/>
        </a:p>
      </dgm:t>
    </dgm:pt>
    <dgm:pt modelId="{3DDC81EF-9EB6-4E74-9BEF-6F138EA417E6}" type="pres">
      <dgm:prSet presAssocID="{67CA646E-1267-41FA-97E7-48E6ED7D0BC5}" presName="connectorText" presStyleLbl="sibTrans2D1" presStyleIdx="0" presStyleCnt="5"/>
      <dgm:spPr/>
      <dgm:t>
        <a:bodyPr/>
        <a:lstStyle/>
        <a:p>
          <a:endParaRPr lang="pl-PL"/>
        </a:p>
      </dgm:t>
    </dgm:pt>
    <dgm:pt modelId="{2C674A00-8186-4BA4-AFA4-BA1646B532B0}" type="pres">
      <dgm:prSet presAssocID="{CE13AB48-066C-45D5-94C6-B5735D15BEF3}" presName="node" presStyleLbl="node1" presStyleIdx="1" presStyleCnt="5">
        <dgm:presLayoutVars>
          <dgm:bulletEnabled val="1"/>
        </dgm:presLayoutVars>
      </dgm:prSet>
      <dgm:spPr/>
      <dgm:t>
        <a:bodyPr/>
        <a:lstStyle/>
        <a:p>
          <a:endParaRPr lang="pl-PL"/>
        </a:p>
      </dgm:t>
    </dgm:pt>
    <dgm:pt modelId="{AE456B55-700A-4808-BE47-D1242EEDC5E9}" type="pres">
      <dgm:prSet presAssocID="{51AD2087-7552-4BF7-8C80-9EF4BCF7535B}" presName="sibTrans" presStyleLbl="sibTrans2D1" presStyleIdx="1" presStyleCnt="5"/>
      <dgm:spPr/>
      <dgm:t>
        <a:bodyPr/>
        <a:lstStyle/>
        <a:p>
          <a:endParaRPr lang="pl-PL"/>
        </a:p>
      </dgm:t>
    </dgm:pt>
    <dgm:pt modelId="{20B8B6C0-7FDF-4927-A32D-5CF54E40F4DC}" type="pres">
      <dgm:prSet presAssocID="{51AD2087-7552-4BF7-8C80-9EF4BCF7535B}" presName="connectorText" presStyleLbl="sibTrans2D1" presStyleIdx="1" presStyleCnt="5"/>
      <dgm:spPr/>
      <dgm:t>
        <a:bodyPr/>
        <a:lstStyle/>
        <a:p>
          <a:endParaRPr lang="pl-PL"/>
        </a:p>
      </dgm:t>
    </dgm:pt>
    <dgm:pt modelId="{2F3F18F3-A735-46BC-90E7-9C1E4B81D5FE}" type="pres">
      <dgm:prSet presAssocID="{4F8B0874-741E-4163-964C-74277A9B9A62}" presName="node" presStyleLbl="node1" presStyleIdx="2" presStyleCnt="5">
        <dgm:presLayoutVars>
          <dgm:bulletEnabled val="1"/>
        </dgm:presLayoutVars>
      </dgm:prSet>
      <dgm:spPr/>
      <dgm:t>
        <a:bodyPr/>
        <a:lstStyle/>
        <a:p>
          <a:endParaRPr lang="pl-PL"/>
        </a:p>
      </dgm:t>
    </dgm:pt>
    <dgm:pt modelId="{8CD2E798-B1BD-4C1D-A045-B9347A40B69E}" type="pres">
      <dgm:prSet presAssocID="{89567826-212E-41A3-B5F6-6B718E930EB6}" presName="sibTrans" presStyleLbl="sibTrans2D1" presStyleIdx="2" presStyleCnt="5"/>
      <dgm:spPr/>
      <dgm:t>
        <a:bodyPr/>
        <a:lstStyle/>
        <a:p>
          <a:endParaRPr lang="pl-PL"/>
        </a:p>
      </dgm:t>
    </dgm:pt>
    <dgm:pt modelId="{27683EFC-B56C-443D-82C8-14B91F92BCE5}" type="pres">
      <dgm:prSet presAssocID="{89567826-212E-41A3-B5F6-6B718E930EB6}" presName="connectorText" presStyleLbl="sibTrans2D1" presStyleIdx="2" presStyleCnt="5"/>
      <dgm:spPr/>
      <dgm:t>
        <a:bodyPr/>
        <a:lstStyle/>
        <a:p>
          <a:endParaRPr lang="pl-PL"/>
        </a:p>
      </dgm:t>
    </dgm:pt>
    <dgm:pt modelId="{0DED54FA-8A05-4110-AB0F-7D0819350AA8}" type="pres">
      <dgm:prSet presAssocID="{BAE1C630-FA32-45A2-B687-608F8B0D4161}" presName="node" presStyleLbl="node1" presStyleIdx="3" presStyleCnt="5">
        <dgm:presLayoutVars>
          <dgm:bulletEnabled val="1"/>
        </dgm:presLayoutVars>
      </dgm:prSet>
      <dgm:spPr/>
      <dgm:t>
        <a:bodyPr/>
        <a:lstStyle/>
        <a:p>
          <a:endParaRPr lang="pl-PL"/>
        </a:p>
      </dgm:t>
    </dgm:pt>
    <dgm:pt modelId="{8C3A0986-8FFD-40DC-85F5-45B6056A5226}" type="pres">
      <dgm:prSet presAssocID="{23CFAE53-2E77-4640-A5D6-7EE745D276E6}" presName="sibTrans" presStyleLbl="sibTrans2D1" presStyleIdx="3" presStyleCnt="5"/>
      <dgm:spPr/>
      <dgm:t>
        <a:bodyPr/>
        <a:lstStyle/>
        <a:p>
          <a:endParaRPr lang="pl-PL"/>
        </a:p>
      </dgm:t>
    </dgm:pt>
    <dgm:pt modelId="{61DAC92E-62A8-49B1-8739-FDBC284FE837}" type="pres">
      <dgm:prSet presAssocID="{23CFAE53-2E77-4640-A5D6-7EE745D276E6}" presName="connectorText" presStyleLbl="sibTrans2D1" presStyleIdx="3" presStyleCnt="5"/>
      <dgm:spPr/>
      <dgm:t>
        <a:bodyPr/>
        <a:lstStyle/>
        <a:p>
          <a:endParaRPr lang="pl-PL"/>
        </a:p>
      </dgm:t>
    </dgm:pt>
    <dgm:pt modelId="{B523D56D-1EBE-41AC-B579-33D3BEA82D18}" type="pres">
      <dgm:prSet presAssocID="{753C915C-6ACC-46CC-B391-882CCACF58BF}" presName="node" presStyleLbl="node1" presStyleIdx="4" presStyleCnt="5">
        <dgm:presLayoutVars>
          <dgm:bulletEnabled val="1"/>
        </dgm:presLayoutVars>
      </dgm:prSet>
      <dgm:spPr/>
      <dgm:t>
        <a:bodyPr/>
        <a:lstStyle/>
        <a:p>
          <a:endParaRPr lang="pl-PL"/>
        </a:p>
      </dgm:t>
    </dgm:pt>
    <dgm:pt modelId="{B3DCC2DF-C2C9-4111-86E5-1E42F60639E8}" type="pres">
      <dgm:prSet presAssocID="{320939A3-E7D4-4FF9-9A2E-27D75168DF87}" presName="sibTrans" presStyleLbl="sibTrans2D1" presStyleIdx="4" presStyleCnt="5"/>
      <dgm:spPr/>
      <dgm:t>
        <a:bodyPr/>
        <a:lstStyle/>
        <a:p>
          <a:endParaRPr lang="pl-PL"/>
        </a:p>
      </dgm:t>
    </dgm:pt>
    <dgm:pt modelId="{BD136F58-23FB-4B35-940E-26B0F8BE91D9}" type="pres">
      <dgm:prSet presAssocID="{320939A3-E7D4-4FF9-9A2E-27D75168DF87}" presName="connectorText" presStyleLbl="sibTrans2D1" presStyleIdx="4" presStyleCnt="5"/>
      <dgm:spPr/>
      <dgm:t>
        <a:bodyPr/>
        <a:lstStyle/>
        <a:p>
          <a:endParaRPr lang="pl-PL"/>
        </a:p>
      </dgm:t>
    </dgm:pt>
  </dgm:ptLst>
  <dgm:cxnLst>
    <dgm:cxn modelId="{5EBA3CD6-0554-4EC5-BEFA-0CF236A354DB}" type="presOf" srcId="{E91D1AD5-CEE3-419A-9E0A-C377B04FDDF4}" destId="{E4DB1425-FE31-4AF1-A1D0-C718A57EDA9F}" srcOrd="0" destOrd="0" presId="urn:microsoft.com/office/officeart/2005/8/layout/cycle2"/>
    <dgm:cxn modelId="{606BBB9D-E512-4546-8AC0-13E91E2E1963}" type="presOf" srcId="{51AD2087-7552-4BF7-8C80-9EF4BCF7535B}" destId="{AE456B55-700A-4808-BE47-D1242EEDC5E9}" srcOrd="0" destOrd="0" presId="urn:microsoft.com/office/officeart/2005/8/layout/cycle2"/>
    <dgm:cxn modelId="{31921CFF-A9DF-4F3C-914A-8AF3CE7EC26F}" type="presOf" srcId="{23CFAE53-2E77-4640-A5D6-7EE745D276E6}" destId="{8C3A0986-8FFD-40DC-85F5-45B6056A5226}" srcOrd="0" destOrd="0" presId="urn:microsoft.com/office/officeart/2005/8/layout/cycle2"/>
    <dgm:cxn modelId="{5EFB40B7-3AA2-4160-99A3-5CFCBDE310E4}" type="presOf" srcId="{89567826-212E-41A3-B5F6-6B718E930EB6}" destId="{8CD2E798-B1BD-4C1D-A045-B9347A40B69E}" srcOrd="0" destOrd="0" presId="urn:microsoft.com/office/officeart/2005/8/layout/cycle2"/>
    <dgm:cxn modelId="{8A597F18-56E3-40E7-92B5-31835A4CD84F}" type="presOf" srcId="{0BA38E96-39AA-4F6F-AE2F-2B3BBEFF5422}" destId="{D764F171-6636-45FB-92D5-EF6E114B7064}" srcOrd="0" destOrd="0" presId="urn:microsoft.com/office/officeart/2005/8/layout/cycle2"/>
    <dgm:cxn modelId="{CADC1944-873A-454C-ABEE-BFB2CA7D49D5}" type="presOf" srcId="{753C915C-6ACC-46CC-B391-882CCACF58BF}" destId="{B523D56D-1EBE-41AC-B579-33D3BEA82D18}" srcOrd="0" destOrd="0" presId="urn:microsoft.com/office/officeart/2005/8/layout/cycle2"/>
    <dgm:cxn modelId="{0E5AD2E5-54AA-4AA0-A5DF-D107B324E397}" srcId="{E91D1AD5-CEE3-419A-9E0A-C377B04FDDF4}" destId="{0BA38E96-39AA-4F6F-AE2F-2B3BBEFF5422}" srcOrd="0" destOrd="0" parTransId="{C4A1E197-864B-4C9E-93F5-A60E7F4CBE8A}" sibTransId="{67CA646E-1267-41FA-97E7-48E6ED7D0BC5}"/>
    <dgm:cxn modelId="{60C4CABF-3460-4A1F-919D-F735055AC784}" type="presOf" srcId="{67CA646E-1267-41FA-97E7-48E6ED7D0BC5}" destId="{3DDC81EF-9EB6-4E74-9BEF-6F138EA417E6}" srcOrd="1" destOrd="0" presId="urn:microsoft.com/office/officeart/2005/8/layout/cycle2"/>
    <dgm:cxn modelId="{B0272460-82CC-4E9A-A701-2AB674790743}" type="presOf" srcId="{CE13AB48-066C-45D5-94C6-B5735D15BEF3}" destId="{2C674A00-8186-4BA4-AFA4-BA1646B532B0}" srcOrd="0" destOrd="0" presId="urn:microsoft.com/office/officeart/2005/8/layout/cycle2"/>
    <dgm:cxn modelId="{838FBCE2-88B1-46A5-80A2-D1434A12D965}" type="presOf" srcId="{89567826-212E-41A3-B5F6-6B718E930EB6}" destId="{27683EFC-B56C-443D-82C8-14B91F92BCE5}" srcOrd="1" destOrd="0" presId="urn:microsoft.com/office/officeart/2005/8/layout/cycle2"/>
    <dgm:cxn modelId="{42569D83-E2C2-4B22-B34D-C3916A864119}" type="presOf" srcId="{67CA646E-1267-41FA-97E7-48E6ED7D0BC5}" destId="{21881275-6D8C-4E21-A51A-E01F65F1F2C5}" srcOrd="0" destOrd="0" presId="urn:microsoft.com/office/officeart/2005/8/layout/cycle2"/>
    <dgm:cxn modelId="{49E6765C-35B3-4FB6-AA90-B6D177DB6B3F}" type="presOf" srcId="{4F8B0874-741E-4163-964C-74277A9B9A62}" destId="{2F3F18F3-A735-46BC-90E7-9C1E4B81D5FE}" srcOrd="0" destOrd="0" presId="urn:microsoft.com/office/officeart/2005/8/layout/cycle2"/>
    <dgm:cxn modelId="{5BE671BA-ED92-4791-882A-0FA942146CAB}" type="presOf" srcId="{51AD2087-7552-4BF7-8C80-9EF4BCF7535B}" destId="{20B8B6C0-7FDF-4927-A32D-5CF54E40F4DC}" srcOrd="1" destOrd="0" presId="urn:microsoft.com/office/officeart/2005/8/layout/cycle2"/>
    <dgm:cxn modelId="{5713FAF0-BE01-4C02-8A8B-8F14B0501E6D}" type="presOf" srcId="{320939A3-E7D4-4FF9-9A2E-27D75168DF87}" destId="{BD136F58-23FB-4B35-940E-26B0F8BE91D9}" srcOrd="1" destOrd="0" presId="urn:microsoft.com/office/officeart/2005/8/layout/cycle2"/>
    <dgm:cxn modelId="{E3B3784E-EC4A-4E04-8C6D-94A2996301AC}" type="presOf" srcId="{23CFAE53-2E77-4640-A5D6-7EE745D276E6}" destId="{61DAC92E-62A8-49B1-8739-FDBC284FE837}" srcOrd="1" destOrd="0" presId="urn:microsoft.com/office/officeart/2005/8/layout/cycle2"/>
    <dgm:cxn modelId="{6AAFA4A2-4BB3-4D88-AC04-41E1A20CEAB6}" type="presOf" srcId="{BAE1C630-FA32-45A2-B687-608F8B0D4161}" destId="{0DED54FA-8A05-4110-AB0F-7D0819350AA8}" srcOrd="0" destOrd="0" presId="urn:microsoft.com/office/officeart/2005/8/layout/cycle2"/>
    <dgm:cxn modelId="{74A25910-4EA3-4AA6-80DA-FE6CEF645EC6}" srcId="{E91D1AD5-CEE3-419A-9E0A-C377B04FDDF4}" destId="{CE13AB48-066C-45D5-94C6-B5735D15BEF3}" srcOrd="1" destOrd="0" parTransId="{688741F8-C33B-474D-AAD7-26F8D3C64BCD}" sibTransId="{51AD2087-7552-4BF7-8C80-9EF4BCF7535B}"/>
    <dgm:cxn modelId="{9934973E-5BAB-4772-81E7-B19A8804F122}" srcId="{E91D1AD5-CEE3-419A-9E0A-C377B04FDDF4}" destId="{BAE1C630-FA32-45A2-B687-608F8B0D4161}" srcOrd="3" destOrd="0" parTransId="{210DB9D0-B2D4-46D8-9FAF-D8A9DFFAFF50}" sibTransId="{23CFAE53-2E77-4640-A5D6-7EE745D276E6}"/>
    <dgm:cxn modelId="{EE944D26-8C1D-430E-AB28-3B0A885E9B38}" srcId="{E91D1AD5-CEE3-419A-9E0A-C377B04FDDF4}" destId="{4F8B0874-741E-4163-964C-74277A9B9A62}" srcOrd="2" destOrd="0" parTransId="{925D4EB3-AB54-4650-8E1D-8CC4EC828A6A}" sibTransId="{89567826-212E-41A3-B5F6-6B718E930EB6}"/>
    <dgm:cxn modelId="{A05038CC-56F5-4DA9-A060-0ED603F4EE7C}" srcId="{E91D1AD5-CEE3-419A-9E0A-C377B04FDDF4}" destId="{753C915C-6ACC-46CC-B391-882CCACF58BF}" srcOrd="4" destOrd="0" parTransId="{686F1161-30B5-42CD-96F3-E7B0956702EF}" sibTransId="{320939A3-E7D4-4FF9-9A2E-27D75168DF87}"/>
    <dgm:cxn modelId="{460FB04D-3A5F-4151-8547-1614BC0F264F}" type="presOf" srcId="{320939A3-E7D4-4FF9-9A2E-27D75168DF87}" destId="{B3DCC2DF-C2C9-4111-86E5-1E42F60639E8}" srcOrd="0" destOrd="0" presId="urn:microsoft.com/office/officeart/2005/8/layout/cycle2"/>
    <dgm:cxn modelId="{8E587074-20A7-47BF-A235-0AF68348ECFB}" type="presParOf" srcId="{E4DB1425-FE31-4AF1-A1D0-C718A57EDA9F}" destId="{D764F171-6636-45FB-92D5-EF6E114B7064}" srcOrd="0" destOrd="0" presId="urn:microsoft.com/office/officeart/2005/8/layout/cycle2"/>
    <dgm:cxn modelId="{9ECB7DB7-5B31-4576-AB5C-E359E72ADA9D}" type="presParOf" srcId="{E4DB1425-FE31-4AF1-A1D0-C718A57EDA9F}" destId="{21881275-6D8C-4E21-A51A-E01F65F1F2C5}" srcOrd="1" destOrd="0" presId="urn:microsoft.com/office/officeart/2005/8/layout/cycle2"/>
    <dgm:cxn modelId="{430FAE7D-026A-4ABC-BE6B-F460B88A881A}" type="presParOf" srcId="{21881275-6D8C-4E21-A51A-E01F65F1F2C5}" destId="{3DDC81EF-9EB6-4E74-9BEF-6F138EA417E6}" srcOrd="0" destOrd="0" presId="urn:microsoft.com/office/officeart/2005/8/layout/cycle2"/>
    <dgm:cxn modelId="{9995BF2D-879A-4490-9C44-5D88FC259D13}" type="presParOf" srcId="{E4DB1425-FE31-4AF1-A1D0-C718A57EDA9F}" destId="{2C674A00-8186-4BA4-AFA4-BA1646B532B0}" srcOrd="2" destOrd="0" presId="urn:microsoft.com/office/officeart/2005/8/layout/cycle2"/>
    <dgm:cxn modelId="{3E5D3F62-E45C-4CE4-974F-64F8E2050B28}" type="presParOf" srcId="{E4DB1425-FE31-4AF1-A1D0-C718A57EDA9F}" destId="{AE456B55-700A-4808-BE47-D1242EEDC5E9}" srcOrd="3" destOrd="0" presId="urn:microsoft.com/office/officeart/2005/8/layout/cycle2"/>
    <dgm:cxn modelId="{F3DACA76-6B23-42D1-89BF-2AEBF0CCC1D6}" type="presParOf" srcId="{AE456B55-700A-4808-BE47-D1242EEDC5E9}" destId="{20B8B6C0-7FDF-4927-A32D-5CF54E40F4DC}" srcOrd="0" destOrd="0" presId="urn:microsoft.com/office/officeart/2005/8/layout/cycle2"/>
    <dgm:cxn modelId="{3F27CAC5-8A27-448D-AF08-B83BD48158E7}" type="presParOf" srcId="{E4DB1425-FE31-4AF1-A1D0-C718A57EDA9F}" destId="{2F3F18F3-A735-46BC-90E7-9C1E4B81D5FE}" srcOrd="4" destOrd="0" presId="urn:microsoft.com/office/officeart/2005/8/layout/cycle2"/>
    <dgm:cxn modelId="{D196232C-265B-4378-8572-EB550FF4ECFC}" type="presParOf" srcId="{E4DB1425-FE31-4AF1-A1D0-C718A57EDA9F}" destId="{8CD2E798-B1BD-4C1D-A045-B9347A40B69E}" srcOrd="5" destOrd="0" presId="urn:microsoft.com/office/officeart/2005/8/layout/cycle2"/>
    <dgm:cxn modelId="{A9AB2BA6-7BB4-45A4-BB40-66950FD33BEE}" type="presParOf" srcId="{8CD2E798-B1BD-4C1D-A045-B9347A40B69E}" destId="{27683EFC-B56C-443D-82C8-14B91F92BCE5}" srcOrd="0" destOrd="0" presId="urn:microsoft.com/office/officeart/2005/8/layout/cycle2"/>
    <dgm:cxn modelId="{97CB7546-1720-4961-AA3B-A7DC17CB1CE6}" type="presParOf" srcId="{E4DB1425-FE31-4AF1-A1D0-C718A57EDA9F}" destId="{0DED54FA-8A05-4110-AB0F-7D0819350AA8}" srcOrd="6" destOrd="0" presId="urn:microsoft.com/office/officeart/2005/8/layout/cycle2"/>
    <dgm:cxn modelId="{AD349611-33D4-4C54-BE99-B610E62DE46A}" type="presParOf" srcId="{E4DB1425-FE31-4AF1-A1D0-C718A57EDA9F}" destId="{8C3A0986-8FFD-40DC-85F5-45B6056A5226}" srcOrd="7" destOrd="0" presId="urn:microsoft.com/office/officeart/2005/8/layout/cycle2"/>
    <dgm:cxn modelId="{F1393FD9-2CDC-4EAB-9C6E-6D0CB38DD6E5}" type="presParOf" srcId="{8C3A0986-8FFD-40DC-85F5-45B6056A5226}" destId="{61DAC92E-62A8-49B1-8739-FDBC284FE837}" srcOrd="0" destOrd="0" presId="urn:microsoft.com/office/officeart/2005/8/layout/cycle2"/>
    <dgm:cxn modelId="{E23B2AF5-6F6C-433D-8BFD-D5387E7BBBB9}" type="presParOf" srcId="{E4DB1425-FE31-4AF1-A1D0-C718A57EDA9F}" destId="{B523D56D-1EBE-41AC-B579-33D3BEA82D18}" srcOrd="8" destOrd="0" presId="urn:microsoft.com/office/officeart/2005/8/layout/cycle2"/>
    <dgm:cxn modelId="{D6313CB1-24B4-426E-B937-0C379B3C675F}" type="presParOf" srcId="{E4DB1425-FE31-4AF1-A1D0-C718A57EDA9F}" destId="{B3DCC2DF-C2C9-4111-86E5-1E42F60639E8}" srcOrd="9" destOrd="0" presId="urn:microsoft.com/office/officeart/2005/8/layout/cycle2"/>
    <dgm:cxn modelId="{3A2A3823-6657-4AB1-B7F4-91066FA3C5BF}" type="presParOf" srcId="{B3DCC2DF-C2C9-4111-86E5-1E42F60639E8}" destId="{BD136F58-23FB-4B35-940E-26B0F8BE91D9}" srcOrd="0" destOrd="0" presId="urn:microsoft.com/office/officeart/2005/8/layout/cycle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64F171-6636-45FB-92D5-EF6E114B7064}">
      <dsp:nvSpPr>
        <dsp:cNvPr id="0" name=""/>
        <dsp:cNvSpPr/>
      </dsp:nvSpPr>
      <dsp:spPr>
        <a:xfrm>
          <a:off x="2168467" y="986"/>
          <a:ext cx="1397114" cy="13971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l-PL" sz="1000" kern="1200"/>
            <a:t>uruchomienie symulacji (metamodel -obliczenia numeryczne)</a:t>
          </a:r>
        </a:p>
      </dsp:txBody>
      <dsp:txXfrm>
        <a:off x="2373070" y="205589"/>
        <a:ext cx="987908" cy="987908"/>
      </dsp:txXfrm>
    </dsp:sp>
    <dsp:sp modelId="{21881275-6D8C-4E21-A51A-E01F65F1F2C5}">
      <dsp:nvSpPr>
        <dsp:cNvPr id="0" name=""/>
        <dsp:cNvSpPr/>
      </dsp:nvSpPr>
      <dsp:spPr>
        <a:xfrm rot="2160000">
          <a:off x="3521573" y="1074479"/>
          <a:ext cx="372010" cy="4715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pl-PL" sz="800" kern="1200"/>
        </a:p>
      </dsp:txBody>
      <dsp:txXfrm>
        <a:off x="3532230" y="1135985"/>
        <a:ext cx="260407" cy="282916"/>
      </dsp:txXfrm>
    </dsp:sp>
    <dsp:sp modelId="{2C674A00-8186-4BA4-AFA4-BA1646B532B0}">
      <dsp:nvSpPr>
        <dsp:cNvPr id="0" name=""/>
        <dsp:cNvSpPr/>
      </dsp:nvSpPr>
      <dsp:spPr>
        <a:xfrm>
          <a:off x="3866612" y="1234760"/>
          <a:ext cx="1397114" cy="13971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l-PL" sz="1000" kern="1200"/>
            <a:t>uruchomienie transformatora wyjściowego w celu odzyskania danych doświadczalnych</a:t>
          </a:r>
        </a:p>
      </dsp:txBody>
      <dsp:txXfrm>
        <a:off x="4071215" y="1439363"/>
        <a:ext cx="987908" cy="987908"/>
      </dsp:txXfrm>
    </dsp:sp>
    <dsp:sp modelId="{AE456B55-700A-4808-BE47-D1242EEDC5E9}">
      <dsp:nvSpPr>
        <dsp:cNvPr id="0" name=""/>
        <dsp:cNvSpPr/>
      </dsp:nvSpPr>
      <dsp:spPr>
        <a:xfrm rot="6480000">
          <a:off x="4058100" y="2685685"/>
          <a:ext cx="372010" cy="4715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pl-PL" sz="800" kern="1200"/>
        </a:p>
      </dsp:txBody>
      <dsp:txXfrm rot="10800000">
        <a:off x="4131145" y="2726920"/>
        <a:ext cx="260407" cy="282916"/>
      </dsp:txXfrm>
    </dsp:sp>
    <dsp:sp modelId="{2F3F18F3-A735-46BC-90E7-9C1E4B81D5FE}">
      <dsp:nvSpPr>
        <dsp:cNvPr id="0" name=""/>
        <dsp:cNvSpPr/>
      </dsp:nvSpPr>
      <dsp:spPr>
        <a:xfrm>
          <a:off x="3217978" y="3231048"/>
          <a:ext cx="1397114" cy="13971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l-PL" sz="1000" kern="1200"/>
            <a:t>obliczenie funkcji celu z wartościami doświadczalnymi oraz wartością założoną</a:t>
          </a:r>
        </a:p>
      </dsp:txBody>
      <dsp:txXfrm>
        <a:off x="3422581" y="3435651"/>
        <a:ext cx="987908" cy="987908"/>
      </dsp:txXfrm>
    </dsp:sp>
    <dsp:sp modelId="{8CD2E798-B1BD-4C1D-A045-B9347A40B69E}">
      <dsp:nvSpPr>
        <dsp:cNvPr id="0" name=""/>
        <dsp:cNvSpPr/>
      </dsp:nvSpPr>
      <dsp:spPr>
        <a:xfrm rot="10800000">
          <a:off x="2691548" y="3693843"/>
          <a:ext cx="372010" cy="4715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pl-PL" sz="800" kern="1200"/>
        </a:p>
      </dsp:txBody>
      <dsp:txXfrm rot="10800000">
        <a:off x="2803151" y="3788148"/>
        <a:ext cx="260407" cy="282916"/>
      </dsp:txXfrm>
    </dsp:sp>
    <dsp:sp modelId="{0DED54FA-8A05-4110-AB0F-7D0819350AA8}">
      <dsp:nvSpPr>
        <dsp:cNvPr id="0" name=""/>
        <dsp:cNvSpPr/>
      </dsp:nvSpPr>
      <dsp:spPr>
        <a:xfrm>
          <a:off x="1118956" y="3231048"/>
          <a:ext cx="1397114" cy="13971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l-PL" sz="1000" kern="1200"/>
            <a:t>aktualizacja interfejsu użytkownika</a:t>
          </a:r>
        </a:p>
      </dsp:txBody>
      <dsp:txXfrm>
        <a:off x="1323559" y="3435651"/>
        <a:ext cx="987908" cy="987908"/>
      </dsp:txXfrm>
    </dsp:sp>
    <dsp:sp modelId="{8C3A0986-8FFD-40DC-85F5-45B6056A5226}">
      <dsp:nvSpPr>
        <dsp:cNvPr id="0" name=""/>
        <dsp:cNvSpPr/>
      </dsp:nvSpPr>
      <dsp:spPr>
        <a:xfrm rot="15120000">
          <a:off x="1310445" y="2705712"/>
          <a:ext cx="372010" cy="4715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pl-PL" sz="800" kern="1200"/>
        </a:p>
      </dsp:txBody>
      <dsp:txXfrm rot="10800000">
        <a:off x="1383490" y="2853087"/>
        <a:ext cx="260407" cy="282916"/>
      </dsp:txXfrm>
    </dsp:sp>
    <dsp:sp modelId="{B523D56D-1EBE-41AC-B579-33D3BEA82D18}">
      <dsp:nvSpPr>
        <dsp:cNvPr id="0" name=""/>
        <dsp:cNvSpPr/>
      </dsp:nvSpPr>
      <dsp:spPr>
        <a:xfrm>
          <a:off x="470323" y="1234760"/>
          <a:ext cx="1397114" cy="139711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l-PL" sz="1000" kern="1200"/>
            <a:t>uruchomienie transformatora optymalizacji przygotowującego nowy plik wejściowy</a:t>
          </a:r>
        </a:p>
      </dsp:txBody>
      <dsp:txXfrm>
        <a:off x="674926" y="1439363"/>
        <a:ext cx="987908" cy="987908"/>
      </dsp:txXfrm>
    </dsp:sp>
    <dsp:sp modelId="{B3DCC2DF-C2C9-4111-86E5-1E42F60639E8}">
      <dsp:nvSpPr>
        <dsp:cNvPr id="0" name=""/>
        <dsp:cNvSpPr/>
      </dsp:nvSpPr>
      <dsp:spPr>
        <a:xfrm rot="19440000">
          <a:off x="1823429" y="1086856"/>
          <a:ext cx="372010" cy="4715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pl-PL" sz="800" kern="1200"/>
        </a:p>
      </dsp:txBody>
      <dsp:txXfrm>
        <a:off x="1834086" y="1213960"/>
        <a:ext cx="260407" cy="282916"/>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BB7A9BAF-8133-4117-898A-A057DD4E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11853</Words>
  <Characters>71123</Characters>
  <Application>Microsoft Office Word</Application>
  <DocSecurity>0</DocSecurity>
  <Lines>592</Lines>
  <Paragraphs>165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noname</dc:creator>
  <cp:lastModifiedBy>MateuszSkiba</cp:lastModifiedBy>
  <cp:revision>26</cp:revision>
  <cp:lastPrinted>2013-11-04T21:14:00Z</cp:lastPrinted>
  <dcterms:created xsi:type="dcterms:W3CDTF">2013-11-04T11:15:00Z</dcterms:created>
  <dcterms:modified xsi:type="dcterms:W3CDTF">2013-11-04T21:15:00Z</dcterms:modified>
</cp:coreProperties>
</file>