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PROCEDURE Cascade_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FK List (by Table --- Map)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 </w:t>
        <w:tab/>
        <w:tab/>
        <w:tab/>
        <w:t xml:space="preserve">Orders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</w:t>
        <w:tab/>
        <w:tab/>
        <w:tab/>
        <w:t xml:space="preserve">Opportunities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Asset_ID</w:t>
        <w:tab/>
        <w:tab/>
        <w:t xml:space="preserve">Assets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Catalog_Class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</w:t>
        <w:tab/>
        <w:tab/>
        <w:tab/>
        <w:t xml:space="preserve">Catalog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Opportunities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Lead_ID</w:t>
        <w:tab/>
        <w:tab/>
        <w:tab/>
        <w:t xml:space="preserve">Leads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  <w:tab/>
        <w:tab/>
        <w:tab/>
        <w:t xml:space="preserve">Catalog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</w:t>
        <w:tab/>
        <w:tab/>
        <w:tab/>
        <w:t xml:space="preserve">Opportunities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  <w:tab/>
        <w:tab/>
        <w:tab/>
        <w:t xml:space="preserve">Catalog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</w:t>
        <w:tab/>
        <w:tab/>
        <w:t xml:space="preserve">Catalog_Class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Attachments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</w:t>
        <w:tab/>
        <w:tab/>
        <w:tab/>
        <w:t xml:space="preserve">Orders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</w:t>
        <w:tab/>
        <w:tab/>
        <w:t xml:space="preserve">Quotes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Emp_ID</w:t>
        <w:tab/>
        <w:tab/>
        <w:tab/>
        <w:t xml:space="preserve">Employees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Lead_ID</w:t>
        <w:tab/>
        <w:tab/>
        <w:tab/>
        <w:t xml:space="preserve">Leads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Assets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  <w:tab/>
        <w:tab/>
        <w:tab/>
        <w:t xml:space="preserve">Catalog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</w:t>
        <w:tab/>
        <w:tab/>
        <w:t xml:space="preserve">Catalog_Class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</w:t>
        <w:tab/>
        <w:tab/>
        <w:tab/>
        <w:t xml:space="preserve">Opportunities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</w:t>
        <w:tab/>
        <w:tab/>
        <w:t xml:space="preserve">Quotes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  <w:tab/>
        <w:tab/>
        <w:tab/>
        <w:t xml:space="preserve">Catalog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Transactions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  <w:tab/>
        <w:tab/>
        <w:t xml:space="preserve">Transactions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Credit_Cards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</w:t>
        <w:tab/>
        <w:tab/>
        <w:tab/>
        <w:t xml:space="preserve">Payments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Bank_Account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</w:t>
        <w:tab/>
        <w:tab/>
        <w:tab/>
        <w:t xml:space="preserve">Payments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  <w:tab/>
        <w:tab/>
        <w:t xml:space="preserve">Transactions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Shipments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</w:t>
        <w:tab/>
        <w:tab/>
        <w:tab/>
        <w:t xml:space="preserve">Orders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Report_ID</w:t>
        <w:tab/>
        <w:tab/>
        <w:t xml:space="preserve">Reports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  <w:tab/>
        <w:tab/>
        <w:tab/>
        <w:t xml:space="preserve">Catalog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</w:t>
        <w:tab/>
        <w:tab/>
        <w:t xml:space="preserve">Catalog_Class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Cases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Con_ID</w:t>
        <w:tab/>
        <w:tab/>
        <w:tab/>
        <w:t xml:space="preserve">Contacts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Lead_ID</w:t>
        <w:tab/>
        <w:tab/>
        <w:tab/>
        <w:t xml:space="preserve">Leads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Asset_ID</w:t>
        <w:tab/>
        <w:tab/>
        <w:t xml:space="preserve">Assets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  <w:tab/>
        <w:tab/>
        <w:tab/>
        <w:t xml:space="preserve">Accounts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  <w:tab/>
        <w:tab/>
        <w:t xml:space="preserve">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