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ACCT_NAME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PAY_STATUS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TRANS_AMT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PAY_CREATED_DATE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Bank_Account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BANK_NAME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INVOICE_ID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BAL_DUE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PROCEDURE SP_Review_Payment_History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V_ACCT_NAME varchar2(50);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V_ACCT_ID NUMBER;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V_TRANS_ID NUMBER;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V_TRANS_AMT NUMBER(8,2);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V_PAY_ID NUMBER;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V_PAY_STATUS varchar2(10);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V_PAY_CREATED_DATE DATE;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ACCT_NAME, ACCT_ID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V_ACCT_NAME, V_ACCT_ID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Accounts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PAY_ID, PAY_STATUS, PAY_CREATED_DATE, TRANS_ID, TRANS_AMT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V_PAY_ID, V_PAY_STATUS, V_PAY_CREATED_DATE, V_TRANS_ID, V_TRANS_AMT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Payments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PAY_ID = 4212348;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COMMIT;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DBMS_OUTPUT.PUT_LINE('Customer  Customer ID   Transaction ID   Transaction Amount   Payment ID   Payment Status   Payment Date');      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DBMS_OUTPUT.PUT_LINE('--------  -----------   --------------   ------------------   ----------   --------------   ------------');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DBMS_OUTPUT.PUT_LINE(V_ACCT_NAME || '    ' || V_ACCT_ID || '        ' || V_TRANS_ID || '          ' || V_TRANS_AMT || '               ' || V_PAY_ID || '      ' || V_PAY_STATUS || '             ' || V_PAY_CREATED_DATE);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SP_Review_Payment_History;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SP_Review_Payment_History;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