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77577195"/>
        <w:docPartObj>
          <w:docPartGallery w:val="Cover Pages"/>
          <w:docPartUnique/>
        </w:docPartObj>
      </w:sdtPr>
      <w:sdtEndPr>
        <w:rPr>
          <w:rFonts w:ascii="Segoe UI" w:hAnsi="Segoe UI" w:cs="Segoe UI"/>
          <w:b/>
          <w:bCs/>
          <w:color w:val="1F3864" w:themeColor="accent1" w:themeShade="80"/>
          <w:sz w:val="40"/>
          <w:szCs w:val="40"/>
        </w:rPr>
      </w:sdtEndPr>
      <w:sdtContent>
        <w:p w14:paraId="01FA36BA" w14:textId="4799887B" w:rsidR="006F006B" w:rsidRDefault="00000000">
          <w:r>
            <w:rPr>
              <w:noProof/>
            </w:rPr>
            <w:pict w14:anchorId="56243F34">
              <v:group id="Group 149" o:spid="_x0000_s2052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<v:shape id="Rectangle 51" o:spid="_x0000_s2053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2054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8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 w14:anchorId="57352C3B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2" o:spid="_x0000_s2051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<v:textbox inset="126pt,0,54pt,0">
                  <w:txbxContent>
                    <w:p w14:paraId="1468E809" w14:textId="7D45A94A" w:rsidR="006F006B" w:rsidRDefault="006F006B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179A50C7" w14:textId="5ED6511D" w:rsidR="006F006B" w:rsidRDefault="006F006B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w:r>
        </w:p>
        <w:p w14:paraId="637D6B05" w14:textId="0E773F6A" w:rsidR="006F006B" w:rsidRPr="00F001D0" w:rsidRDefault="00000000">
          <w:pPr>
            <w:rPr>
              <w:rFonts w:ascii="Segoe UI" w:hAnsi="Segoe UI" w:cs="Segoe UI"/>
              <w:b/>
              <w:bCs/>
              <w:color w:val="1F3864" w:themeColor="accent1" w:themeShade="80"/>
              <w:sz w:val="40"/>
              <w:szCs w:val="40"/>
            </w:rPr>
          </w:pPr>
          <w:r>
            <w:rPr>
              <w:noProof/>
            </w:rPr>
            <w:pict w14:anchorId="40F83E35">
              <v:shape id="Text Box 154" o:spid="_x0000_s2050" type="#_x0000_t202" style="position:absolute;margin-left:18.25pt;margin-top:237.5pt;width:501.3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" filled="f" stroked="f" strokeweight=".5pt">
                <v:textbox inset="126pt,0,54pt,0">
                  <w:txbxContent>
                    <w:p w14:paraId="2921B3BC" w14:textId="754691BA" w:rsidR="006F006B" w:rsidRDefault="00000000" w:rsidP="006F006B">
                      <w:pPr>
                        <w:jc w:val="center"/>
                        <w:rPr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7B0DE0"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 xml:space="preserve">Successware  </w:t>
                          </w:r>
                          <w:r w:rsidR="007B0DE0"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br/>
                            <w:t xml:space="preserve">API </w:t>
                          </w:r>
                          <w:r w:rsidR="007B0DE0"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br/>
                            <w:t>Documentation</w:t>
                          </w:r>
                        </w:sdtContent>
                      </w:sdt>
                    </w:p>
                    <w:p w14:paraId="0CF9008D" w14:textId="069525D7" w:rsidR="006F006B" w:rsidRDefault="006F006B">
                      <w:pPr>
                        <w:jc w:val="right"/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w:r>
          <w:r w:rsidR="006F006B" w:rsidRPr="00F001D0">
            <w:rPr>
              <w:rFonts w:ascii="Segoe UI" w:hAnsi="Segoe UI" w:cs="Segoe UI"/>
              <w:b/>
              <w:bCs/>
              <w:color w:val="1F3864" w:themeColor="accent1" w:themeShade="80"/>
              <w:sz w:val="40"/>
              <w:szCs w:val="40"/>
            </w:rPr>
            <w:br w:type="page"/>
          </w:r>
        </w:p>
      </w:sdtContent>
    </w:sdt>
    <w:p w14:paraId="69E25303" w14:textId="77777777" w:rsidR="00656C74" w:rsidRPr="00F001D0" w:rsidRDefault="00656C74" w:rsidP="00BB6542">
      <w:pPr>
        <w:jc w:val="center"/>
        <w:rPr>
          <w:rFonts w:ascii="Segoe UI" w:hAnsi="Segoe UI" w:cs="Segoe UI"/>
          <w:b/>
          <w:bCs/>
          <w:color w:val="1F3864" w:themeColor="accent1" w:themeShade="80"/>
          <w:sz w:val="40"/>
          <w:szCs w:val="40"/>
        </w:rPr>
      </w:pPr>
    </w:p>
    <w:p w14:paraId="7FA626CB" w14:textId="77777777" w:rsidR="00656C74" w:rsidRPr="00F001D0" w:rsidRDefault="00656C74" w:rsidP="00BB6542">
      <w:pPr>
        <w:jc w:val="center"/>
        <w:rPr>
          <w:rFonts w:ascii="Segoe UI" w:hAnsi="Segoe UI" w:cs="Segoe UI"/>
          <w:b/>
          <w:bCs/>
          <w:color w:val="1F3864" w:themeColor="accent1" w:themeShade="80"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795144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B81AD7" w14:textId="400668C1" w:rsidR="007D59DB" w:rsidRDefault="007D59DB">
          <w:pPr>
            <w:pStyle w:val="TOCHeading"/>
          </w:pPr>
          <w:r>
            <w:t>Table of Contents</w:t>
          </w:r>
        </w:p>
        <w:p w14:paraId="284ED8BC" w14:textId="32AE3764" w:rsidR="00EC03C5" w:rsidRDefault="007D59DB">
          <w:pPr>
            <w:pStyle w:val="TOC1"/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472339" w:history="1">
            <w:r w:rsidR="00EC03C5" w:rsidRPr="00DD0F31">
              <w:rPr>
                <w:rStyle w:val="Hyperlink"/>
                <w:noProof/>
              </w:rPr>
              <w:t>Overview</w:t>
            </w:r>
            <w:r w:rsidR="00EC03C5">
              <w:rPr>
                <w:noProof/>
                <w:webHidden/>
              </w:rPr>
              <w:tab/>
            </w:r>
            <w:r w:rsidR="00EC03C5">
              <w:rPr>
                <w:noProof/>
                <w:webHidden/>
              </w:rPr>
              <w:fldChar w:fldCharType="begin"/>
            </w:r>
            <w:r w:rsidR="00EC03C5">
              <w:rPr>
                <w:noProof/>
                <w:webHidden/>
              </w:rPr>
              <w:instrText xml:space="preserve"> PAGEREF _Toc118472339 \h </w:instrText>
            </w:r>
            <w:r w:rsidR="00EC03C5">
              <w:rPr>
                <w:noProof/>
                <w:webHidden/>
              </w:rPr>
            </w:r>
            <w:r w:rsidR="00EC03C5">
              <w:rPr>
                <w:noProof/>
                <w:webHidden/>
              </w:rPr>
              <w:fldChar w:fldCharType="separate"/>
            </w:r>
            <w:r w:rsidR="00EC03C5">
              <w:rPr>
                <w:noProof/>
                <w:webHidden/>
              </w:rPr>
              <w:t>2</w:t>
            </w:r>
            <w:r w:rsidR="00EC03C5">
              <w:rPr>
                <w:noProof/>
                <w:webHidden/>
              </w:rPr>
              <w:fldChar w:fldCharType="end"/>
            </w:r>
          </w:hyperlink>
        </w:p>
        <w:p w14:paraId="73DD7AEA" w14:textId="638D4A9F" w:rsidR="00EC03C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8472340" w:history="1">
            <w:r w:rsidR="00EC03C5" w:rsidRPr="00DD0F31">
              <w:rPr>
                <w:rStyle w:val="Hyperlink"/>
                <w:noProof/>
              </w:rPr>
              <w:t>Assumptions</w:t>
            </w:r>
            <w:r w:rsidR="00EC03C5">
              <w:rPr>
                <w:noProof/>
                <w:webHidden/>
              </w:rPr>
              <w:tab/>
            </w:r>
            <w:r w:rsidR="00EC03C5">
              <w:rPr>
                <w:noProof/>
                <w:webHidden/>
              </w:rPr>
              <w:fldChar w:fldCharType="begin"/>
            </w:r>
            <w:r w:rsidR="00EC03C5">
              <w:rPr>
                <w:noProof/>
                <w:webHidden/>
              </w:rPr>
              <w:instrText xml:space="preserve"> PAGEREF _Toc118472340 \h </w:instrText>
            </w:r>
            <w:r w:rsidR="00EC03C5">
              <w:rPr>
                <w:noProof/>
                <w:webHidden/>
              </w:rPr>
            </w:r>
            <w:r w:rsidR="00EC03C5">
              <w:rPr>
                <w:noProof/>
                <w:webHidden/>
              </w:rPr>
              <w:fldChar w:fldCharType="separate"/>
            </w:r>
            <w:r w:rsidR="00EC03C5">
              <w:rPr>
                <w:noProof/>
                <w:webHidden/>
              </w:rPr>
              <w:t>2</w:t>
            </w:r>
            <w:r w:rsidR="00EC03C5">
              <w:rPr>
                <w:noProof/>
                <w:webHidden/>
              </w:rPr>
              <w:fldChar w:fldCharType="end"/>
            </w:r>
          </w:hyperlink>
        </w:p>
        <w:p w14:paraId="12C14A56" w14:textId="57BE4615" w:rsidR="00EC03C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8472341" w:history="1">
            <w:r w:rsidR="00EC03C5" w:rsidRPr="00DD0F31">
              <w:rPr>
                <w:rStyle w:val="Hyperlink"/>
                <w:noProof/>
              </w:rPr>
              <w:t>Prerequisites</w:t>
            </w:r>
            <w:r w:rsidR="00EC03C5">
              <w:rPr>
                <w:noProof/>
                <w:webHidden/>
              </w:rPr>
              <w:tab/>
            </w:r>
            <w:r w:rsidR="00EC03C5">
              <w:rPr>
                <w:noProof/>
                <w:webHidden/>
              </w:rPr>
              <w:fldChar w:fldCharType="begin"/>
            </w:r>
            <w:r w:rsidR="00EC03C5">
              <w:rPr>
                <w:noProof/>
                <w:webHidden/>
              </w:rPr>
              <w:instrText xml:space="preserve"> PAGEREF _Toc118472341 \h </w:instrText>
            </w:r>
            <w:r w:rsidR="00EC03C5">
              <w:rPr>
                <w:noProof/>
                <w:webHidden/>
              </w:rPr>
            </w:r>
            <w:r w:rsidR="00EC03C5">
              <w:rPr>
                <w:noProof/>
                <w:webHidden/>
              </w:rPr>
              <w:fldChar w:fldCharType="separate"/>
            </w:r>
            <w:r w:rsidR="00EC03C5">
              <w:rPr>
                <w:noProof/>
                <w:webHidden/>
              </w:rPr>
              <w:t>2</w:t>
            </w:r>
            <w:r w:rsidR="00EC03C5">
              <w:rPr>
                <w:noProof/>
                <w:webHidden/>
              </w:rPr>
              <w:fldChar w:fldCharType="end"/>
            </w:r>
          </w:hyperlink>
        </w:p>
        <w:p w14:paraId="1C4D8B4D" w14:textId="2A8CD901" w:rsidR="00EC03C5" w:rsidRDefault="00000000">
          <w:pPr>
            <w:pStyle w:val="TOC1"/>
            <w:rPr>
              <w:rFonts w:cstheme="minorBidi"/>
              <w:noProof/>
            </w:rPr>
          </w:pPr>
          <w:hyperlink w:anchor="_Toc118472342" w:history="1">
            <w:r w:rsidR="00EC03C5" w:rsidRPr="00DD0F31">
              <w:rPr>
                <w:rStyle w:val="Hyperlink"/>
                <w:noProof/>
              </w:rPr>
              <w:t>Authentication and Token Generation API Endpoint</w:t>
            </w:r>
            <w:r w:rsidR="00EC03C5">
              <w:rPr>
                <w:noProof/>
                <w:webHidden/>
              </w:rPr>
              <w:tab/>
            </w:r>
            <w:r w:rsidR="00EC03C5">
              <w:rPr>
                <w:noProof/>
                <w:webHidden/>
              </w:rPr>
              <w:fldChar w:fldCharType="begin"/>
            </w:r>
            <w:r w:rsidR="00EC03C5">
              <w:rPr>
                <w:noProof/>
                <w:webHidden/>
              </w:rPr>
              <w:instrText xml:space="preserve"> PAGEREF _Toc118472342 \h </w:instrText>
            </w:r>
            <w:r w:rsidR="00EC03C5">
              <w:rPr>
                <w:noProof/>
                <w:webHidden/>
              </w:rPr>
            </w:r>
            <w:r w:rsidR="00EC03C5">
              <w:rPr>
                <w:noProof/>
                <w:webHidden/>
              </w:rPr>
              <w:fldChar w:fldCharType="separate"/>
            </w:r>
            <w:r w:rsidR="00EC03C5">
              <w:rPr>
                <w:noProof/>
                <w:webHidden/>
              </w:rPr>
              <w:t>2</w:t>
            </w:r>
            <w:r w:rsidR="00EC03C5">
              <w:rPr>
                <w:noProof/>
                <w:webHidden/>
              </w:rPr>
              <w:fldChar w:fldCharType="end"/>
            </w:r>
          </w:hyperlink>
        </w:p>
        <w:p w14:paraId="65E5DC71" w14:textId="7073B789" w:rsidR="00EC03C5" w:rsidRDefault="00000000">
          <w:pPr>
            <w:pStyle w:val="TOC1"/>
            <w:rPr>
              <w:rFonts w:cstheme="minorBidi"/>
              <w:noProof/>
            </w:rPr>
          </w:pPr>
          <w:hyperlink w:anchor="_Toc118472343" w:history="1">
            <w:r w:rsidR="00EC03C5" w:rsidRPr="00DD0F31">
              <w:rPr>
                <w:rStyle w:val="Hyperlink"/>
                <w:noProof/>
              </w:rPr>
              <w:t>GraphQL Console URL – To Run Queries and Mutations</w:t>
            </w:r>
            <w:r w:rsidR="00EC03C5">
              <w:rPr>
                <w:noProof/>
                <w:webHidden/>
              </w:rPr>
              <w:tab/>
            </w:r>
            <w:r w:rsidR="00EC03C5">
              <w:rPr>
                <w:noProof/>
                <w:webHidden/>
              </w:rPr>
              <w:fldChar w:fldCharType="begin"/>
            </w:r>
            <w:r w:rsidR="00EC03C5">
              <w:rPr>
                <w:noProof/>
                <w:webHidden/>
              </w:rPr>
              <w:instrText xml:space="preserve"> PAGEREF _Toc118472343 \h </w:instrText>
            </w:r>
            <w:r w:rsidR="00EC03C5">
              <w:rPr>
                <w:noProof/>
                <w:webHidden/>
              </w:rPr>
            </w:r>
            <w:r w:rsidR="00EC03C5">
              <w:rPr>
                <w:noProof/>
                <w:webHidden/>
              </w:rPr>
              <w:fldChar w:fldCharType="separate"/>
            </w:r>
            <w:r w:rsidR="00EC03C5">
              <w:rPr>
                <w:noProof/>
                <w:webHidden/>
              </w:rPr>
              <w:t>3</w:t>
            </w:r>
            <w:r w:rsidR="00EC03C5">
              <w:rPr>
                <w:noProof/>
                <w:webHidden/>
              </w:rPr>
              <w:fldChar w:fldCharType="end"/>
            </w:r>
          </w:hyperlink>
        </w:p>
        <w:p w14:paraId="3E46C23A" w14:textId="58BBCB76" w:rsidR="00EC03C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8472344" w:history="1">
            <w:r w:rsidR="00EC03C5" w:rsidRPr="00DD0F31">
              <w:rPr>
                <w:rStyle w:val="Hyperlink"/>
                <w:noProof/>
              </w:rPr>
              <w:t>GraphQL Console – Required, Optional, Enum Values in Comments</w:t>
            </w:r>
            <w:r w:rsidR="00EC03C5">
              <w:rPr>
                <w:noProof/>
                <w:webHidden/>
              </w:rPr>
              <w:tab/>
            </w:r>
            <w:r w:rsidR="00EC03C5">
              <w:rPr>
                <w:noProof/>
                <w:webHidden/>
              </w:rPr>
              <w:fldChar w:fldCharType="begin"/>
            </w:r>
            <w:r w:rsidR="00EC03C5">
              <w:rPr>
                <w:noProof/>
                <w:webHidden/>
              </w:rPr>
              <w:instrText xml:space="preserve"> PAGEREF _Toc118472344 \h </w:instrText>
            </w:r>
            <w:r w:rsidR="00EC03C5">
              <w:rPr>
                <w:noProof/>
                <w:webHidden/>
              </w:rPr>
            </w:r>
            <w:r w:rsidR="00EC03C5">
              <w:rPr>
                <w:noProof/>
                <w:webHidden/>
              </w:rPr>
              <w:fldChar w:fldCharType="separate"/>
            </w:r>
            <w:r w:rsidR="00EC03C5">
              <w:rPr>
                <w:noProof/>
                <w:webHidden/>
              </w:rPr>
              <w:t>4</w:t>
            </w:r>
            <w:r w:rsidR="00EC03C5">
              <w:rPr>
                <w:noProof/>
                <w:webHidden/>
              </w:rPr>
              <w:fldChar w:fldCharType="end"/>
            </w:r>
          </w:hyperlink>
        </w:p>
        <w:p w14:paraId="3B96097B" w14:textId="26A5ED48" w:rsidR="00EC03C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8472345" w:history="1">
            <w:r w:rsidR="00EC03C5" w:rsidRPr="00DD0F31">
              <w:rPr>
                <w:rStyle w:val="Hyperlink"/>
                <w:noProof/>
              </w:rPr>
              <w:t>GraphQL Console – Query Example</w:t>
            </w:r>
            <w:r w:rsidR="00EC03C5">
              <w:rPr>
                <w:noProof/>
                <w:webHidden/>
              </w:rPr>
              <w:tab/>
            </w:r>
            <w:r w:rsidR="00EC03C5">
              <w:rPr>
                <w:noProof/>
                <w:webHidden/>
              </w:rPr>
              <w:fldChar w:fldCharType="begin"/>
            </w:r>
            <w:r w:rsidR="00EC03C5">
              <w:rPr>
                <w:noProof/>
                <w:webHidden/>
              </w:rPr>
              <w:instrText xml:space="preserve"> PAGEREF _Toc118472345 \h </w:instrText>
            </w:r>
            <w:r w:rsidR="00EC03C5">
              <w:rPr>
                <w:noProof/>
                <w:webHidden/>
              </w:rPr>
            </w:r>
            <w:r w:rsidR="00EC03C5">
              <w:rPr>
                <w:noProof/>
                <w:webHidden/>
              </w:rPr>
              <w:fldChar w:fldCharType="separate"/>
            </w:r>
            <w:r w:rsidR="00EC03C5">
              <w:rPr>
                <w:noProof/>
                <w:webHidden/>
              </w:rPr>
              <w:t>4</w:t>
            </w:r>
            <w:r w:rsidR="00EC03C5">
              <w:rPr>
                <w:noProof/>
                <w:webHidden/>
              </w:rPr>
              <w:fldChar w:fldCharType="end"/>
            </w:r>
          </w:hyperlink>
        </w:p>
        <w:p w14:paraId="05F6886E" w14:textId="27CB4769" w:rsidR="00EC03C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8472346" w:history="1">
            <w:r w:rsidR="00EC03C5" w:rsidRPr="00DD0F31">
              <w:rPr>
                <w:rStyle w:val="Hyperlink"/>
                <w:noProof/>
              </w:rPr>
              <w:t>GraphQL Console – Query with Parameters Example</w:t>
            </w:r>
            <w:r w:rsidR="00EC03C5">
              <w:rPr>
                <w:noProof/>
                <w:webHidden/>
              </w:rPr>
              <w:tab/>
            </w:r>
            <w:r w:rsidR="00EC03C5">
              <w:rPr>
                <w:noProof/>
                <w:webHidden/>
              </w:rPr>
              <w:fldChar w:fldCharType="begin"/>
            </w:r>
            <w:r w:rsidR="00EC03C5">
              <w:rPr>
                <w:noProof/>
                <w:webHidden/>
              </w:rPr>
              <w:instrText xml:space="preserve"> PAGEREF _Toc118472346 \h </w:instrText>
            </w:r>
            <w:r w:rsidR="00EC03C5">
              <w:rPr>
                <w:noProof/>
                <w:webHidden/>
              </w:rPr>
            </w:r>
            <w:r w:rsidR="00EC03C5">
              <w:rPr>
                <w:noProof/>
                <w:webHidden/>
              </w:rPr>
              <w:fldChar w:fldCharType="separate"/>
            </w:r>
            <w:r w:rsidR="00EC03C5">
              <w:rPr>
                <w:noProof/>
                <w:webHidden/>
              </w:rPr>
              <w:t>5</w:t>
            </w:r>
            <w:r w:rsidR="00EC03C5">
              <w:rPr>
                <w:noProof/>
                <w:webHidden/>
              </w:rPr>
              <w:fldChar w:fldCharType="end"/>
            </w:r>
          </w:hyperlink>
        </w:p>
        <w:p w14:paraId="5DDCA825" w14:textId="29E9C308" w:rsidR="00EC03C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8472347" w:history="1">
            <w:r w:rsidR="00EC03C5" w:rsidRPr="00DD0F31">
              <w:rPr>
                <w:rStyle w:val="Hyperlink"/>
                <w:noProof/>
              </w:rPr>
              <w:t>GraphQL Console – Mutation Example</w:t>
            </w:r>
            <w:r w:rsidR="00EC03C5">
              <w:rPr>
                <w:noProof/>
                <w:webHidden/>
              </w:rPr>
              <w:tab/>
            </w:r>
            <w:r w:rsidR="00EC03C5">
              <w:rPr>
                <w:noProof/>
                <w:webHidden/>
              </w:rPr>
              <w:fldChar w:fldCharType="begin"/>
            </w:r>
            <w:r w:rsidR="00EC03C5">
              <w:rPr>
                <w:noProof/>
                <w:webHidden/>
              </w:rPr>
              <w:instrText xml:space="preserve"> PAGEREF _Toc118472347 \h </w:instrText>
            </w:r>
            <w:r w:rsidR="00EC03C5">
              <w:rPr>
                <w:noProof/>
                <w:webHidden/>
              </w:rPr>
            </w:r>
            <w:r w:rsidR="00EC03C5">
              <w:rPr>
                <w:noProof/>
                <w:webHidden/>
              </w:rPr>
              <w:fldChar w:fldCharType="separate"/>
            </w:r>
            <w:r w:rsidR="00EC03C5">
              <w:rPr>
                <w:noProof/>
                <w:webHidden/>
              </w:rPr>
              <w:t>8</w:t>
            </w:r>
            <w:r w:rsidR="00EC03C5">
              <w:rPr>
                <w:noProof/>
                <w:webHidden/>
              </w:rPr>
              <w:fldChar w:fldCharType="end"/>
            </w:r>
          </w:hyperlink>
        </w:p>
        <w:p w14:paraId="752B7884" w14:textId="0C627F1F" w:rsidR="00EC03C5" w:rsidRDefault="00000000">
          <w:pPr>
            <w:pStyle w:val="TOC1"/>
            <w:rPr>
              <w:rFonts w:cstheme="minorBidi"/>
              <w:noProof/>
            </w:rPr>
          </w:pPr>
          <w:hyperlink w:anchor="_Toc118472348" w:history="1">
            <w:r w:rsidR="00EC03C5" w:rsidRPr="00DD0F31">
              <w:rPr>
                <w:rStyle w:val="Hyperlink"/>
                <w:noProof/>
              </w:rPr>
              <w:t>Invoke Tenant Registration</w:t>
            </w:r>
            <w:r w:rsidR="00EC03C5">
              <w:rPr>
                <w:noProof/>
                <w:webHidden/>
              </w:rPr>
              <w:tab/>
            </w:r>
            <w:r w:rsidR="00EC03C5">
              <w:rPr>
                <w:noProof/>
                <w:webHidden/>
              </w:rPr>
              <w:fldChar w:fldCharType="begin"/>
            </w:r>
            <w:r w:rsidR="00EC03C5">
              <w:rPr>
                <w:noProof/>
                <w:webHidden/>
              </w:rPr>
              <w:instrText xml:space="preserve"> PAGEREF _Toc118472348 \h </w:instrText>
            </w:r>
            <w:r w:rsidR="00EC03C5">
              <w:rPr>
                <w:noProof/>
                <w:webHidden/>
              </w:rPr>
            </w:r>
            <w:r w:rsidR="00EC03C5">
              <w:rPr>
                <w:noProof/>
                <w:webHidden/>
              </w:rPr>
              <w:fldChar w:fldCharType="separate"/>
            </w:r>
            <w:r w:rsidR="00EC03C5">
              <w:rPr>
                <w:noProof/>
                <w:webHidden/>
              </w:rPr>
              <w:t>10</w:t>
            </w:r>
            <w:r w:rsidR="00EC03C5">
              <w:rPr>
                <w:noProof/>
                <w:webHidden/>
              </w:rPr>
              <w:fldChar w:fldCharType="end"/>
            </w:r>
          </w:hyperlink>
        </w:p>
        <w:p w14:paraId="1FBB616E" w14:textId="05C6FDC9" w:rsidR="00EC03C5" w:rsidRDefault="00000000">
          <w:pPr>
            <w:pStyle w:val="TOC1"/>
            <w:rPr>
              <w:rFonts w:cstheme="minorBidi"/>
              <w:noProof/>
            </w:rPr>
          </w:pPr>
          <w:hyperlink w:anchor="_Toc118472349" w:history="1">
            <w:r w:rsidR="00EC03C5" w:rsidRPr="00DD0F31">
              <w:rPr>
                <w:rStyle w:val="Hyperlink"/>
                <w:noProof/>
              </w:rPr>
              <w:t>Invoke Credential Confirmation</w:t>
            </w:r>
            <w:r w:rsidR="00EC03C5">
              <w:rPr>
                <w:noProof/>
                <w:webHidden/>
              </w:rPr>
              <w:tab/>
            </w:r>
            <w:r w:rsidR="00EC03C5">
              <w:rPr>
                <w:noProof/>
                <w:webHidden/>
              </w:rPr>
              <w:fldChar w:fldCharType="begin"/>
            </w:r>
            <w:r w:rsidR="00EC03C5">
              <w:rPr>
                <w:noProof/>
                <w:webHidden/>
              </w:rPr>
              <w:instrText xml:space="preserve"> PAGEREF _Toc118472349 \h </w:instrText>
            </w:r>
            <w:r w:rsidR="00EC03C5">
              <w:rPr>
                <w:noProof/>
                <w:webHidden/>
              </w:rPr>
            </w:r>
            <w:r w:rsidR="00EC03C5">
              <w:rPr>
                <w:noProof/>
                <w:webHidden/>
              </w:rPr>
              <w:fldChar w:fldCharType="separate"/>
            </w:r>
            <w:r w:rsidR="00EC03C5">
              <w:rPr>
                <w:noProof/>
                <w:webHidden/>
              </w:rPr>
              <w:t>11</w:t>
            </w:r>
            <w:r w:rsidR="00EC03C5">
              <w:rPr>
                <w:noProof/>
                <w:webHidden/>
              </w:rPr>
              <w:fldChar w:fldCharType="end"/>
            </w:r>
          </w:hyperlink>
        </w:p>
        <w:p w14:paraId="13EA7915" w14:textId="72958E00" w:rsidR="007D59DB" w:rsidRDefault="007D59DB">
          <w:r>
            <w:rPr>
              <w:b/>
              <w:bCs/>
              <w:noProof/>
            </w:rPr>
            <w:fldChar w:fldCharType="end"/>
          </w:r>
        </w:p>
      </w:sdtContent>
    </w:sdt>
    <w:p w14:paraId="169F8777" w14:textId="11E0D58A" w:rsidR="007C6D75" w:rsidRDefault="007C6D75"/>
    <w:p w14:paraId="28016035" w14:textId="77777777" w:rsidR="007B0DE0" w:rsidRDefault="007B0DE0"/>
    <w:p w14:paraId="19C24F3B" w14:textId="011C9549" w:rsidR="007C6D75" w:rsidRDefault="007C6D75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br w:type="page"/>
      </w:r>
    </w:p>
    <w:p w14:paraId="4097B5B6" w14:textId="1CB526EC" w:rsidR="002716CA" w:rsidRDefault="007C6D75" w:rsidP="007C6D75">
      <w:pPr>
        <w:pStyle w:val="Heading1"/>
      </w:pPr>
      <w:bookmarkStart w:id="0" w:name="_Toc118472339"/>
      <w:r>
        <w:lastRenderedPageBreak/>
        <w:t>Overview</w:t>
      </w:r>
      <w:bookmarkEnd w:id="0"/>
      <w:r>
        <w:t xml:space="preserve"> </w:t>
      </w:r>
    </w:p>
    <w:p w14:paraId="64E55CC6" w14:textId="52CB82DB" w:rsidR="00643E02" w:rsidRPr="00AB6FE2" w:rsidRDefault="00643E02" w:rsidP="0044321C">
      <w:r w:rsidRPr="00AB6FE2">
        <w:t xml:space="preserve">This Successware API document describes the process and steps to use the API endpoints with a few examples: tenant registration and credential confirmation. To use the Successware API, one would require credentials. The exchanging of credentials with the third-party integrators is automated with a handshake in the Successware Web Application using the Add-On Manager wizard. </w:t>
      </w:r>
    </w:p>
    <w:p w14:paraId="4E24F3CB" w14:textId="6467F8A7" w:rsidR="00643E02" w:rsidRDefault="00643E02" w:rsidP="0044321C"/>
    <w:p w14:paraId="03BB0A7E" w14:textId="621A19FE" w:rsidR="00643E02" w:rsidRPr="00643E02" w:rsidRDefault="00643E02" w:rsidP="00643E02">
      <w:pPr>
        <w:pStyle w:val="Heading2"/>
      </w:pPr>
      <w:bookmarkStart w:id="1" w:name="_Toc118472340"/>
      <w:r>
        <w:t>Assumptions</w:t>
      </w:r>
      <w:bookmarkEnd w:id="1"/>
    </w:p>
    <w:p w14:paraId="6E9C3535" w14:textId="05EB3E94" w:rsidR="00643E02" w:rsidRPr="00AB6FE2" w:rsidRDefault="00643E02" w:rsidP="0044321C">
      <w:r w:rsidRPr="00AB6FE2">
        <w:t>As this document targets the technical and development team, it is assumed that the team has the proper credentials (shared manually via email, etc.) to authenticate</w:t>
      </w:r>
      <w:r w:rsidR="009C2BF1" w:rsidRPr="00AB6FE2">
        <w:t>,</w:t>
      </w:r>
      <w:r w:rsidRPr="00AB6FE2">
        <w:t xml:space="preserve"> execute the steps</w:t>
      </w:r>
      <w:r w:rsidR="009C2BF1" w:rsidRPr="00AB6FE2">
        <w:t>,</w:t>
      </w:r>
      <w:r w:rsidRPr="00AB6FE2">
        <w:t xml:space="preserve"> and </w:t>
      </w:r>
      <w:r w:rsidR="009C2BF1" w:rsidRPr="00AB6FE2">
        <w:t xml:space="preserve">run </w:t>
      </w:r>
      <w:r w:rsidRPr="00AB6FE2">
        <w:t>the samples provided in the below sections.</w:t>
      </w:r>
    </w:p>
    <w:p w14:paraId="143351ED" w14:textId="64A80FB5" w:rsidR="00643E02" w:rsidRDefault="00643E02" w:rsidP="0044321C">
      <w:pPr>
        <w:rPr>
          <w:rFonts w:ascii="Segoe UI" w:hAnsi="Segoe UI" w:cs="Segoe UI"/>
        </w:rPr>
      </w:pPr>
    </w:p>
    <w:p w14:paraId="1E6F7CEE" w14:textId="56EFAF8B" w:rsidR="00643E02" w:rsidRDefault="00643E02" w:rsidP="00643E02">
      <w:pPr>
        <w:pStyle w:val="Heading2"/>
      </w:pPr>
      <w:bookmarkStart w:id="2" w:name="_Toc118472341"/>
      <w:r>
        <w:t>Prerequisites</w:t>
      </w:r>
      <w:bookmarkEnd w:id="2"/>
    </w:p>
    <w:p w14:paraId="044BE119" w14:textId="77777777" w:rsidR="009C2BF1" w:rsidRPr="009C2BF1" w:rsidRDefault="009C2BF1" w:rsidP="0044321C">
      <w:r w:rsidRPr="009C2BF1">
        <w:t>A set of tools are required to perform the steps and run the examples. </w:t>
      </w:r>
    </w:p>
    <w:p w14:paraId="7485A805" w14:textId="797C391C" w:rsidR="00BD6A0D" w:rsidRPr="00AB6FE2" w:rsidRDefault="00BD6A0D" w:rsidP="0044321C">
      <w:pPr>
        <w:pStyle w:val="ListParagraph"/>
        <w:numPr>
          <w:ilvl w:val="0"/>
          <w:numId w:val="29"/>
        </w:numPr>
      </w:pPr>
      <w:r w:rsidRPr="00AB6FE2">
        <w:t>Postman or any other preferred tool to send and receive the RESTful API endpoints</w:t>
      </w:r>
    </w:p>
    <w:p w14:paraId="3D7BA32E" w14:textId="77777777" w:rsidR="00BD6A0D" w:rsidRPr="00AB6FE2" w:rsidRDefault="00BD6A0D" w:rsidP="0044321C">
      <w:pPr>
        <w:pStyle w:val="ListParagraph"/>
        <w:numPr>
          <w:ilvl w:val="0"/>
          <w:numId w:val="29"/>
        </w:numPr>
      </w:pPr>
      <w:r w:rsidRPr="00AB6FE2">
        <w:t>Chrome or any preferred Web Browser for GraphQL to execute queries and mutations</w:t>
      </w:r>
    </w:p>
    <w:p w14:paraId="288F0FA0" w14:textId="6BC28388" w:rsidR="009C2BF1" w:rsidRDefault="009C2BF1" w:rsidP="0044321C">
      <w:r w:rsidRPr="009C2BF1">
        <w:t>The latest version of the tools would be appropriate.</w:t>
      </w:r>
    </w:p>
    <w:p w14:paraId="26454D27" w14:textId="26349EEC" w:rsidR="00515925" w:rsidRPr="006752FB" w:rsidRDefault="006752FB" w:rsidP="006752FB">
      <w:pPr>
        <w:pStyle w:val="Heading1"/>
      </w:pPr>
      <w:bookmarkStart w:id="3" w:name="_Toc118472342"/>
      <w:r w:rsidRPr="006752FB">
        <w:t>Authentication and Token Generation</w:t>
      </w:r>
      <w:r w:rsidR="00881FAF">
        <w:t xml:space="preserve"> API Endpoint</w:t>
      </w:r>
      <w:bookmarkEnd w:id="3"/>
      <w:r w:rsidR="00881FAF">
        <w:t xml:space="preserve"> </w:t>
      </w:r>
    </w:p>
    <w:p w14:paraId="1B3C4FF2" w14:textId="77777777" w:rsidR="00AB6FE2" w:rsidRDefault="00AB6FE2" w:rsidP="00B45127">
      <w:r w:rsidRPr="00AB6FE2">
        <w:t>The first step in using the Successware API starts by generating a valid token using the following RESTful endpoint and Postman or other preferred tools.</w:t>
      </w:r>
    </w:p>
    <w:p w14:paraId="506AEDCF" w14:textId="6CC66E40" w:rsidR="00BD6A0D" w:rsidRDefault="00BD6A0D" w:rsidP="00B45127"/>
    <w:p w14:paraId="7354F2C3" w14:textId="77777777" w:rsidR="00861F53" w:rsidRDefault="00861F53" w:rsidP="00B45127">
      <w:r>
        <w:t>In the Postman, fill the following:</w:t>
      </w:r>
    </w:p>
    <w:p w14:paraId="1380752E" w14:textId="7EE06E80" w:rsidR="00861F53" w:rsidRPr="00861F53" w:rsidRDefault="00861F53" w:rsidP="00861F53">
      <w:pPr>
        <w:pStyle w:val="ListParagraph"/>
        <w:numPr>
          <w:ilvl w:val="0"/>
          <w:numId w:val="1"/>
        </w:numPr>
        <w:rPr>
          <w:sz w:val="24"/>
        </w:rPr>
      </w:pPr>
      <w:r>
        <w:t xml:space="preserve">Use the login endpoint </w:t>
      </w:r>
      <w:hyperlink r:id="rId9" w:history="1">
        <w:r w:rsidR="0000700C" w:rsidRPr="000E7BB9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https://publicapi-dev.successwareg2.com/api/login</w:t>
        </w:r>
      </w:hyperlink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with POST </w:t>
      </w:r>
    </w:p>
    <w:p w14:paraId="5156AFC7" w14:textId="08242D2C" w:rsidR="00861F53" w:rsidRDefault="00C102C1" w:rsidP="00861F53">
      <w:pPr>
        <w:pStyle w:val="ListParagraph"/>
        <w:numPr>
          <w:ilvl w:val="0"/>
          <w:numId w:val="1"/>
        </w:numPr>
      </w:pPr>
      <w:r>
        <w:t>Enter the following JSON in the Body</w:t>
      </w:r>
      <w:r w:rsidR="00B00A89">
        <w:t xml:space="preserve">, update the credential information. </w:t>
      </w:r>
    </w:p>
    <w:p w14:paraId="1548F202" w14:textId="77777777" w:rsidR="00C102C1" w:rsidRPr="00C102C1" w:rsidRDefault="00C102C1" w:rsidP="00C102C1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102C1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A78EC74" w14:textId="2A077153" w:rsidR="00C102C1" w:rsidRPr="00C102C1" w:rsidRDefault="00C102C1" w:rsidP="00C102C1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102C1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C102C1">
        <w:rPr>
          <w:rFonts w:ascii="Courier New" w:eastAsia="Times New Roman" w:hAnsi="Courier New" w:cs="Courier New"/>
          <w:color w:val="A31515"/>
          <w:sz w:val="18"/>
          <w:szCs w:val="18"/>
        </w:rPr>
        <w:t>"username"</w:t>
      </w:r>
      <w:r w:rsidRPr="00C102C1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102C1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</w:rPr>
        <w:t>addonname@tenantid.com</w:t>
      </w:r>
      <w:r w:rsidRPr="00C102C1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C102C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C13DAAE" w14:textId="0B1FB9B6" w:rsidR="00C102C1" w:rsidRPr="00C102C1" w:rsidRDefault="00C102C1" w:rsidP="00C102C1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102C1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C102C1">
        <w:rPr>
          <w:rFonts w:ascii="Courier New" w:eastAsia="Times New Roman" w:hAnsi="Courier New" w:cs="Courier New"/>
          <w:color w:val="A31515"/>
          <w:sz w:val="18"/>
          <w:szCs w:val="18"/>
        </w:rPr>
        <w:t>"password"</w:t>
      </w:r>
      <w:r w:rsidRPr="00C102C1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102C1">
        <w:rPr>
          <w:rFonts w:ascii="Courier New" w:eastAsia="Times New Roman" w:hAnsi="Courier New" w:cs="Courier New"/>
          <w:color w:val="0451A5"/>
          <w:sz w:val="18"/>
          <w:szCs w:val="18"/>
        </w:rPr>
        <w:t>"Password"</w:t>
      </w:r>
    </w:p>
    <w:p w14:paraId="20B93C6D" w14:textId="77777777" w:rsidR="00C102C1" w:rsidRPr="00C102C1" w:rsidRDefault="00C102C1" w:rsidP="00C102C1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102C1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66FDAEF7" w14:textId="6B65C227" w:rsidR="00C102C1" w:rsidRDefault="00C102C1" w:rsidP="00C102C1">
      <w:pPr>
        <w:pStyle w:val="ListParagraph"/>
      </w:pPr>
      <w:r w:rsidRPr="00C102C1">
        <w:t>Assumption</w:t>
      </w:r>
      <w:r>
        <w:t xml:space="preserve">: Agent username and password is </w:t>
      </w:r>
      <w:r w:rsidR="00B00A89">
        <w:t xml:space="preserve">provided and </w:t>
      </w:r>
      <w:r>
        <w:t>available.</w:t>
      </w:r>
    </w:p>
    <w:p w14:paraId="30704572" w14:textId="7187ACF1" w:rsidR="002B6E1A" w:rsidRDefault="00F30BCF" w:rsidP="00063365">
      <w:pPr>
        <w:pStyle w:val="ListParagraph"/>
        <w:numPr>
          <w:ilvl w:val="0"/>
          <w:numId w:val="1"/>
        </w:numPr>
      </w:pPr>
      <w:r w:rsidRPr="00C102C1">
        <w:t xml:space="preserve">The service </w:t>
      </w:r>
      <w:r w:rsidR="00C102C1">
        <w:t xml:space="preserve">response would include a valid </w:t>
      </w:r>
      <w:r w:rsidRPr="00C102C1">
        <w:t xml:space="preserve">token </w:t>
      </w:r>
      <w:r w:rsidR="00C102C1">
        <w:t xml:space="preserve">that is used for further </w:t>
      </w:r>
      <w:r w:rsidR="002B6E1A">
        <w:t xml:space="preserve">API calls </w:t>
      </w:r>
    </w:p>
    <w:p w14:paraId="7D0284EB" w14:textId="66164007" w:rsidR="002B6E1A" w:rsidRDefault="002B6E1A" w:rsidP="002B6E1A">
      <w:pPr>
        <w:pStyle w:val="ListParagraph"/>
      </w:pPr>
      <w:r>
        <w:rPr>
          <w:noProof/>
        </w:rPr>
        <w:lastRenderedPageBreak/>
        <w:drawing>
          <wp:inline distT="0" distB="0" distL="0" distR="0" wp14:anchorId="7EA3319E" wp14:editId="2FF2A7E5">
            <wp:extent cx="5682615" cy="1381308"/>
            <wp:effectExtent l="0" t="0" r="0" b="9525"/>
            <wp:docPr id="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19810" t="42541" b="33810"/>
                    <a:stretch/>
                  </pic:blipFill>
                  <pic:spPr bwMode="auto">
                    <a:xfrm>
                      <a:off x="0" y="0"/>
                      <a:ext cx="5733511" cy="139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E3AF" w14:textId="77777777" w:rsidR="00BD30A0" w:rsidRDefault="0044321C" w:rsidP="0044321C">
      <w:pPr>
        <w:ind w:firstLine="720"/>
      </w:pPr>
      <w:r w:rsidRPr="00CB194E">
        <w:rPr>
          <w:b/>
          <w:bCs/>
        </w:rPr>
        <w:t>Note</w:t>
      </w:r>
      <w:r>
        <w:t xml:space="preserve">: </w:t>
      </w:r>
    </w:p>
    <w:p w14:paraId="0DF2F684" w14:textId="1D51D512" w:rsidR="002B6E1A" w:rsidRDefault="0044321C" w:rsidP="00BD30A0">
      <w:pPr>
        <w:pStyle w:val="ListParagraph"/>
        <w:numPr>
          <w:ilvl w:val="0"/>
          <w:numId w:val="32"/>
        </w:numPr>
        <w:shd w:val="clear" w:color="auto" w:fill="FFFFFE"/>
        <w:spacing w:after="0" w:line="270" w:lineRule="atLeast"/>
      </w:pPr>
      <w:r>
        <w:t xml:space="preserve">Copy the </w:t>
      </w:r>
      <w:r w:rsidR="00BD30A0">
        <w:t>“</w:t>
      </w:r>
      <w:proofErr w:type="spellStart"/>
      <w:r w:rsidRPr="00BD30A0">
        <w:rPr>
          <w:rFonts w:ascii="Courier New" w:eastAsia="Times New Roman" w:hAnsi="Courier New" w:cs="Courier New"/>
          <w:color w:val="A31515"/>
          <w:sz w:val="18"/>
          <w:szCs w:val="18"/>
        </w:rPr>
        <w:t>access_token</w:t>
      </w:r>
      <w:proofErr w:type="spellEnd"/>
      <w:r w:rsidR="00BD30A0">
        <w:rPr>
          <w:rFonts w:ascii="Courier New" w:eastAsia="Times New Roman" w:hAnsi="Courier New" w:cs="Courier New"/>
          <w:color w:val="A31515"/>
          <w:sz w:val="18"/>
          <w:szCs w:val="18"/>
        </w:rPr>
        <w:t>”</w:t>
      </w:r>
      <w:r>
        <w:t xml:space="preserve"> value in the response. </w:t>
      </w:r>
      <w:r w:rsidR="00CB194E">
        <w:t>Example Postman script</w:t>
      </w:r>
    </w:p>
    <w:p w14:paraId="6767D579" w14:textId="0EE2C32F" w:rsidR="00BD30A0" w:rsidRDefault="00BD30A0" w:rsidP="00BD30A0">
      <w:pPr>
        <w:pStyle w:val="ListParagraph"/>
        <w:numPr>
          <w:ilvl w:val="0"/>
          <w:numId w:val="32"/>
        </w:numPr>
        <w:shd w:val="clear" w:color="auto" w:fill="FFFFFE"/>
        <w:spacing w:after="0" w:line="270" w:lineRule="atLeast"/>
      </w:pPr>
      <w:r w:rsidRPr="00BD30A0">
        <w:t xml:space="preserve">The </w:t>
      </w:r>
      <w:r>
        <w:t>“</w:t>
      </w:r>
      <w:proofErr w:type="spellStart"/>
      <w:r w:rsidRPr="00BD30A0">
        <w:rPr>
          <w:rFonts w:ascii="Courier New" w:eastAsia="Times New Roman" w:hAnsi="Courier New" w:cs="Courier New"/>
          <w:color w:val="A31515"/>
          <w:sz w:val="18"/>
          <w:szCs w:val="18"/>
        </w:rPr>
        <w:t>error_message</w:t>
      </w:r>
      <w:proofErr w:type="spellEnd"/>
      <w:r w:rsidRPr="00BD30A0">
        <w:t>” would have a value in case of error</w:t>
      </w:r>
    </w:p>
    <w:p w14:paraId="288FF0DA" w14:textId="7915BDB9" w:rsidR="00BD30A0" w:rsidRDefault="00BD30A0" w:rsidP="00BD30A0">
      <w:pPr>
        <w:pStyle w:val="ListParagraph"/>
        <w:numPr>
          <w:ilvl w:val="0"/>
          <w:numId w:val="32"/>
        </w:numPr>
      </w:pPr>
      <w:r>
        <w:t>The “</w:t>
      </w:r>
      <w:proofErr w:type="spellStart"/>
      <w:r w:rsidRPr="00BD30A0">
        <w:rPr>
          <w:rFonts w:ascii="Courier New" w:eastAsia="Times New Roman" w:hAnsi="Courier New" w:cs="Courier New"/>
          <w:color w:val="A31515"/>
          <w:sz w:val="18"/>
          <w:szCs w:val="18"/>
        </w:rPr>
        <w:t>expires_in</w:t>
      </w:r>
      <w:proofErr w:type="spellEnd"/>
      <w:r>
        <w:t xml:space="preserve">” would be in seconds and the token is valid up to an hour </w:t>
      </w:r>
    </w:p>
    <w:p w14:paraId="72F43777" w14:textId="77777777" w:rsidR="00CB194E" w:rsidRDefault="00CB194E" w:rsidP="002B6E1A"/>
    <w:p w14:paraId="4565EF7D" w14:textId="353419BB" w:rsidR="00881FAF" w:rsidRDefault="00881FAF" w:rsidP="00881FAF">
      <w:pPr>
        <w:pStyle w:val="Heading1"/>
      </w:pPr>
      <w:bookmarkStart w:id="4" w:name="_Toc118472343"/>
      <w:r>
        <w:t xml:space="preserve">GraphQL </w:t>
      </w:r>
      <w:r w:rsidR="00476DF7">
        <w:t xml:space="preserve">Console </w:t>
      </w:r>
      <w:r w:rsidR="00503994">
        <w:t xml:space="preserve">URL </w:t>
      </w:r>
      <w:r>
        <w:t xml:space="preserve">– </w:t>
      </w:r>
      <w:r w:rsidR="00476DF7">
        <w:t xml:space="preserve">To </w:t>
      </w:r>
      <w:r>
        <w:t>Run Queries and Mutations</w:t>
      </w:r>
      <w:bookmarkEnd w:id="4"/>
    </w:p>
    <w:p w14:paraId="5FDD3B0A" w14:textId="56A3B94D" w:rsidR="00503994" w:rsidRDefault="00A265B3" w:rsidP="00C178CB">
      <w:pPr>
        <w:spacing w:before="120" w:after="120"/>
      </w:pPr>
      <w:r w:rsidRPr="00A265B3">
        <w:t xml:space="preserve">Successware provides </w:t>
      </w:r>
      <w:r w:rsidR="00476DF7">
        <w:t xml:space="preserve">and shares </w:t>
      </w:r>
      <w:r w:rsidRPr="00A265B3">
        <w:t xml:space="preserve">a GraphQL </w:t>
      </w:r>
      <w:r w:rsidR="00476DF7">
        <w:t xml:space="preserve">Console </w:t>
      </w:r>
      <w:r w:rsidRPr="00A265B3">
        <w:t>with third-party integrators that exposes various queries and mutations required for custom integrations.</w:t>
      </w:r>
      <w:r w:rsidR="0021584E">
        <w:t xml:space="preserve"> </w:t>
      </w:r>
      <w:r w:rsidR="00503994" w:rsidRPr="00503994">
        <w:t xml:space="preserve">Please use the GraphQL </w:t>
      </w:r>
      <w:r w:rsidR="00476DF7">
        <w:t xml:space="preserve">Console </w:t>
      </w:r>
      <w:r w:rsidR="00503994" w:rsidRPr="00503994">
        <w:t>URL</w:t>
      </w:r>
      <w:r w:rsidR="0021584E">
        <w:t xml:space="preserve"> </w:t>
      </w:r>
      <w:r w:rsidR="00503994">
        <w:t>to perform a query or mutation</w:t>
      </w:r>
      <w:r w:rsidR="0021584E">
        <w:t xml:space="preserve"> based on the environment</w:t>
      </w:r>
      <w:r w:rsidR="00503994">
        <w:t>.</w:t>
      </w:r>
    </w:p>
    <w:p w14:paraId="7D6947E1" w14:textId="77777777" w:rsidR="00C178CB" w:rsidRDefault="00C178CB" w:rsidP="00C178CB">
      <w:pPr>
        <w:spacing w:before="120" w:after="120"/>
      </w:pPr>
    </w:p>
    <w:p w14:paraId="77939271" w14:textId="4FF8F2A6" w:rsidR="004F01B2" w:rsidRDefault="00E44EA3" w:rsidP="00C178CB">
      <w:pPr>
        <w:spacing w:before="120" w:after="120"/>
      </w:pPr>
      <w:r>
        <w:t xml:space="preserve">Login </w:t>
      </w:r>
      <w:r w:rsidR="004F01B2">
        <w:t>URL List:</w:t>
      </w:r>
    </w:p>
    <w:tbl>
      <w:tblPr>
        <w:tblStyle w:val="GridTable4-Accent5"/>
        <w:tblW w:w="9766" w:type="dxa"/>
        <w:tblLook w:val="04A0" w:firstRow="1" w:lastRow="0" w:firstColumn="1" w:lastColumn="0" w:noHBand="0" w:noVBand="1"/>
      </w:tblPr>
      <w:tblGrid>
        <w:gridCol w:w="2398"/>
        <w:gridCol w:w="7368"/>
      </w:tblGrid>
      <w:tr w:rsidR="009A0262" w14:paraId="1E45716F" w14:textId="77777777" w:rsidTr="00A251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7F3638" w14:textId="16EDB900" w:rsidR="004F01B2" w:rsidRPr="004F01B2" w:rsidRDefault="004F01B2" w:rsidP="004F01B2">
            <w:pPr>
              <w:rPr>
                <w:b w:val="0"/>
                <w:bCs w:val="0"/>
              </w:rPr>
            </w:pPr>
            <w:r>
              <w:rPr>
                <w:spacing w:val="-1"/>
              </w:rPr>
              <w:t> </w:t>
            </w:r>
            <w:r w:rsidRPr="004F01B2">
              <w:t>Environment</w:t>
            </w:r>
          </w:p>
        </w:tc>
        <w:tc>
          <w:tcPr>
            <w:tcW w:w="0" w:type="auto"/>
            <w:hideMark/>
          </w:tcPr>
          <w:p w14:paraId="3B67F597" w14:textId="3B4602CD" w:rsidR="004F01B2" w:rsidRPr="004F01B2" w:rsidRDefault="004F01B2" w:rsidP="004F01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F01B2">
              <w:t>URL</w:t>
            </w:r>
          </w:p>
        </w:tc>
      </w:tr>
      <w:tr w:rsidR="009A0262" w14:paraId="1D46C512" w14:textId="77777777" w:rsidTr="00A251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C8629C" w14:textId="6E8C38D5" w:rsidR="004F01B2" w:rsidRPr="004F01B2" w:rsidRDefault="004F01B2" w:rsidP="004F01B2">
            <w:pPr>
              <w:rPr>
                <w:b w:val="0"/>
                <w:bCs w:val="0"/>
              </w:rPr>
            </w:pPr>
            <w:r w:rsidRPr="004F01B2">
              <w:rPr>
                <w:b w:val="0"/>
                <w:bCs w:val="0"/>
              </w:rPr>
              <w:t xml:space="preserve">DEV </w:t>
            </w:r>
            <w:r w:rsidR="00A25153">
              <w:rPr>
                <w:b w:val="0"/>
                <w:bCs w:val="0"/>
              </w:rPr>
              <w:t xml:space="preserve">Login </w:t>
            </w:r>
            <w:r w:rsidRPr="004F01B2">
              <w:rPr>
                <w:b w:val="0"/>
                <w:bCs w:val="0"/>
              </w:rPr>
              <w:t>URL</w:t>
            </w:r>
          </w:p>
        </w:tc>
        <w:tc>
          <w:tcPr>
            <w:tcW w:w="0" w:type="auto"/>
            <w:hideMark/>
          </w:tcPr>
          <w:p w14:paraId="766BB68A" w14:textId="6BF9B2FB" w:rsidR="004F01B2" w:rsidRPr="004F01B2" w:rsidRDefault="004F01B2" w:rsidP="004F01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1B2">
              <w:t>https://</w:t>
            </w:r>
            <w:hyperlink r:id="rId11" w:tooltip="https://publicapi-dev.successwareg2.com/publicapi/graphql" w:history="1">
              <w:r w:rsidRPr="004F01B2">
                <w:t>publicapi-dev.successwareg2.com/</w:t>
              </w:r>
              <w:r w:rsidR="00E44EA3">
                <w:t>api</w:t>
              </w:r>
              <w:r w:rsidRPr="004F01B2">
                <w:t>/</w:t>
              </w:r>
              <w:r w:rsidR="00E44EA3">
                <w:t>login</w:t>
              </w:r>
            </w:hyperlink>
          </w:p>
        </w:tc>
      </w:tr>
      <w:tr w:rsidR="009A0262" w14:paraId="4CBEC099" w14:textId="77777777" w:rsidTr="00A25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02FD9C" w14:textId="74CD4E06" w:rsidR="004F01B2" w:rsidRPr="004F01B2" w:rsidRDefault="004F01B2" w:rsidP="004F01B2">
            <w:pPr>
              <w:rPr>
                <w:b w:val="0"/>
                <w:bCs w:val="0"/>
              </w:rPr>
            </w:pPr>
            <w:r w:rsidRPr="004F01B2">
              <w:rPr>
                <w:b w:val="0"/>
                <w:bCs w:val="0"/>
              </w:rPr>
              <w:t xml:space="preserve">QA </w:t>
            </w:r>
            <w:r w:rsidR="00A25153">
              <w:rPr>
                <w:b w:val="0"/>
                <w:bCs w:val="0"/>
              </w:rPr>
              <w:t>Login</w:t>
            </w:r>
            <w:r w:rsidRPr="004F01B2">
              <w:rPr>
                <w:b w:val="0"/>
                <w:bCs w:val="0"/>
              </w:rPr>
              <w:t xml:space="preserve"> URL</w:t>
            </w:r>
          </w:p>
        </w:tc>
        <w:tc>
          <w:tcPr>
            <w:tcW w:w="0" w:type="auto"/>
            <w:hideMark/>
          </w:tcPr>
          <w:p w14:paraId="47B6D965" w14:textId="5D190328" w:rsidR="004F01B2" w:rsidRPr="004F01B2" w:rsidRDefault="004F01B2" w:rsidP="004F01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01B2">
              <w:t>https://</w:t>
            </w:r>
            <w:hyperlink r:id="rId12" w:tooltip="https://publicapi-dev.successwareg2.com/publicapi/bedrock/graphql" w:history="1">
              <w:r w:rsidRPr="004F01B2">
                <w:t>publicapi-qa.successwareg2.com/</w:t>
              </w:r>
              <w:r w:rsidR="00E44EA3">
                <w:t>api</w:t>
              </w:r>
              <w:r w:rsidRPr="004F01B2">
                <w:t>/</w:t>
              </w:r>
              <w:r w:rsidR="00E44EA3" w:rsidRPr="00E44EA3">
                <w:t>login</w:t>
              </w:r>
            </w:hyperlink>
          </w:p>
        </w:tc>
      </w:tr>
      <w:tr w:rsidR="009A0262" w14:paraId="696CF555" w14:textId="77777777" w:rsidTr="00A251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EF7D4E" w14:textId="59A12030" w:rsidR="004F01B2" w:rsidRPr="004F01B2" w:rsidRDefault="004F01B2" w:rsidP="004F01B2">
            <w:pPr>
              <w:rPr>
                <w:b w:val="0"/>
                <w:bCs w:val="0"/>
              </w:rPr>
            </w:pPr>
            <w:r w:rsidRPr="004F01B2">
              <w:rPr>
                <w:b w:val="0"/>
                <w:bCs w:val="0"/>
              </w:rPr>
              <w:t xml:space="preserve">UAT </w:t>
            </w:r>
            <w:r w:rsidR="00A25153">
              <w:rPr>
                <w:b w:val="0"/>
                <w:bCs w:val="0"/>
              </w:rPr>
              <w:t>Login</w:t>
            </w:r>
            <w:r w:rsidRPr="004F01B2">
              <w:rPr>
                <w:b w:val="0"/>
                <w:bCs w:val="0"/>
              </w:rPr>
              <w:t xml:space="preserve"> URL</w:t>
            </w:r>
          </w:p>
        </w:tc>
        <w:tc>
          <w:tcPr>
            <w:tcW w:w="0" w:type="auto"/>
            <w:hideMark/>
          </w:tcPr>
          <w:p w14:paraId="1352C56F" w14:textId="3B3DE442" w:rsidR="004F01B2" w:rsidRPr="004F01B2" w:rsidRDefault="004F01B2" w:rsidP="004F01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1B2">
              <w:t>https://</w:t>
            </w:r>
            <w:hyperlink r:id="rId13" w:tooltip="https://publicapi-uat.successwareg2.com/publicapi/bedrock/graphql" w:history="1">
              <w:r w:rsidRPr="004F01B2">
                <w:t>publicapi-uat.successwareg2.com/</w:t>
              </w:r>
              <w:r w:rsidR="00E44EA3">
                <w:t>api</w:t>
              </w:r>
              <w:r w:rsidRPr="004F01B2">
                <w:t>/</w:t>
              </w:r>
              <w:r w:rsidR="00E44EA3">
                <w:t>login</w:t>
              </w:r>
            </w:hyperlink>
          </w:p>
        </w:tc>
      </w:tr>
      <w:tr w:rsidR="009A0262" w14:paraId="011C6CA7" w14:textId="77777777" w:rsidTr="00A25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0CBF0F" w14:textId="4915A07E" w:rsidR="004F01B2" w:rsidRPr="004F01B2" w:rsidRDefault="004F01B2" w:rsidP="004F01B2">
            <w:pPr>
              <w:rPr>
                <w:b w:val="0"/>
                <w:bCs w:val="0"/>
              </w:rPr>
            </w:pPr>
            <w:r w:rsidRPr="004F01B2">
              <w:rPr>
                <w:b w:val="0"/>
                <w:bCs w:val="0"/>
              </w:rPr>
              <w:t xml:space="preserve">RC </w:t>
            </w:r>
            <w:r w:rsidR="00A25153">
              <w:rPr>
                <w:b w:val="0"/>
                <w:bCs w:val="0"/>
              </w:rPr>
              <w:t>Login</w:t>
            </w:r>
            <w:r w:rsidRPr="004F01B2">
              <w:rPr>
                <w:b w:val="0"/>
                <w:bCs w:val="0"/>
              </w:rPr>
              <w:t xml:space="preserve"> URL</w:t>
            </w:r>
          </w:p>
        </w:tc>
        <w:tc>
          <w:tcPr>
            <w:tcW w:w="0" w:type="auto"/>
            <w:hideMark/>
          </w:tcPr>
          <w:p w14:paraId="5069ACF1" w14:textId="676FACF2" w:rsidR="004F01B2" w:rsidRPr="004F01B2" w:rsidRDefault="004F01B2" w:rsidP="004F01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01B2">
              <w:t>https://publicapi-rc.successwareg2.com/</w:t>
            </w:r>
            <w:r w:rsidR="00E44EA3">
              <w:t>api</w:t>
            </w:r>
            <w:r w:rsidRPr="004F01B2">
              <w:t>/</w:t>
            </w:r>
            <w:r w:rsidR="00E44EA3">
              <w:t>login</w:t>
            </w:r>
          </w:p>
        </w:tc>
      </w:tr>
      <w:tr w:rsidR="00ED4088" w14:paraId="0172B7A6" w14:textId="77777777" w:rsidTr="00A251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DC9DB6" w14:textId="4A051A7B" w:rsidR="004F01B2" w:rsidRPr="004F01B2" w:rsidRDefault="004F01B2">
            <w:pPr>
              <w:rPr>
                <w:b w:val="0"/>
                <w:bCs w:val="0"/>
              </w:rPr>
            </w:pPr>
            <w:r w:rsidRPr="004F01B2">
              <w:rPr>
                <w:b w:val="0"/>
                <w:bCs w:val="0"/>
              </w:rPr>
              <w:t xml:space="preserve">Prod </w:t>
            </w:r>
            <w:r w:rsidR="00A25153">
              <w:rPr>
                <w:b w:val="0"/>
                <w:bCs w:val="0"/>
              </w:rPr>
              <w:t>Login</w:t>
            </w:r>
            <w:r w:rsidRPr="004F01B2">
              <w:rPr>
                <w:b w:val="0"/>
                <w:bCs w:val="0"/>
              </w:rPr>
              <w:t xml:space="preserve"> URL </w:t>
            </w:r>
          </w:p>
        </w:tc>
        <w:tc>
          <w:tcPr>
            <w:tcW w:w="0" w:type="auto"/>
            <w:hideMark/>
          </w:tcPr>
          <w:p w14:paraId="159B4A01" w14:textId="7E50710F" w:rsidR="004F01B2" w:rsidRPr="004F01B2" w:rsidRDefault="004F01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1B2">
              <w:t>https://publicapi.successwareg2.com/</w:t>
            </w:r>
            <w:r w:rsidR="00E44EA3">
              <w:t>api</w:t>
            </w:r>
            <w:r w:rsidRPr="004F01B2">
              <w:t>/</w:t>
            </w:r>
            <w:r w:rsidR="00E44EA3">
              <w:t>login</w:t>
            </w:r>
          </w:p>
        </w:tc>
      </w:tr>
    </w:tbl>
    <w:p w14:paraId="5D86F21B" w14:textId="77777777" w:rsidR="00A25153" w:rsidRDefault="00A25153" w:rsidP="00A25153"/>
    <w:p w14:paraId="50D9B4F6" w14:textId="7A0AAA70" w:rsidR="00A25153" w:rsidRDefault="00A25153" w:rsidP="00A25153">
      <w:r>
        <w:t>SW G2API URL List:</w:t>
      </w:r>
    </w:p>
    <w:tbl>
      <w:tblPr>
        <w:tblStyle w:val="GridTable4-Accent5"/>
        <w:tblW w:w="9766" w:type="dxa"/>
        <w:tblLook w:val="04A0" w:firstRow="1" w:lastRow="0" w:firstColumn="1" w:lastColumn="0" w:noHBand="0" w:noVBand="1"/>
      </w:tblPr>
      <w:tblGrid>
        <w:gridCol w:w="2169"/>
        <w:gridCol w:w="7597"/>
      </w:tblGrid>
      <w:tr w:rsidR="00A25153" w14:paraId="4C103A3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00148A" w14:textId="77777777" w:rsidR="00A25153" w:rsidRPr="004F01B2" w:rsidRDefault="00A25153">
            <w:pPr>
              <w:rPr>
                <w:b w:val="0"/>
                <w:bCs w:val="0"/>
              </w:rPr>
            </w:pPr>
            <w:r>
              <w:rPr>
                <w:spacing w:val="-1"/>
              </w:rPr>
              <w:t> </w:t>
            </w:r>
            <w:r w:rsidRPr="004F01B2">
              <w:t>Environment</w:t>
            </w:r>
          </w:p>
        </w:tc>
        <w:tc>
          <w:tcPr>
            <w:tcW w:w="0" w:type="auto"/>
            <w:hideMark/>
          </w:tcPr>
          <w:p w14:paraId="5D20BD6F" w14:textId="77777777" w:rsidR="00A25153" w:rsidRPr="004F01B2" w:rsidRDefault="00A251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F01B2">
              <w:t>URL</w:t>
            </w:r>
          </w:p>
        </w:tc>
      </w:tr>
      <w:tr w:rsidR="00A25153" w14:paraId="27E8CE6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964997" w14:textId="77777777" w:rsidR="00A25153" w:rsidRPr="004F01B2" w:rsidRDefault="00A25153">
            <w:pPr>
              <w:rPr>
                <w:b w:val="0"/>
                <w:bCs w:val="0"/>
              </w:rPr>
            </w:pPr>
            <w:r w:rsidRPr="004F01B2">
              <w:rPr>
                <w:b w:val="0"/>
                <w:bCs w:val="0"/>
              </w:rPr>
              <w:t>DEV API URL</w:t>
            </w:r>
          </w:p>
        </w:tc>
        <w:tc>
          <w:tcPr>
            <w:tcW w:w="0" w:type="auto"/>
            <w:hideMark/>
          </w:tcPr>
          <w:p w14:paraId="1191F821" w14:textId="7C717C42" w:rsidR="00A25153" w:rsidRPr="004F01B2" w:rsidRDefault="00A251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1B2">
              <w:t>https://publicapi-dev.successwareg2.com/api/graphql</w:t>
            </w:r>
          </w:p>
        </w:tc>
      </w:tr>
      <w:tr w:rsidR="00A25153" w14:paraId="1831B4C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2F2AD" w14:textId="77777777" w:rsidR="00A25153" w:rsidRPr="004F01B2" w:rsidRDefault="00A25153">
            <w:pPr>
              <w:rPr>
                <w:b w:val="0"/>
                <w:bCs w:val="0"/>
              </w:rPr>
            </w:pPr>
            <w:r w:rsidRPr="004F01B2">
              <w:rPr>
                <w:b w:val="0"/>
                <w:bCs w:val="0"/>
              </w:rPr>
              <w:t>QA API URL</w:t>
            </w:r>
          </w:p>
        </w:tc>
        <w:tc>
          <w:tcPr>
            <w:tcW w:w="0" w:type="auto"/>
            <w:hideMark/>
          </w:tcPr>
          <w:p w14:paraId="0864A59A" w14:textId="2305DE69" w:rsidR="00A25153" w:rsidRPr="004F01B2" w:rsidRDefault="00A25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01B2">
              <w:t>https://</w:t>
            </w:r>
            <w:hyperlink r:id="rId14" w:tooltip="https://publicapi-dev.successwareg2.com/publicapi/bedrock/graphql" w:history="1">
              <w:r w:rsidRPr="004F01B2">
                <w:t>publicapi-qa.successwareg2.com/</w:t>
              </w:r>
              <w:r w:rsidR="00E44EA3" w:rsidRPr="00E44EA3">
                <w:t>api</w:t>
              </w:r>
              <w:r w:rsidRPr="004F01B2">
                <w:t>/graphql</w:t>
              </w:r>
            </w:hyperlink>
          </w:p>
        </w:tc>
      </w:tr>
      <w:tr w:rsidR="00A25153" w14:paraId="16A2DBC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EFFF3E" w14:textId="77777777" w:rsidR="00A25153" w:rsidRPr="004F01B2" w:rsidRDefault="00A25153">
            <w:pPr>
              <w:rPr>
                <w:b w:val="0"/>
                <w:bCs w:val="0"/>
              </w:rPr>
            </w:pPr>
            <w:r w:rsidRPr="004F01B2">
              <w:rPr>
                <w:b w:val="0"/>
                <w:bCs w:val="0"/>
              </w:rPr>
              <w:t>UAT API URL</w:t>
            </w:r>
          </w:p>
        </w:tc>
        <w:tc>
          <w:tcPr>
            <w:tcW w:w="0" w:type="auto"/>
            <w:hideMark/>
          </w:tcPr>
          <w:p w14:paraId="231FD108" w14:textId="593B3EE9" w:rsidR="00A25153" w:rsidRPr="004F01B2" w:rsidRDefault="00A251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1B2">
              <w:t>https://</w:t>
            </w:r>
            <w:hyperlink r:id="rId15" w:tooltip="https://publicapi-uat.successwareg2.com/publicapi/bedrock/graphql" w:history="1">
              <w:r w:rsidRPr="004F01B2">
                <w:t>publicapi-uat.successwareg2.com/</w:t>
              </w:r>
              <w:r w:rsidR="00E44EA3" w:rsidRPr="00E44EA3">
                <w:t>api</w:t>
              </w:r>
              <w:r w:rsidRPr="004F01B2">
                <w:t>/graphql</w:t>
              </w:r>
            </w:hyperlink>
          </w:p>
        </w:tc>
      </w:tr>
      <w:tr w:rsidR="00A25153" w14:paraId="3FA9033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D619CB" w14:textId="77777777" w:rsidR="00A25153" w:rsidRPr="004F01B2" w:rsidRDefault="00A25153">
            <w:pPr>
              <w:rPr>
                <w:b w:val="0"/>
                <w:bCs w:val="0"/>
              </w:rPr>
            </w:pPr>
            <w:r w:rsidRPr="004F01B2">
              <w:rPr>
                <w:b w:val="0"/>
                <w:bCs w:val="0"/>
              </w:rPr>
              <w:t>RC API URL</w:t>
            </w:r>
          </w:p>
        </w:tc>
        <w:tc>
          <w:tcPr>
            <w:tcW w:w="0" w:type="auto"/>
            <w:hideMark/>
          </w:tcPr>
          <w:p w14:paraId="30A83293" w14:textId="646490A3" w:rsidR="00A25153" w:rsidRPr="004F01B2" w:rsidRDefault="00A25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01B2">
              <w:t>https://</w:t>
            </w:r>
            <w:hyperlink r:id="rId16" w:tooltip="https://publicapi-uat.successwareg2.com/publicapi/bedrock/graphql" w:history="1">
              <w:r w:rsidRPr="004F01B2">
                <w:t>publicapi-rc.successwareg2.com/</w:t>
              </w:r>
              <w:r w:rsidR="00E44EA3" w:rsidRPr="00E44EA3">
                <w:t>api</w:t>
              </w:r>
              <w:r w:rsidRPr="004F01B2">
                <w:t>/graphql</w:t>
              </w:r>
            </w:hyperlink>
          </w:p>
        </w:tc>
      </w:tr>
      <w:tr w:rsidR="00A25153" w14:paraId="0FB14C4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ED9489" w14:textId="77777777" w:rsidR="00A25153" w:rsidRPr="004F01B2" w:rsidRDefault="00A25153">
            <w:pPr>
              <w:rPr>
                <w:b w:val="0"/>
                <w:bCs w:val="0"/>
              </w:rPr>
            </w:pPr>
            <w:r w:rsidRPr="004F01B2">
              <w:rPr>
                <w:b w:val="0"/>
                <w:bCs w:val="0"/>
              </w:rPr>
              <w:t xml:space="preserve">Prod API URL </w:t>
            </w:r>
          </w:p>
        </w:tc>
        <w:tc>
          <w:tcPr>
            <w:tcW w:w="0" w:type="auto"/>
            <w:hideMark/>
          </w:tcPr>
          <w:p w14:paraId="22682071" w14:textId="5B4FEDA2" w:rsidR="00A25153" w:rsidRPr="004F01B2" w:rsidRDefault="00A251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1B2">
              <w:t>https://publicapi.successwareg2.com/</w:t>
            </w:r>
            <w:r w:rsidR="00E44EA3" w:rsidRPr="00E44EA3">
              <w:t>api</w:t>
            </w:r>
            <w:r w:rsidRPr="004F01B2">
              <w:t>/graphql</w:t>
            </w:r>
          </w:p>
        </w:tc>
      </w:tr>
    </w:tbl>
    <w:p w14:paraId="35A80562" w14:textId="77777777" w:rsidR="00C178CB" w:rsidRDefault="00C178CB" w:rsidP="00C178CB">
      <w:pPr>
        <w:spacing w:before="120" w:after="120"/>
      </w:pPr>
    </w:p>
    <w:p w14:paraId="4982A505" w14:textId="3A1E40C8" w:rsidR="00A25153" w:rsidRDefault="00A25153" w:rsidP="00C178CB">
      <w:pPr>
        <w:spacing w:before="120" w:after="120"/>
      </w:pPr>
      <w:r>
        <w:t>GraphQL Console/Playground URL List:</w:t>
      </w:r>
    </w:p>
    <w:tbl>
      <w:tblPr>
        <w:tblStyle w:val="GridTable4-Accent5"/>
        <w:tblW w:w="9766" w:type="dxa"/>
        <w:tblLook w:val="04A0" w:firstRow="1" w:lastRow="0" w:firstColumn="1" w:lastColumn="0" w:noHBand="0" w:noVBand="1"/>
      </w:tblPr>
      <w:tblGrid>
        <w:gridCol w:w="3445"/>
        <w:gridCol w:w="6321"/>
      </w:tblGrid>
      <w:tr w:rsidR="00A25153" w14:paraId="7A0CDDD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1888F" w14:textId="77777777" w:rsidR="00A25153" w:rsidRPr="004F01B2" w:rsidRDefault="00A25153">
            <w:pPr>
              <w:rPr>
                <w:b w:val="0"/>
                <w:bCs w:val="0"/>
              </w:rPr>
            </w:pPr>
            <w:r>
              <w:rPr>
                <w:spacing w:val="-1"/>
              </w:rPr>
              <w:t> </w:t>
            </w:r>
            <w:r w:rsidRPr="004F01B2">
              <w:t>Environment</w:t>
            </w:r>
          </w:p>
        </w:tc>
        <w:tc>
          <w:tcPr>
            <w:tcW w:w="0" w:type="auto"/>
            <w:hideMark/>
          </w:tcPr>
          <w:p w14:paraId="39E0A453" w14:textId="77777777" w:rsidR="00A25153" w:rsidRPr="004F01B2" w:rsidRDefault="00A251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F01B2">
              <w:t>URL</w:t>
            </w:r>
          </w:p>
        </w:tc>
      </w:tr>
      <w:tr w:rsidR="00A25153" w14:paraId="33FC76E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E4D283" w14:textId="77777777" w:rsidR="00A25153" w:rsidRPr="004F01B2" w:rsidRDefault="00A25153">
            <w:pPr>
              <w:rPr>
                <w:b w:val="0"/>
                <w:bCs w:val="0"/>
              </w:rPr>
            </w:pPr>
            <w:r w:rsidRPr="004F01B2">
              <w:rPr>
                <w:b w:val="0"/>
                <w:bCs w:val="0"/>
              </w:rPr>
              <w:t xml:space="preserve">DEV GraphQL </w:t>
            </w:r>
            <w:r>
              <w:rPr>
                <w:b w:val="0"/>
                <w:bCs w:val="0"/>
              </w:rPr>
              <w:t>Console</w:t>
            </w:r>
          </w:p>
        </w:tc>
        <w:tc>
          <w:tcPr>
            <w:tcW w:w="0" w:type="auto"/>
            <w:hideMark/>
          </w:tcPr>
          <w:p w14:paraId="056CA4D7" w14:textId="177992DC" w:rsidR="00871D51" w:rsidRPr="004F01B2" w:rsidRDefault="00871D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7" w:history="1">
              <w:r w:rsidRPr="0015784B">
                <w:rPr>
                  <w:rStyle w:val="Hyperlink"/>
                </w:rPr>
                <w:t>https://publicapi-dev.successwareg2.com/</w:t>
              </w:r>
            </w:hyperlink>
          </w:p>
        </w:tc>
      </w:tr>
      <w:tr w:rsidR="00A25153" w14:paraId="4302CA1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69D7CD" w14:textId="77777777" w:rsidR="00A25153" w:rsidRPr="004F01B2" w:rsidRDefault="00A2515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QA </w:t>
            </w:r>
            <w:r w:rsidRPr="004F01B2">
              <w:rPr>
                <w:b w:val="0"/>
                <w:bCs w:val="0"/>
              </w:rPr>
              <w:t xml:space="preserve">GraphQL </w:t>
            </w:r>
            <w:r>
              <w:rPr>
                <w:b w:val="0"/>
                <w:bCs w:val="0"/>
              </w:rPr>
              <w:t>Console</w:t>
            </w:r>
          </w:p>
        </w:tc>
        <w:tc>
          <w:tcPr>
            <w:tcW w:w="0" w:type="auto"/>
            <w:hideMark/>
          </w:tcPr>
          <w:p w14:paraId="3288BE8C" w14:textId="1CB6FA9A" w:rsidR="00A25153" w:rsidRPr="004F01B2" w:rsidRDefault="00E44E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EA3">
              <w:t>https://</w:t>
            </w:r>
            <w:hyperlink r:id="rId18" w:tooltip="https://publicapi-dev.successwareg2.com/publicapi/graphql" w:history="1">
              <w:r w:rsidRPr="004F01B2">
                <w:t>publicapi-</w:t>
              </w:r>
              <w:r>
                <w:t>qa</w:t>
              </w:r>
              <w:r w:rsidRPr="004F01B2">
                <w:t>.successwareg2.com/</w:t>
              </w:r>
            </w:hyperlink>
          </w:p>
        </w:tc>
      </w:tr>
      <w:tr w:rsidR="00A25153" w14:paraId="2972CC1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0EB368" w14:textId="77777777" w:rsidR="00A25153" w:rsidRPr="004F01B2" w:rsidRDefault="00A2515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UAT </w:t>
            </w:r>
            <w:r w:rsidRPr="004F01B2">
              <w:rPr>
                <w:b w:val="0"/>
                <w:bCs w:val="0"/>
              </w:rPr>
              <w:t xml:space="preserve">GraphQL </w:t>
            </w:r>
            <w:r>
              <w:rPr>
                <w:b w:val="0"/>
                <w:bCs w:val="0"/>
              </w:rPr>
              <w:t>Console</w:t>
            </w:r>
          </w:p>
        </w:tc>
        <w:tc>
          <w:tcPr>
            <w:tcW w:w="0" w:type="auto"/>
            <w:hideMark/>
          </w:tcPr>
          <w:p w14:paraId="180596B1" w14:textId="78A50B0C" w:rsidR="00E44EA3" w:rsidRPr="004F01B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9" w:tooltip="https://swgraphql-docs-uat.successwareg2.com/v2/new" w:history="1">
              <w:r w:rsidR="00A25153" w:rsidRPr="004F01B2">
                <w:t>https://</w:t>
              </w:r>
              <w:hyperlink r:id="rId20" w:tooltip="https://publicapi-dev.successwareg2.com/publicapi/graphql" w:history="1">
                <w:r w:rsidR="00E44EA3" w:rsidRPr="004F01B2">
                  <w:t>publicapi-</w:t>
                </w:r>
                <w:r w:rsidR="00E44EA3">
                  <w:t>uat</w:t>
                </w:r>
                <w:r w:rsidR="00E44EA3" w:rsidRPr="004F01B2">
                  <w:t>.successwareg2.com/</w:t>
                </w:r>
              </w:hyperlink>
            </w:hyperlink>
          </w:p>
        </w:tc>
      </w:tr>
    </w:tbl>
    <w:p w14:paraId="340C1BEB" w14:textId="77777777" w:rsidR="00A25153" w:rsidRDefault="00A25153" w:rsidP="00A25153"/>
    <w:p w14:paraId="38BD4A57" w14:textId="77777777" w:rsidR="00A25153" w:rsidRDefault="00A25153" w:rsidP="002B6E1A"/>
    <w:p w14:paraId="5F438425" w14:textId="7F4D5F44" w:rsidR="00410A6B" w:rsidRDefault="00410A6B" w:rsidP="00410A6B">
      <w:pPr>
        <w:pStyle w:val="Heading2"/>
      </w:pPr>
      <w:bookmarkStart w:id="5" w:name="_Toc118472344"/>
      <w:r>
        <w:t>GraphQL Console – Required, Optional, Enum Values in Comments</w:t>
      </w:r>
      <w:bookmarkEnd w:id="5"/>
      <w:r>
        <w:t xml:space="preserve"> </w:t>
      </w:r>
    </w:p>
    <w:p w14:paraId="0A00711B" w14:textId="70A085B4" w:rsidR="00503994" w:rsidRDefault="00E44EA3" w:rsidP="002B6E1A">
      <w:r>
        <w:rPr>
          <w:noProof/>
        </w:rPr>
        <w:drawing>
          <wp:inline distT="0" distB="0" distL="0" distR="0" wp14:anchorId="59362F78" wp14:editId="12761E6B">
            <wp:extent cx="5979226" cy="3111500"/>
            <wp:effectExtent l="0" t="0" r="0" b="0"/>
            <wp:docPr id="10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21"/>
                    <a:srcRect t="3320" r="2308"/>
                    <a:stretch/>
                  </pic:blipFill>
                  <pic:spPr bwMode="auto">
                    <a:xfrm>
                      <a:off x="0" y="0"/>
                      <a:ext cx="5983183" cy="311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20B69" w14:textId="07E64892" w:rsidR="004A29AC" w:rsidRDefault="00410A6B" w:rsidP="002B6E1A">
      <w:r>
        <w:t xml:space="preserve">The </w:t>
      </w:r>
      <w:r w:rsidR="004A29AC">
        <w:t>“DOCS” drawer would show the available GraphQL queries and mutations. Selecting a query would show the expected inputs and response types and selecting the type would provide the details and expected values</w:t>
      </w:r>
      <w:r w:rsidR="00B11DF9">
        <w:t xml:space="preserve">. </w:t>
      </w:r>
    </w:p>
    <w:p w14:paraId="152BD4DD" w14:textId="71BFCD11" w:rsidR="00410A6B" w:rsidRDefault="0062635C" w:rsidP="002B6E1A">
      <w:r>
        <w:t>In GraphQL, t</w:t>
      </w:r>
      <w:r w:rsidR="004A29AC">
        <w:t xml:space="preserve">he required </w:t>
      </w:r>
      <w:r>
        <w:t xml:space="preserve">input </w:t>
      </w:r>
      <w:r w:rsidR="004A29AC">
        <w:t xml:space="preserve">fields are </w:t>
      </w:r>
      <w:r>
        <w:t>noted as “</w:t>
      </w:r>
      <w:proofErr w:type="spellStart"/>
      <w:r>
        <w:t>jobClass</w:t>
      </w:r>
      <w:proofErr w:type="spellEnd"/>
      <w:r>
        <w:t>: String</w:t>
      </w:r>
      <w:r w:rsidRPr="0062635C">
        <w:rPr>
          <w:highlight w:val="yellow"/>
        </w:rPr>
        <w:t>!</w:t>
      </w:r>
      <w:r>
        <w:t xml:space="preserve">” and optional are without “!”. </w:t>
      </w:r>
      <w:r>
        <w:rPr>
          <w:noProof/>
        </w:rPr>
        <w:drawing>
          <wp:inline distT="0" distB="0" distL="0" distR="0" wp14:anchorId="239240BB" wp14:editId="62655BC7">
            <wp:extent cx="4486275" cy="1371600"/>
            <wp:effectExtent l="0" t="0" r="9525" b="0"/>
            <wp:docPr id="15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22"/>
                    <a:srcRect l="35635" t="12101" b="51348"/>
                    <a:stretch/>
                  </pic:blipFill>
                  <pic:spPr bwMode="auto">
                    <a:xfrm>
                      <a:off x="0" y="0"/>
                      <a:ext cx="4495329" cy="137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EF00E" w14:textId="05ECD928" w:rsidR="0062635C" w:rsidRDefault="0062635C" w:rsidP="002B6E1A"/>
    <w:p w14:paraId="6A538F06" w14:textId="77777777" w:rsidR="004F01B2" w:rsidRDefault="004F01B2" w:rsidP="002B6E1A"/>
    <w:p w14:paraId="36BFEE9B" w14:textId="7D4ADE4F" w:rsidR="00A265B3" w:rsidRDefault="00A265B3" w:rsidP="00A265B3">
      <w:pPr>
        <w:pStyle w:val="Heading2"/>
      </w:pPr>
      <w:bookmarkStart w:id="6" w:name="_Toc118472345"/>
      <w:r>
        <w:t xml:space="preserve">GraphQL </w:t>
      </w:r>
      <w:r w:rsidR="00476DF7">
        <w:t xml:space="preserve">Console – </w:t>
      </w:r>
      <w:r>
        <w:t>Query Example</w:t>
      </w:r>
      <w:bookmarkEnd w:id="6"/>
    </w:p>
    <w:p w14:paraId="7FE8F990" w14:textId="2C206200" w:rsidR="00A265B3" w:rsidRDefault="00E4145A" w:rsidP="002B6E1A">
      <w:r>
        <w:t>To r</w:t>
      </w:r>
      <w:r w:rsidR="00503994">
        <w:t xml:space="preserve">un a query in the GraphQL </w:t>
      </w:r>
      <w:r w:rsidR="00476DF7">
        <w:t>Console, follow the following steps.</w:t>
      </w:r>
    </w:p>
    <w:p w14:paraId="7FE69287" w14:textId="673C5336" w:rsidR="00E4145A" w:rsidRDefault="00E4145A" w:rsidP="00476DF7">
      <w:pPr>
        <w:pStyle w:val="ListParagraph"/>
        <w:numPr>
          <w:ilvl w:val="0"/>
          <w:numId w:val="28"/>
        </w:numPr>
      </w:pPr>
      <w:r>
        <w:t>Open the GraphQL Console in the browser using the URL</w:t>
      </w:r>
      <w:r w:rsidRPr="00503994">
        <w:t xml:space="preserve"> </w:t>
      </w:r>
      <w:hyperlink r:id="rId23" w:history="1">
        <w:r w:rsidR="00E44EA3" w:rsidRPr="000E7BB9">
          <w:rPr>
            <w:rStyle w:val="Hyperlink"/>
          </w:rPr>
          <w:t>https://publicapi-dev.successwareg2.com/</w:t>
        </w:r>
      </w:hyperlink>
    </w:p>
    <w:p w14:paraId="7E633CB4" w14:textId="38E3D83B" w:rsidR="00476DF7" w:rsidRDefault="00476DF7" w:rsidP="00476DF7">
      <w:pPr>
        <w:pStyle w:val="ListParagraph"/>
        <w:numPr>
          <w:ilvl w:val="0"/>
          <w:numId w:val="28"/>
        </w:numPr>
      </w:pPr>
      <w:r>
        <w:lastRenderedPageBreak/>
        <w:t xml:space="preserve">Use the generated token from the </w:t>
      </w:r>
      <w:r w:rsidR="00E4145A">
        <w:t xml:space="preserve">previous </w:t>
      </w:r>
      <w:r>
        <w:t xml:space="preserve">“Authentication and Token Generation API Endpoint” section. </w:t>
      </w:r>
    </w:p>
    <w:p w14:paraId="4345F78F" w14:textId="7D445C91" w:rsidR="00D028BA" w:rsidRDefault="00D028BA" w:rsidP="00476DF7">
      <w:pPr>
        <w:pStyle w:val="ListParagraph"/>
        <w:numPr>
          <w:ilvl w:val="0"/>
          <w:numId w:val="28"/>
        </w:numPr>
      </w:pPr>
      <w:r w:rsidRPr="00D028BA">
        <w:t xml:space="preserve">This token authenticates all the API endpoints on the GraphQL layer. First, in the GraphQL console, in the HTTP Header section, add an "authorization" </w:t>
      </w:r>
      <w:r w:rsidR="00E4145A">
        <w:t xml:space="preserve">tag </w:t>
      </w:r>
      <w:r w:rsidRPr="00D028BA">
        <w:t>and append the token (generated in the previous section) with the "Bearer " prefix in the header of the request.</w:t>
      </w:r>
      <w:r w:rsidR="00E4145A">
        <w:t xml:space="preserve"> As shown below. </w:t>
      </w:r>
    </w:p>
    <w:p w14:paraId="29F36118" w14:textId="4D3414A2" w:rsidR="00D028BA" w:rsidRDefault="00D028BA" w:rsidP="00D028BA">
      <w:pPr>
        <w:pStyle w:val="ListParagraph"/>
      </w:pPr>
      <w:r>
        <w:rPr>
          <w:noProof/>
        </w:rPr>
        <w:drawing>
          <wp:inline distT="0" distB="0" distL="0" distR="0" wp14:anchorId="620861D7" wp14:editId="4FD80F75">
            <wp:extent cx="5367647" cy="607695"/>
            <wp:effectExtent l="0" t="0" r="0" b="0"/>
            <wp:docPr id="6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24"/>
                    <a:srcRect t="79157" r="23475"/>
                    <a:stretch/>
                  </pic:blipFill>
                  <pic:spPr bwMode="auto">
                    <a:xfrm>
                      <a:off x="0" y="0"/>
                      <a:ext cx="5376974" cy="60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669A5" w14:textId="6B073FB2" w:rsidR="00D028BA" w:rsidRDefault="00567EB8" w:rsidP="00476DF7">
      <w:pPr>
        <w:pStyle w:val="ListParagraph"/>
        <w:numPr>
          <w:ilvl w:val="0"/>
          <w:numId w:val="28"/>
        </w:numPr>
      </w:pPr>
      <w:r w:rsidRPr="00567EB8">
        <w:t xml:space="preserve">In the query </w:t>
      </w:r>
      <w:r w:rsidR="0044321C">
        <w:t>pane</w:t>
      </w:r>
      <w:r w:rsidRPr="00567EB8">
        <w:t xml:space="preserve"> of the GraphQL Console, use the query tag as in the example below:</w:t>
      </w:r>
    </w:p>
    <w:p w14:paraId="32965211" w14:textId="77777777" w:rsidR="00567EB8" w:rsidRPr="00567EB8" w:rsidRDefault="00567EB8" w:rsidP="00567EB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567EB8">
        <w:rPr>
          <w:rFonts w:ascii="Courier New" w:eastAsia="Times New Roman" w:hAnsi="Courier New" w:cs="Courier New"/>
          <w:color w:val="000000"/>
          <w:sz w:val="18"/>
          <w:szCs w:val="18"/>
        </w:rPr>
        <w:t>query {</w:t>
      </w:r>
    </w:p>
    <w:p w14:paraId="4BD724A0" w14:textId="77777777" w:rsidR="00567EB8" w:rsidRPr="00567EB8" w:rsidRDefault="00567EB8" w:rsidP="00567EB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567EB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567EB8">
        <w:rPr>
          <w:rFonts w:ascii="Courier New" w:eastAsia="Times New Roman" w:hAnsi="Courier New" w:cs="Courier New"/>
          <w:color w:val="000000"/>
          <w:sz w:val="18"/>
          <w:szCs w:val="18"/>
        </w:rPr>
        <w:t>findAllVisitTypes</w:t>
      </w:r>
      <w:proofErr w:type="spellEnd"/>
      <w:r w:rsidRPr="00567EB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{</w:t>
      </w:r>
    </w:p>
    <w:p w14:paraId="17A4EEC9" w14:textId="77777777" w:rsidR="00567EB8" w:rsidRPr="00567EB8" w:rsidRDefault="00567EB8" w:rsidP="00567EB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567EB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id</w:t>
      </w:r>
    </w:p>
    <w:p w14:paraId="2D6954A3" w14:textId="77777777" w:rsidR="00567EB8" w:rsidRPr="00567EB8" w:rsidRDefault="00567EB8" w:rsidP="00567EB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567EB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type</w:t>
      </w:r>
    </w:p>
    <w:p w14:paraId="3CE0ACDC" w14:textId="77777777" w:rsidR="00567EB8" w:rsidRPr="00567EB8" w:rsidRDefault="00567EB8" w:rsidP="00567EB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567EB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description</w:t>
      </w:r>
    </w:p>
    <w:p w14:paraId="12543DE1" w14:textId="77777777" w:rsidR="00567EB8" w:rsidRPr="00567EB8" w:rsidRDefault="00567EB8" w:rsidP="00567EB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567EB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567EB8">
        <w:rPr>
          <w:rFonts w:ascii="Courier New" w:eastAsia="Times New Roman" w:hAnsi="Courier New" w:cs="Courier New"/>
          <w:color w:val="000000"/>
          <w:sz w:val="18"/>
          <w:szCs w:val="18"/>
        </w:rPr>
        <w:t>estimatedManHour</w:t>
      </w:r>
      <w:proofErr w:type="spellEnd"/>
    </w:p>
    <w:p w14:paraId="44D69EEE" w14:textId="77777777" w:rsidR="00567EB8" w:rsidRPr="00567EB8" w:rsidRDefault="00567EB8" w:rsidP="00567EB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567EB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567EB8">
        <w:rPr>
          <w:rFonts w:ascii="Courier New" w:eastAsia="Times New Roman" w:hAnsi="Courier New" w:cs="Courier New"/>
          <w:color w:val="000000"/>
          <w:sz w:val="18"/>
          <w:szCs w:val="18"/>
        </w:rPr>
        <w:t>isActive</w:t>
      </w:r>
      <w:proofErr w:type="spellEnd"/>
    </w:p>
    <w:p w14:paraId="789BE128" w14:textId="77777777" w:rsidR="00567EB8" w:rsidRPr="00567EB8" w:rsidRDefault="00567EB8" w:rsidP="00567EB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567EB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}</w:t>
      </w:r>
    </w:p>
    <w:p w14:paraId="23F4A08F" w14:textId="0F19AD6D" w:rsidR="00567EB8" w:rsidRPr="00567EB8" w:rsidRDefault="00567EB8" w:rsidP="00567EB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567EB8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25B9D6E8" w14:textId="1E7CE896" w:rsidR="00567EB8" w:rsidRDefault="0044321C" w:rsidP="00476DF7">
      <w:pPr>
        <w:pStyle w:val="ListParagraph"/>
        <w:numPr>
          <w:ilvl w:val="0"/>
          <w:numId w:val="28"/>
        </w:numPr>
      </w:pPr>
      <w:r w:rsidRPr="0044321C">
        <w:t>Once the required query statement is ready, click on the "Run/Execute"</w:t>
      </w:r>
      <w:r>
        <w:t xml:space="preserve"> </w:t>
      </w:r>
      <w:r>
        <w:rPr>
          <w:noProof/>
        </w:rPr>
        <w:drawing>
          <wp:inline distT="0" distB="0" distL="0" distR="0" wp14:anchorId="38F37DC3" wp14:editId="78E62E05">
            <wp:extent cx="182245" cy="213460"/>
            <wp:effectExtent l="0" t="0" r="8255" b="0"/>
            <wp:docPr id="7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 rotWithShape="1">
                    <a:blip r:embed="rId25"/>
                    <a:srcRect l="63051" t="17810" r="33878" b="75549"/>
                    <a:stretch/>
                  </pic:blipFill>
                  <pic:spPr bwMode="auto">
                    <a:xfrm>
                      <a:off x="0" y="0"/>
                      <a:ext cx="182529" cy="213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321C">
        <w:t xml:space="preserve"> button, and in the results pane, we can see the service response.</w:t>
      </w:r>
    </w:p>
    <w:p w14:paraId="19AADFCE" w14:textId="2CB188C5" w:rsidR="00D028BA" w:rsidRDefault="00567EB8" w:rsidP="00121807">
      <w:pPr>
        <w:pStyle w:val="ListParagraph"/>
      </w:pPr>
      <w:r>
        <w:rPr>
          <w:noProof/>
        </w:rPr>
        <w:drawing>
          <wp:inline distT="0" distB="0" distL="0" distR="0" wp14:anchorId="48A72A39" wp14:editId="5EE306F7">
            <wp:extent cx="5940301" cy="2595426"/>
            <wp:effectExtent l="0" t="0" r="0" b="0"/>
            <wp:docPr id="1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 rotWithShape="1">
                    <a:blip r:embed="rId26"/>
                    <a:srcRect t="7613"/>
                    <a:stretch/>
                  </pic:blipFill>
                  <pic:spPr bwMode="auto">
                    <a:xfrm>
                      <a:off x="0" y="0"/>
                      <a:ext cx="5951401" cy="26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A8BE1" w14:textId="55163484" w:rsidR="00C52AE5" w:rsidRDefault="00C52AE5" w:rsidP="00C52AE5"/>
    <w:p w14:paraId="7A848ECE" w14:textId="77777777" w:rsidR="006C3FAA" w:rsidRPr="006C3FAA" w:rsidRDefault="006C3FAA" w:rsidP="006C3FAA"/>
    <w:p w14:paraId="5216A26E" w14:textId="6176F31E" w:rsidR="00C52AE5" w:rsidRDefault="00C52AE5" w:rsidP="00C52AE5">
      <w:pPr>
        <w:pStyle w:val="Heading2"/>
      </w:pPr>
      <w:bookmarkStart w:id="7" w:name="_Toc118472346"/>
      <w:r>
        <w:t>GraphQL Console – Query with Parameters Example</w:t>
      </w:r>
      <w:bookmarkEnd w:id="7"/>
      <w:r>
        <w:t xml:space="preserve"> </w:t>
      </w:r>
    </w:p>
    <w:p w14:paraId="78B6E979" w14:textId="729ADAAC" w:rsidR="00C52AE5" w:rsidRDefault="00113CE6" w:rsidP="00C52AE5">
      <w:r>
        <w:t>The GraphQL Console also gives the ability to execute a query with parameters. Following is an example of how a query with parameters can be executed.</w:t>
      </w:r>
    </w:p>
    <w:p w14:paraId="1AF93F8A" w14:textId="7A415DAF" w:rsidR="00113CE6" w:rsidRPr="000C6C69" w:rsidRDefault="00113CE6" w:rsidP="00113CE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0"/>
          <w:szCs w:val="20"/>
          <w:shd w:val="clear" w:color="auto" w:fill="FFFFFF"/>
        </w:rPr>
      </w:pPr>
      <w:r w:rsidRPr="000C6C69">
        <w:rPr>
          <w:rFonts w:ascii="Segoe UI" w:eastAsia="Times New Roman" w:hAnsi="Segoe UI" w:cs="Segoe UI"/>
          <w:color w:val="323E4F" w:themeColor="text2" w:themeShade="BF"/>
          <w:sz w:val="20"/>
          <w:szCs w:val="20"/>
          <w:shd w:val="clear" w:color="auto" w:fill="FFFFFF"/>
        </w:rPr>
        <w:t>Query</w:t>
      </w:r>
      <w:r>
        <w:rPr>
          <w:rFonts w:ascii="Segoe UI" w:eastAsia="Times New Roman" w:hAnsi="Segoe UI" w:cs="Segoe UI"/>
          <w:color w:val="242424"/>
          <w:sz w:val="20"/>
          <w:szCs w:val="20"/>
          <w:shd w:val="clear" w:color="auto" w:fill="FFFFFF"/>
        </w:rPr>
        <w:t xml:space="preserve">:                 </w:t>
      </w:r>
    </w:p>
    <w:p w14:paraId="670749ED" w14:textId="77777777" w:rsidR="00113CE6" w:rsidRPr="00113CE6" w:rsidRDefault="00113CE6" w:rsidP="00113CE6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query </w:t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SearchAgreement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($input: </w:t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searchViewAgreementRequest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!, $sort: [String], $page: Int!, $size: Int!) {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searchAgreement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(input: $input, sort: $sort, page: $page, size: $size) {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totalElements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totalPages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pageSize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pageNumber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numberOfElements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content {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id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agreementNumber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agreementTypeName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perpetual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createdDate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saleDate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startDate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endDate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totalPrice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taxBill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deposit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billFrequency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billAmount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collectPerVisit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renewal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activated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fulfilled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canceled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terminated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lastName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companyName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address1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locationId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billingCustomerId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salesPerson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year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visitsLeft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nextVisitMonth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nextVisitYear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lastBilling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nextBilling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billDayOfMonth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methodOfPayment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creditCardExpireMonth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creditCardExpireYear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compBillingCount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terminateDate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city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state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zipCode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phoneNumber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extension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email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preferredTech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invoiceNumber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invoiceDate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subTotal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taxAmount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totalAmount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paymentAmount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netBalance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posted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adjusting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creditCardName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type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renewalNoticesCount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lastNotice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projectedMonth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projectedYear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estimatedHours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callId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visitPrice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visitCanceled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visitComplete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visitInvoiced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locationEquipAge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billingMethod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cover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recurringId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paymentType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xchargePaymentEnabled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achTransactionId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approved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balance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renewalAccepted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totalNumberBilling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saleTypeCode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renewalCreated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__</w:t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typename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__</w:t>
      </w:r>
      <w:proofErr w:type="spellStart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typename</w:t>
      </w:r>
      <w:proofErr w:type="spellEnd"/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14:paraId="1DABFD2A" w14:textId="77777777" w:rsidR="00113CE6" w:rsidRPr="00113CE6" w:rsidRDefault="00113CE6" w:rsidP="00113CE6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A1BF598" w14:textId="77777777" w:rsidR="00113CE6" w:rsidRPr="00113CE6" w:rsidRDefault="00113CE6" w:rsidP="00113CE6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DA9B10B" w14:textId="77777777" w:rsidR="00113CE6" w:rsidRPr="00113CE6" w:rsidRDefault="00113CE6" w:rsidP="00113CE6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13CE6">
        <w:rPr>
          <w:rFonts w:ascii="Courier New" w:eastAsia="Times New Roman" w:hAnsi="Courier New" w:cs="Courier New"/>
          <w:color w:val="000000"/>
          <w:sz w:val="18"/>
          <w:szCs w:val="18"/>
        </w:rPr>
        <w:t>Query variable:</w:t>
      </w:r>
    </w:p>
    <w:p w14:paraId="01F9D143" w14:textId="77777777" w:rsidR="00113CE6" w:rsidRPr="00113CE6" w:rsidRDefault="00113CE6" w:rsidP="00113CE6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AE60FA8" w14:textId="77777777" w:rsidR="00F966D3" w:rsidRDefault="00113CE6" w:rsidP="00F966D3">
      <w:pPr>
        <w:shd w:val="clear" w:color="auto" w:fill="FFFFFE"/>
        <w:spacing w:after="0"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{</w:t>
      </w:r>
    </w:p>
    <w:p w14:paraId="2D3C80D4" w14:textId="05271E8F" w:rsidR="00F966D3" w:rsidRDefault="00113CE6" w:rsidP="00F966D3">
      <w:pPr>
        <w:shd w:val="clear" w:color="auto" w:fill="FFFFFE"/>
        <w:spacing w:after="0" w:line="270" w:lineRule="atLeast"/>
        <w:ind w:left="144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"input": {</w:t>
      </w:r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br/>
        <w:t>"</w:t>
      </w:r>
      <w:proofErr w:type="spellStart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agreementNumber</w:t>
      </w:r>
      <w:proofErr w:type="spellEnd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": null,</w:t>
      </w:r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br/>
        <w:t>"</w:t>
      </w:r>
      <w:proofErr w:type="spellStart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agreementTypeName</w:t>
      </w:r>
      <w:proofErr w:type="spellEnd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": null,</w:t>
      </w:r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br/>
        <w:t>"</w:t>
      </w:r>
      <w:proofErr w:type="spellStart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fromDate</w:t>
      </w:r>
      <w:proofErr w:type="spellEnd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": "",</w:t>
      </w:r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br/>
        <w:t>"</w:t>
      </w:r>
      <w:proofErr w:type="spellStart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toDate</w:t>
      </w:r>
      <w:proofErr w:type="spellEnd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": "",</w:t>
      </w:r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br/>
        <w:t>"</w:t>
      </w:r>
      <w:proofErr w:type="spellStart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viewType</w:t>
      </w:r>
      <w:proofErr w:type="spellEnd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": null,</w:t>
      </w:r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br/>
        <w:t>"</w:t>
      </w:r>
      <w:proofErr w:type="spellStart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acceptedRenewals</w:t>
      </w:r>
      <w:proofErr w:type="spellEnd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": ""</w:t>
      </w:r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br/>
        <w:t>},</w:t>
      </w:r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br/>
        <w:t>"sort": "</w:t>
      </w:r>
      <w:proofErr w:type="spellStart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agreementNumber</w:t>
      </w:r>
      <w:proofErr w:type="spellEnd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asc</w:t>
      </w:r>
      <w:proofErr w:type="spellEnd"/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",</w:t>
      </w:r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br/>
        <w:t>"page": 0,</w:t>
      </w:r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br/>
        <w:t>"size": 10</w:t>
      </w:r>
    </w:p>
    <w:p w14:paraId="67DD97C8" w14:textId="7C002947" w:rsidR="00113CE6" w:rsidRPr="00F966D3" w:rsidRDefault="00113CE6" w:rsidP="00F966D3">
      <w:pPr>
        <w:shd w:val="clear" w:color="auto" w:fill="FFFFFE"/>
        <w:spacing w:after="0"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966D3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3B14C673" w14:textId="77777777" w:rsidR="00113CE6" w:rsidRDefault="00113CE6" w:rsidP="00113C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1"/>
      </w:tblGrid>
      <w:tr w:rsidR="00113CE6" w14:paraId="5EF2BE7A" w14:textId="77777777">
        <w:tc>
          <w:tcPr>
            <w:tcW w:w="9350" w:type="dxa"/>
          </w:tcPr>
          <w:p w14:paraId="270DFEBF" w14:textId="77777777" w:rsidR="00113CE6" w:rsidRPr="008F5B1A" w:rsidRDefault="00113CE6">
            <w:pPr>
              <w:rPr>
                <w:color w:val="3B3838" w:themeColor="background2" w:themeShade="40"/>
              </w:rPr>
            </w:pPr>
            <w:r w:rsidRPr="008F5B1A">
              <w:rPr>
                <w:noProof/>
                <w:color w:val="3B3838" w:themeColor="background2" w:themeShade="40"/>
              </w:rPr>
              <w:drawing>
                <wp:inline distT="0" distB="0" distL="0" distR="0" wp14:anchorId="19206082" wp14:editId="5261515F">
                  <wp:extent cx="5852009" cy="3029446"/>
                  <wp:effectExtent l="0" t="0" r="0" b="0"/>
                  <wp:docPr id="2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screenshot of a computer&#10;&#10;Description automatically generated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46" b="5288"/>
                          <a:stretch/>
                        </pic:blipFill>
                        <pic:spPr bwMode="auto">
                          <a:xfrm>
                            <a:off x="0" y="0"/>
                            <a:ext cx="5852160" cy="3029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2270A" w14:textId="77777777" w:rsidR="00113CE6" w:rsidRDefault="00113CE6" w:rsidP="00113CE6"/>
    <w:p w14:paraId="49624395" w14:textId="5D43E1B0" w:rsidR="00C52AE5" w:rsidRDefault="00C52AE5" w:rsidP="00C52AE5">
      <w:pPr>
        <w:pStyle w:val="Heading2"/>
      </w:pPr>
      <w:bookmarkStart w:id="8" w:name="_Toc118472347"/>
      <w:r>
        <w:t>GraphQL Console – Mutation Example</w:t>
      </w:r>
      <w:bookmarkEnd w:id="8"/>
    </w:p>
    <w:p w14:paraId="55B17B08" w14:textId="5F60F34E" w:rsidR="006D6E16" w:rsidRDefault="006D6E16" w:rsidP="006D6E16">
      <w:r>
        <w:t>Following is an example of a mutation in the GraphQL Console.</w:t>
      </w:r>
    </w:p>
    <w:p w14:paraId="5AB2E4B2" w14:textId="2EDD8F70" w:rsidR="00B34484" w:rsidRPr="00B34484" w:rsidRDefault="00A87392" w:rsidP="00A87392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B34484">
        <w:rPr>
          <w:rFonts w:ascii="Courier New" w:hAnsi="Courier New" w:cs="Courier New"/>
          <w:color w:val="000000"/>
          <w:sz w:val="18"/>
          <w:szCs w:val="18"/>
        </w:rPr>
        <w:t>M</w:t>
      </w:r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utation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alterRefBooks</w:t>
      </w:r>
      <w:proofErr w:type="spellEnd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($input: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ReferenceBookRequest</w:t>
      </w:r>
      <w:proofErr w:type="spellEnd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!) {</w:t>
      </w:r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alterRefBooks</w:t>
      </w:r>
      <w:proofErr w:type="spellEnd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(input: $input) {</w:t>
      </w:r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pageNumber</w:t>
      </w:r>
      <w:proofErr w:type="spellEnd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pageSize</w:t>
      </w:r>
      <w:proofErr w:type="spellEnd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tableName</w:t>
      </w:r>
      <w:proofErr w:type="spellEnd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totalDataRow</w:t>
      </w:r>
      <w:proofErr w:type="spellEnd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totalPages</w:t>
      </w:r>
      <w:proofErr w:type="spellEnd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crudOperation</w:t>
      </w:r>
      <w:proofErr w:type="spellEnd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 xml:space="preserve"> {</w:t>
      </w:r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  <w:t>id</w:t>
      </w:r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  <w:t>status</w:t>
      </w:r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  <w:t>type</w:t>
      </w:r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  <w:t>__</w:t>
      </w:r>
      <w:proofErr w:type="spellStart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typename</w:t>
      </w:r>
      <w:proofErr w:type="spellEnd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  <w:t>}</w:t>
      </w:r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</w:r>
      <w:r w:rsidR="00B34484" w:rsidRPr="00B34484">
        <w:rPr>
          <w:rFonts w:ascii="Courier New" w:hAnsi="Courier New" w:cs="Courier New"/>
          <w:color w:val="000000"/>
          <w:sz w:val="18"/>
          <w:szCs w:val="18"/>
        </w:rPr>
        <w:lastRenderedPageBreak/>
        <w:t>__</w:t>
      </w:r>
      <w:proofErr w:type="spellStart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t>typename</w:t>
      </w:r>
      <w:proofErr w:type="spellEnd"/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  <w:t>}</w:t>
      </w:r>
      <w:r w:rsidR="00B34484" w:rsidRPr="00B3448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14:paraId="30C28686" w14:textId="77777777" w:rsidR="00B34484" w:rsidRPr="00B34484" w:rsidRDefault="00B34484" w:rsidP="00A87392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B34484">
        <w:rPr>
          <w:rFonts w:ascii="Courier New" w:hAnsi="Courier New" w:cs="Courier New"/>
          <w:color w:val="000000"/>
          <w:sz w:val="18"/>
          <w:szCs w:val="18"/>
        </w:rPr>
        <w:t>{</w:t>
      </w:r>
      <w:r w:rsidRPr="00B34484">
        <w:rPr>
          <w:rFonts w:ascii="Courier New" w:hAnsi="Courier New" w:cs="Courier New"/>
          <w:color w:val="000000"/>
          <w:sz w:val="18"/>
          <w:szCs w:val="18"/>
        </w:rPr>
        <w:br/>
        <w:t>"input": {</w:t>
      </w:r>
      <w:r w:rsidRPr="00B34484">
        <w:rPr>
          <w:rFonts w:ascii="Courier New" w:hAnsi="Courier New" w:cs="Courier New"/>
          <w:color w:val="000000"/>
          <w:sz w:val="18"/>
          <w:szCs w:val="18"/>
        </w:rPr>
        <w:br/>
        <w:t>"</w:t>
      </w:r>
      <w:proofErr w:type="spellStart"/>
      <w:r w:rsidRPr="00B34484">
        <w:rPr>
          <w:rFonts w:ascii="Courier New" w:hAnsi="Courier New" w:cs="Courier New"/>
          <w:color w:val="000000"/>
          <w:sz w:val="18"/>
          <w:szCs w:val="18"/>
        </w:rPr>
        <w:t>tableName</w:t>
      </w:r>
      <w:proofErr w:type="spellEnd"/>
      <w:r w:rsidRPr="00B34484">
        <w:rPr>
          <w:rFonts w:ascii="Courier New" w:hAnsi="Courier New" w:cs="Courier New"/>
          <w:color w:val="000000"/>
          <w:sz w:val="18"/>
          <w:szCs w:val="18"/>
        </w:rPr>
        <w:t>": "Zones",</w:t>
      </w:r>
      <w:r w:rsidRPr="00B34484">
        <w:rPr>
          <w:rFonts w:ascii="Courier New" w:hAnsi="Courier New" w:cs="Courier New"/>
          <w:color w:val="000000"/>
          <w:sz w:val="18"/>
          <w:szCs w:val="18"/>
        </w:rPr>
        <w:br/>
        <w:t>"</w:t>
      </w:r>
      <w:proofErr w:type="spellStart"/>
      <w:r w:rsidRPr="00B34484">
        <w:rPr>
          <w:rFonts w:ascii="Courier New" w:hAnsi="Courier New" w:cs="Courier New"/>
          <w:color w:val="000000"/>
          <w:sz w:val="18"/>
          <w:szCs w:val="18"/>
        </w:rPr>
        <w:t>rowData</w:t>
      </w:r>
      <w:proofErr w:type="spellEnd"/>
      <w:r w:rsidRPr="00B34484">
        <w:rPr>
          <w:rFonts w:ascii="Courier New" w:hAnsi="Courier New" w:cs="Courier New"/>
          <w:color w:val="000000"/>
          <w:sz w:val="18"/>
          <w:szCs w:val="18"/>
        </w:rPr>
        <w:t>": {</w:t>
      </w:r>
      <w:r w:rsidRPr="00B34484">
        <w:rPr>
          <w:rFonts w:ascii="Courier New" w:hAnsi="Courier New" w:cs="Courier New"/>
          <w:color w:val="000000"/>
          <w:sz w:val="18"/>
          <w:szCs w:val="18"/>
        </w:rPr>
        <w:br/>
        <w:t>"</w:t>
      </w:r>
      <w:proofErr w:type="spellStart"/>
      <w:r w:rsidRPr="00B34484">
        <w:rPr>
          <w:rFonts w:ascii="Courier New" w:hAnsi="Courier New" w:cs="Courier New"/>
          <w:color w:val="000000"/>
          <w:sz w:val="18"/>
          <w:szCs w:val="18"/>
        </w:rPr>
        <w:t>rowIndex</w:t>
      </w:r>
      <w:proofErr w:type="spellEnd"/>
      <w:r w:rsidRPr="00B34484">
        <w:rPr>
          <w:rFonts w:ascii="Courier New" w:hAnsi="Courier New" w:cs="Courier New"/>
          <w:color w:val="000000"/>
          <w:sz w:val="18"/>
          <w:szCs w:val="18"/>
        </w:rPr>
        <w:t>": 0,</w:t>
      </w:r>
      <w:r w:rsidRPr="00B34484">
        <w:rPr>
          <w:rFonts w:ascii="Courier New" w:hAnsi="Courier New" w:cs="Courier New"/>
          <w:color w:val="000000"/>
          <w:sz w:val="18"/>
          <w:szCs w:val="18"/>
        </w:rPr>
        <w:br/>
        <w:t>"column1": "BRANDI",</w:t>
      </w:r>
      <w:r w:rsidRPr="00B34484">
        <w:rPr>
          <w:rFonts w:ascii="Courier New" w:hAnsi="Courier New" w:cs="Courier New"/>
          <w:color w:val="000000"/>
          <w:sz w:val="18"/>
          <w:szCs w:val="18"/>
        </w:rPr>
        <w:br/>
        <w:t>"column2": "</w:t>
      </w:r>
      <w:proofErr w:type="spellStart"/>
      <w:r w:rsidRPr="00B34484">
        <w:rPr>
          <w:rFonts w:ascii="Courier New" w:hAnsi="Courier New" w:cs="Courier New"/>
          <w:color w:val="000000"/>
          <w:sz w:val="18"/>
          <w:szCs w:val="18"/>
        </w:rPr>
        <w:t>asa</w:t>
      </w:r>
      <w:proofErr w:type="spellEnd"/>
      <w:r w:rsidRPr="00B34484">
        <w:rPr>
          <w:rFonts w:ascii="Courier New" w:hAnsi="Courier New" w:cs="Courier New"/>
          <w:color w:val="000000"/>
          <w:sz w:val="18"/>
          <w:szCs w:val="18"/>
        </w:rPr>
        <w:t>",</w:t>
      </w:r>
      <w:r w:rsidRPr="00B34484">
        <w:rPr>
          <w:rFonts w:ascii="Courier New" w:hAnsi="Courier New" w:cs="Courier New"/>
          <w:color w:val="000000"/>
          <w:sz w:val="18"/>
          <w:szCs w:val="18"/>
        </w:rPr>
        <w:br/>
        <w:t>"column3": "#200d0d",</w:t>
      </w:r>
      <w:r w:rsidRPr="00B34484">
        <w:rPr>
          <w:rFonts w:ascii="Courier New" w:hAnsi="Courier New" w:cs="Courier New"/>
          <w:color w:val="000000"/>
          <w:sz w:val="18"/>
          <w:szCs w:val="18"/>
        </w:rPr>
        <w:br/>
        <w:t>"column4": "true"</w:t>
      </w:r>
      <w:r w:rsidRPr="00B34484">
        <w:rPr>
          <w:rFonts w:ascii="Courier New" w:hAnsi="Courier New" w:cs="Courier New"/>
          <w:color w:val="000000"/>
          <w:sz w:val="18"/>
          <w:szCs w:val="18"/>
        </w:rPr>
        <w:br/>
        <w:t>},</w:t>
      </w:r>
      <w:r w:rsidRPr="00B34484">
        <w:rPr>
          <w:rFonts w:ascii="Courier New" w:hAnsi="Courier New" w:cs="Courier New"/>
          <w:color w:val="000000"/>
          <w:sz w:val="18"/>
          <w:szCs w:val="18"/>
        </w:rPr>
        <w:br/>
        <w:t>"</w:t>
      </w:r>
      <w:proofErr w:type="spellStart"/>
      <w:r w:rsidRPr="00B34484">
        <w:rPr>
          <w:rFonts w:ascii="Courier New" w:hAnsi="Courier New" w:cs="Courier New"/>
          <w:color w:val="000000"/>
          <w:sz w:val="18"/>
          <w:szCs w:val="18"/>
        </w:rPr>
        <w:t>crudOperation</w:t>
      </w:r>
      <w:proofErr w:type="spellEnd"/>
      <w:r w:rsidRPr="00B34484">
        <w:rPr>
          <w:rFonts w:ascii="Courier New" w:hAnsi="Courier New" w:cs="Courier New"/>
          <w:color w:val="000000"/>
          <w:sz w:val="18"/>
          <w:szCs w:val="18"/>
        </w:rPr>
        <w:t>": "update"</w:t>
      </w:r>
      <w:r w:rsidRPr="00B34484">
        <w:rPr>
          <w:rFonts w:ascii="Courier New" w:hAnsi="Courier New" w:cs="Courier New"/>
          <w:color w:val="000000"/>
          <w:sz w:val="18"/>
          <w:szCs w:val="18"/>
        </w:rPr>
        <w:br/>
        <w:t>}</w:t>
      </w:r>
      <w:r w:rsidRPr="00B3448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14:paraId="1C5A5FB7" w14:textId="2A3A9159" w:rsidR="00C52AE5" w:rsidRDefault="00C52AE5" w:rsidP="001D12D0">
      <w:pPr>
        <w:pStyle w:val="NormalWeb"/>
        <w:shd w:val="clear" w:color="auto" w:fill="FFFFFF"/>
        <w:jc w:val="both"/>
        <w:rPr>
          <w:rFonts w:ascii="Segoe UI" w:hAnsi="Segoe UI" w:cs="Segoe UI"/>
          <w:color w:val="172B4D"/>
          <w:spacing w:val="-1"/>
        </w:rPr>
      </w:pPr>
    </w:p>
    <w:p w14:paraId="23E6D2AF" w14:textId="617B77F8" w:rsidR="002700E4" w:rsidRDefault="002700E4" w:rsidP="001D12D0">
      <w:pPr>
        <w:pStyle w:val="NormalWeb"/>
        <w:shd w:val="clear" w:color="auto" w:fill="FFFFFF"/>
        <w:jc w:val="both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noProof/>
          <w:color w:val="172B4D"/>
          <w:spacing w:val="-1"/>
        </w:rPr>
        <w:drawing>
          <wp:inline distT="0" distB="0" distL="0" distR="0" wp14:anchorId="74021112" wp14:editId="5E303D81">
            <wp:extent cx="5943498" cy="3021496"/>
            <wp:effectExtent l="0" t="0" r="635" b="7620"/>
            <wp:docPr id="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1" b="5050"/>
                    <a:stretch/>
                  </pic:blipFill>
                  <pic:spPr bwMode="auto">
                    <a:xfrm>
                      <a:off x="0" y="0"/>
                      <a:ext cx="5943600" cy="302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65BEE" w14:textId="6FD5945A" w:rsidR="002700E4" w:rsidRDefault="002700E4" w:rsidP="001D12D0">
      <w:pPr>
        <w:pStyle w:val="NormalWeb"/>
        <w:shd w:val="clear" w:color="auto" w:fill="FFFFFF"/>
        <w:jc w:val="both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noProof/>
          <w:color w:val="172B4D"/>
          <w:spacing w:val="-1"/>
        </w:rPr>
        <w:lastRenderedPageBreak/>
        <w:drawing>
          <wp:inline distT="0" distB="0" distL="0" distR="0" wp14:anchorId="02416CBE" wp14:editId="3BED2728">
            <wp:extent cx="5942930" cy="3005593"/>
            <wp:effectExtent l="0" t="0" r="1270" b="444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0" b="5280"/>
                    <a:stretch/>
                  </pic:blipFill>
                  <pic:spPr bwMode="auto">
                    <a:xfrm>
                      <a:off x="0" y="0"/>
                      <a:ext cx="5943600" cy="300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945FD" w14:textId="4BEF0082" w:rsidR="00462513" w:rsidRDefault="00462513" w:rsidP="001D12D0">
      <w:pPr>
        <w:pStyle w:val="NormalWeb"/>
        <w:shd w:val="clear" w:color="auto" w:fill="FFFFFF"/>
        <w:jc w:val="both"/>
        <w:rPr>
          <w:rFonts w:ascii="Segoe UI" w:hAnsi="Segoe UI" w:cs="Segoe UI"/>
          <w:color w:val="172B4D"/>
          <w:spacing w:val="-1"/>
        </w:rPr>
      </w:pPr>
    </w:p>
    <w:p w14:paraId="36AAC3A8" w14:textId="66455DB0" w:rsidR="00462513" w:rsidRDefault="00462513" w:rsidP="00D55C4D">
      <w:pPr>
        <w:pStyle w:val="Heading1"/>
      </w:pPr>
      <w:bookmarkStart w:id="9" w:name="_Toc118472348"/>
      <w:r>
        <w:t>Invoke Tenant Registration</w:t>
      </w:r>
      <w:bookmarkEnd w:id="9"/>
    </w:p>
    <w:p w14:paraId="31D3E8E3" w14:textId="5B912E82" w:rsidR="00D55C4D" w:rsidRPr="00D55C4D" w:rsidRDefault="00D55C4D" w:rsidP="00D55C4D">
      <w:r>
        <w:t xml:space="preserve">Successware </w:t>
      </w:r>
      <w:r w:rsidRPr="00D55C4D">
        <w:t>will create a</w:t>
      </w:r>
      <w:r w:rsidR="00BA423B">
        <w:t xml:space="preserve"> </w:t>
      </w:r>
      <w:r w:rsidR="00CB194E">
        <w:t>third-party</w:t>
      </w:r>
      <w:r w:rsidR="00BA423B">
        <w:t xml:space="preserve"> integrator</w:t>
      </w:r>
      <w:r w:rsidR="002D119C">
        <w:t>-</w:t>
      </w:r>
      <w:r w:rsidRPr="00D55C4D">
        <w:t xml:space="preserve">specific user for a tenant, generate a random password and share these credentials with </w:t>
      </w:r>
      <w:r w:rsidR="00BA423B">
        <w:t>the integrator</w:t>
      </w:r>
      <w:r w:rsidRPr="00D55C4D">
        <w:t xml:space="preserve">. </w:t>
      </w:r>
      <w:r w:rsidR="002D119C" w:rsidRPr="002D119C">
        <w:t>These credentials will be saved in the Successware database and used to validate the registration process</w:t>
      </w:r>
      <w:r w:rsidRPr="00D55C4D">
        <w:t xml:space="preserve">. </w:t>
      </w:r>
      <w:r w:rsidR="00BA423B">
        <w:t>Integrator can use the following</w:t>
      </w:r>
      <w:r w:rsidRPr="00D55C4D">
        <w:t xml:space="preserve"> service to authenticate and start using Successware APIs:</w:t>
      </w:r>
    </w:p>
    <w:p w14:paraId="299A124D" w14:textId="77777777" w:rsidR="00D55C4D" w:rsidRDefault="00000000" w:rsidP="00D55C4D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hyperlink r:id="rId30" w:history="1">
        <w:r w:rsidR="00D55C4D" w:rsidRPr="005B4C38">
          <w:rPr>
            <w:rStyle w:val="Hyperlink"/>
            <w:rFonts w:ascii="Segoe UI" w:hAnsi="Segoe UI" w:cs="Segoe UI"/>
            <w:spacing w:val="-1"/>
          </w:rPr>
          <w:t>https://swintegrate-dev.successwareg2.com/web/bedrock/login</w:t>
        </w:r>
      </w:hyperlink>
      <w:r w:rsidR="00D55C4D">
        <w:rPr>
          <w:rFonts w:ascii="Segoe UI" w:hAnsi="Segoe UI" w:cs="Segoe UI"/>
          <w:color w:val="172B4D"/>
          <w:spacing w:val="-1"/>
        </w:rPr>
        <w:t xml:space="preserve"> </w:t>
      </w:r>
    </w:p>
    <w:p w14:paraId="16BCD28A" w14:textId="77777777" w:rsidR="00D55C4D" w:rsidRPr="00D55C4D" w:rsidRDefault="00D55C4D" w:rsidP="00D55C4D">
      <w:r w:rsidRPr="00D55C4D">
        <w:t>This service expects the following payload:</w:t>
      </w:r>
    </w:p>
    <w:p w14:paraId="64E5C54F" w14:textId="77777777" w:rsidR="00D55C4D" w:rsidRPr="002D119C" w:rsidRDefault="00D55C4D" w:rsidP="002D119C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119C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739656DA" w14:textId="136482CE" w:rsidR="00D55C4D" w:rsidRPr="002D119C" w:rsidRDefault="00D55C4D" w:rsidP="002D119C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119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2D119C">
        <w:rPr>
          <w:rFonts w:ascii="Courier New" w:eastAsia="Times New Roman" w:hAnsi="Courier New" w:cs="Courier New"/>
          <w:color w:val="000000"/>
          <w:sz w:val="18"/>
          <w:szCs w:val="18"/>
        </w:rPr>
        <w:t>userName</w:t>
      </w:r>
      <w:proofErr w:type="spellEnd"/>
      <w:r w:rsidRPr="002D119C">
        <w:rPr>
          <w:rFonts w:ascii="Courier New" w:eastAsia="Times New Roman" w:hAnsi="Courier New" w:cs="Courier New"/>
          <w:color w:val="000000"/>
          <w:sz w:val="18"/>
          <w:szCs w:val="18"/>
        </w:rPr>
        <w:t>: "&lt;AddonName@tenantid.com&gt;"</w:t>
      </w:r>
    </w:p>
    <w:p w14:paraId="698EEB32" w14:textId="77777777" w:rsidR="00D55C4D" w:rsidRPr="002D119C" w:rsidRDefault="00D55C4D" w:rsidP="002D119C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119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password: "&lt;password&gt;"</w:t>
      </w:r>
    </w:p>
    <w:p w14:paraId="2AE1BCB3" w14:textId="77777777" w:rsidR="00D55C4D" w:rsidRPr="002D119C" w:rsidRDefault="00D55C4D" w:rsidP="002D119C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119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} </w:t>
      </w:r>
    </w:p>
    <w:p w14:paraId="3110E935" w14:textId="15A0009C" w:rsidR="00D55C4D" w:rsidRPr="00D55C4D" w:rsidRDefault="00D55C4D" w:rsidP="00D55C4D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D55C4D">
        <w:rPr>
          <w:rFonts w:asciiTheme="minorHAnsi" w:eastAsiaTheme="minorHAnsi" w:hAnsiTheme="minorHAnsi" w:cstheme="minorBidi"/>
          <w:sz w:val="22"/>
          <w:szCs w:val="22"/>
        </w:rPr>
        <w:t xml:space="preserve">To test your </w:t>
      </w:r>
      <w:r w:rsidR="00BA423B" w:rsidRPr="00D55C4D">
        <w:rPr>
          <w:rFonts w:asciiTheme="minorHAnsi" w:eastAsiaTheme="minorHAnsi" w:hAnsiTheme="minorHAnsi" w:cstheme="minorBidi"/>
          <w:sz w:val="22"/>
          <w:szCs w:val="22"/>
        </w:rPr>
        <w:t>endpoint</w:t>
      </w:r>
      <w:r w:rsidRPr="00D55C4D">
        <w:rPr>
          <w:rFonts w:asciiTheme="minorHAnsi" w:eastAsiaTheme="minorHAnsi" w:hAnsiTheme="minorHAnsi" w:cstheme="minorBidi"/>
          <w:sz w:val="22"/>
          <w:szCs w:val="22"/>
        </w:rPr>
        <w:t xml:space="preserve"> for Tenant-Registration, submit the Invoke Tenant Registration</w:t>
      </w:r>
    </w:p>
    <w:p w14:paraId="70CF6959" w14:textId="6E74F413" w:rsidR="00D55C4D" w:rsidRPr="00D55C4D" w:rsidRDefault="00D55C4D" w:rsidP="00D55C4D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D55C4D">
        <w:rPr>
          <w:rFonts w:asciiTheme="minorHAnsi" w:eastAsiaTheme="minorHAnsi" w:hAnsiTheme="minorHAnsi" w:cstheme="minorBidi"/>
          <w:sz w:val="22"/>
          <w:szCs w:val="22"/>
        </w:rPr>
        <w:t xml:space="preserve">In case of a successful authentication, you will receive a token in response similar to one below (do not copy the below token. </w:t>
      </w:r>
      <w:r w:rsidR="00BA423B" w:rsidRPr="00D55C4D">
        <w:rPr>
          <w:rFonts w:asciiTheme="minorHAnsi" w:eastAsiaTheme="minorHAnsi" w:hAnsiTheme="minorHAnsi" w:cstheme="minorBidi"/>
          <w:sz w:val="22"/>
          <w:szCs w:val="22"/>
        </w:rPr>
        <w:t>It’s an</w:t>
      </w:r>
      <w:r w:rsidRPr="00D55C4D">
        <w:rPr>
          <w:rFonts w:asciiTheme="minorHAnsi" w:eastAsiaTheme="minorHAnsi" w:hAnsiTheme="minorHAnsi" w:cstheme="minorBidi"/>
          <w:sz w:val="22"/>
          <w:szCs w:val="22"/>
        </w:rPr>
        <w:t xml:space="preserve"> example):</w:t>
      </w:r>
    </w:p>
    <w:p w14:paraId="60096607" w14:textId="77777777" w:rsidR="00D55C4D" w:rsidRPr="00D55C4D" w:rsidRDefault="00D55C4D" w:rsidP="00D55C4D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D55C4D">
        <w:rPr>
          <w:rFonts w:ascii="Courier New" w:hAnsi="Courier New" w:cs="Courier New"/>
          <w:color w:val="000000"/>
          <w:sz w:val="18"/>
          <w:szCs w:val="18"/>
        </w:rPr>
        <w:t>eyJhbGciOiJSUzI1NiIsInR5cCI6IkpXVCIsImtpZCI6InN3Z2VuMiJ9.eyJ0ZW5hbnRfaWQiOjE0NjI2OTQxNDI4NjcxNzY4LCJlcnJvcl9tZXNzYWdlIjpudWxsLCJ1c2VyX25hbWUiOiJ0ZXN0QHRlc3QuY29tIiwiaXNzIjoiaHR0cDovL2JlZHJvY2stdWFhLXNlcnZpY2Uuc3diZWRyb2NrLWRldiIsInRpbWVfem9uZSI6IkVTVDVFRFQiLCJjbGllbnRfaWQiOiJiZWRyb2NrX3dlYiIsIndhcm5pbmdfbWVzc2FnZSI6bnVsbCwicGFzc3dvcmQiOiJoYXNoKO-_vVx1MDAwRl1SXHUwMDE377-9b--_ve-_vWBcdTAwMTRcdTAwMTLLiVxiMCkiLCJmdWxsX25hbWUiOiJ0ZXN0IiwiYXBpX2RpcmVjdGlvbiI6IkdFTjIiLCJzY29wZSI6WyJwciIsImRpc3BhdGNoIiwibG8iLCJweSIsInBlb3BsZS1tYW5hZ2VtZW50Iiwic2UiLCJidXN</w:t>
      </w:r>
      <w:r w:rsidRPr="00D55C4D">
        <w:rPr>
          <w:rFonts w:ascii="Courier New" w:hAnsi="Courier New" w:cs="Courier New"/>
          <w:color w:val="000000"/>
          <w:sz w:val="18"/>
          <w:szCs w:val="18"/>
        </w:rPr>
        <w:lastRenderedPageBreak/>
        <w:t>pbmVzcy1tYW5hZ2VtZW50Iiwib3Bwb3J0dW5pdHktbWFuYWdlbWVudCIsImFjY291bnQtc2V0dGluZyIsImNhbGwtc2NyaXB0IiwiZXhwb3J0IiwiYWMiLCJvdCIsImluIiwiaXYiLCJjYWxsLWhhbmRsaW5nIiwiY3MiLCJzY2hlZHVsZSIsIm1hcmtldGluZyIsInJjIiwiaW5zaWdodCIsInBiIiwicGMiLCJwcmRjIiwicGoiLCJwbSIsInJwIl0sImNvbXBhbnlfbmFtZSI6IlN1Y2Nlc3N3YXJlLCBJbmMuIiwiY29tcGFueV9ubyI6MTAwMSwiZXhwIjoxNjUwNjQwMjc2LCJqdGkiOiJjVTJ0QmpVdnBFUHdhd3hSdStjbDFHeWo2elk9IiwidXNlcm5hbWUiOiJ0ZXN0QHRlc3QuY29tIn0.I__cAA-euwYiaRefVQIG_GE_r5_5iZZBIQv0D49SzgvHFjE5byXvL2-KMgJfEf_0Q0VLaQGjMCfxWNb7aSCjHgImo5uR12lh5Mf7eOoatZ36Hk2HUSuepIHJPs2FHvw-R_cYOpBQrVl7Xv-n15MaJrWHsM6TAVIhWR6ufDMG9bk</w:t>
      </w:r>
    </w:p>
    <w:p w14:paraId="639C0D8E" w14:textId="78A25789" w:rsidR="00D55C4D" w:rsidRDefault="00D55C4D" w:rsidP="00D55C4D">
      <w:pPr>
        <w:jc w:val="both"/>
      </w:pPr>
      <w:r w:rsidRPr="00D55C4D">
        <w:t>In case of invalid credentials, login failed message would appear.</w:t>
      </w:r>
    </w:p>
    <w:p w14:paraId="07052B25" w14:textId="2E6614DA" w:rsidR="00354F49" w:rsidRDefault="00354F49" w:rsidP="00D55C4D">
      <w:pPr>
        <w:jc w:val="both"/>
      </w:pPr>
      <w:r w:rsidRPr="00354F49">
        <w:rPr>
          <w:noProof/>
        </w:rPr>
        <w:drawing>
          <wp:inline distT="0" distB="0" distL="0" distR="0" wp14:anchorId="1D3ABA6D" wp14:editId="5A5AED55">
            <wp:extent cx="5943600" cy="2209267"/>
            <wp:effectExtent l="0" t="0" r="0" b="635"/>
            <wp:docPr id="12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31"/>
                    <a:srcRect t="44485"/>
                    <a:stretch/>
                  </pic:blipFill>
                  <pic:spPr bwMode="auto">
                    <a:xfrm>
                      <a:off x="0" y="0"/>
                      <a:ext cx="5943600" cy="220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0DF25" w14:textId="77777777" w:rsidR="00462513" w:rsidRPr="006C3D1E" w:rsidRDefault="00462513" w:rsidP="00462513">
      <w:pPr>
        <w:pStyle w:val="Heading1"/>
      </w:pPr>
      <w:bookmarkStart w:id="10" w:name="_Toc118472349"/>
      <w:r w:rsidRPr="006C3D1E">
        <w:t>Invoke Credential Confirmation</w:t>
      </w:r>
      <w:bookmarkEnd w:id="10"/>
      <w:r w:rsidRPr="006C3D1E">
        <w:t xml:space="preserve"> </w:t>
      </w:r>
    </w:p>
    <w:p w14:paraId="181D637D" w14:textId="77777777" w:rsidR="00462513" w:rsidRDefault="00462513" w:rsidP="0046251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F87468">
        <w:rPr>
          <w:rFonts w:asciiTheme="minorHAnsi" w:eastAsiaTheme="minorHAnsi" w:hAnsiTheme="minorHAnsi" w:cstheme="minorBidi"/>
          <w:sz w:val="22"/>
          <w:szCs w:val="22"/>
        </w:rPr>
        <w:t>Assumption</w:t>
      </w:r>
      <w:r>
        <w:rPr>
          <w:rFonts w:asciiTheme="minorHAnsi" w:eastAsiaTheme="minorHAnsi" w:hAnsiTheme="minorHAnsi" w:cstheme="minorBidi"/>
          <w:sz w:val="22"/>
          <w:szCs w:val="22"/>
        </w:rPr>
        <w:t>s</w:t>
      </w:r>
      <w:r w:rsidRPr="00F87468">
        <w:rPr>
          <w:rFonts w:asciiTheme="minorHAnsi" w:eastAsiaTheme="minorHAnsi" w:hAnsiTheme="minorHAnsi" w:cstheme="minorBidi"/>
          <w:sz w:val="22"/>
          <w:szCs w:val="22"/>
        </w:rPr>
        <w:t xml:space="preserve">: </w:t>
      </w:r>
    </w:p>
    <w:p w14:paraId="3A7E6C1B" w14:textId="77777777" w:rsidR="00462513" w:rsidRDefault="00462513" w:rsidP="00462513">
      <w:pPr>
        <w:pStyle w:val="NormalWeb"/>
        <w:numPr>
          <w:ilvl w:val="0"/>
          <w:numId w:val="30"/>
        </w:numPr>
        <w:shd w:val="clear" w:color="auto" w:fill="FFFFFF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F87468">
        <w:rPr>
          <w:rFonts w:asciiTheme="minorHAnsi" w:eastAsiaTheme="minorHAnsi" w:hAnsiTheme="minorHAnsi" w:cstheme="minorBidi"/>
          <w:sz w:val="22"/>
          <w:szCs w:val="22"/>
        </w:rPr>
        <w:t>The third-party integrator has shared the test account credentials with Successware.</w:t>
      </w:r>
    </w:p>
    <w:p w14:paraId="1F061C68" w14:textId="77777777" w:rsidR="00462513" w:rsidRDefault="00462513" w:rsidP="00462513">
      <w:pPr>
        <w:pStyle w:val="NormalWeb"/>
        <w:numPr>
          <w:ilvl w:val="0"/>
          <w:numId w:val="30"/>
        </w:numPr>
        <w:shd w:val="clear" w:color="auto" w:fill="FFFFFF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F87468">
        <w:rPr>
          <w:rFonts w:asciiTheme="minorHAnsi" w:eastAsiaTheme="minorHAnsi" w:hAnsiTheme="minorHAnsi" w:cstheme="minorBidi"/>
          <w:sz w:val="22"/>
          <w:szCs w:val="22"/>
        </w:rPr>
        <w:t>The third party addon has been published in Successware.</w:t>
      </w:r>
    </w:p>
    <w:p w14:paraId="487C7807" w14:textId="77777777" w:rsidR="00462513" w:rsidRPr="00F87468" w:rsidRDefault="00462513" w:rsidP="00462513">
      <w:pPr>
        <w:pStyle w:val="NormalWeb"/>
        <w:numPr>
          <w:ilvl w:val="0"/>
          <w:numId w:val="30"/>
        </w:numPr>
        <w:shd w:val="clear" w:color="auto" w:fill="FFFFFF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F87468">
        <w:rPr>
          <w:rFonts w:asciiTheme="minorHAnsi" w:eastAsiaTheme="minorHAnsi" w:hAnsiTheme="minorHAnsi" w:cstheme="minorBidi"/>
          <w:sz w:val="22"/>
          <w:szCs w:val="22"/>
        </w:rPr>
        <w:t>The test account credentials have been saved in Successware database.</w:t>
      </w:r>
    </w:p>
    <w:p w14:paraId="6A1591DC" w14:textId="77777777" w:rsidR="00462513" w:rsidRPr="006C3D1E" w:rsidRDefault="00462513" w:rsidP="00462513">
      <w:r w:rsidRPr="006C3D1E">
        <w:t xml:space="preserve">The third-party integrator must establish an endpoint that Successware can call to Validate the credentials. </w:t>
      </w:r>
    </w:p>
    <w:p w14:paraId="5889A5A6" w14:textId="5A9A0FD9" w:rsidR="00462513" w:rsidRPr="006C3D1E" w:rsidRDefault="00462513" w:rsidP="00462513">
      <w:r w:rsidRPr="006C3D1E">
        <w:t xml:space="preserve">The following query </w:t>
      </w:r>
      <w:r w:rsidR="001E3E76">
        <w:t xml:space="preserve">(example) </w:t>
      </w:r>
      <w:r w:rsidRPr="006C3D1E">
        <w:t>will be used to call the third-party endpoint to the validate the credentials.</w:t>
      </w:r>
    </w:p>
    <w:p w14:paraId="5FD8339A" w14:textId="2573BE78" w:rsidR="002C4E69" w:rsidRDefault="002D119C" w:rsidP="002C4E6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C4E69">
        <w:rPr>
          <w:rFonts w:ascii="Courier New" w:eastAsia="Times New Roman" w:hAnsi="Courier New" w:cs="Courier New"/>
          <w:color w:val="000000"/>
          <w:sz w:val="18"/>
          <w:szCs w:val="18"/>
        </w:rPr>
        <w:t>query {</w:t>
      </w:r>
      <w:r w:rsidR="002C4E69" w:rsidRPr="002C4E69">
        <w:rPr>
          <w:rFonts w:ascii="Courier New" w:eastAsia="Times New Roman" w:hAnsi="Courier New" w:cs="Courier New"/>
          <w:color w:val="000000"/>
          <w:sz w:val="18"/>
          <w:szCs w:val="18"/>
        </w:rPr>
        <w:br/>
        <w:t>  </w:t>
      </w:r>
      <w:proofErr w:type="spellStart"/>
      <w:r w:rsidR="002C4E69" w:rsidRPr="002C4E69">
        <w:rPr>
          <w:rFonts w:ascii="Courier New" w:eastAsia="Times New Roman" w:hAnsi="Courier New" w:cs="Courier New"/>
          <w:color w:val="000000"/>
          <w:sz w:val="18"/>
          <w:szCs w:val="18"/>
        </w:rPr>
        <w:t>validateCredentials</w:t>
      </w:r>
      <w:proofErr w:type="spellEnd"/>
      <w:r w:rsidR="002C4E69" w:rsidRPr="002C4E69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="002C4E69" w:rsidRPr="002C4E69">
        <w:rPr>
          <w:rFonts w:ascii="Courier New" w:eastAsia="Times New Roman" w:hAnsi="Courier New" w:cs="Courier New"/>
          <w:color w:val="000000"/>
          <w:sz w:val="18"/>
          <w:szCs w:val="18"/>
        </w:rPr>
        <w:t>addonname</w:t>
      </w:r>
      <w:proofErr w:type="spellEnd"/>
      <w:r w:rsidR="002C4E69" w:rsidRPr="002C4E69">
        <w:rPr>
          <w:rFonts w:ascii="Courier New" w:eastAsia="Times New Roman" w:hAnsi="Courier New" w:cs="Courier New"/>
          <w:color w:val="000000"/>
          <w:sz w:val="18"/>
          <w:szCs w:val="18"/>
        </w:rPr>
        <w:t>:"</w:t>
      </w:r>
      <w:proofErr w:type="spellStart"/>
      <w:r w:rsidR="002C4E69" w:rsidRPr="002C4E69">
        <w:rPr>
          <w:rFonts w:ascii="Courier New" w:eastAsia="Times New Roman" w:hAnsi="Courier New" w:cs="Courier New"/>
          <w:color w:val="000000"/>
          <w:sz w:val="18"/>
          <w:szCs w:val="18"/>
        </w:rPr>
        <w:t>CompanyCam</w:t>
      </w:r>
      <w:proofErr w:type="spellEnd"/>
      <w:r w:rsidR="002C4E69" w:rsidRPr="002C4E69">
        <w:rPr>
          <w:rFonts w:ascii="Courier New" w:eastAsia="Times New Roman" w:hAnsi="Courier New" w:cs="Courier New"/>
          <w:color w:val="000000"/>
          <w:sz w:val="18"/>
          <w:szCs w:val="18"/>
        </w:rPr>
        <w:t>"){</w:t>
      </w:r>
      <w:r w:rsidR="002C4E69" w:rsidRPr="002C4E69">
        <w:rPr>
          <w:rFonts w:ascii="Courier New" w:eastAsia="Times New Roman" w:hAnsi="Courier New" w:cs="Courier New"/>
          <w:color w:val="000000"/>
          <w:sz w:val="18"/>
          <w:szCs w:val="18"/>
        </w:rPr>
        <w:br/>
        <w:t>    confirmed</w:t>
      </w:r>
      <w:r w:rsidR="002C4E69" w:rsidRPr="002C4E69">
        <w:rPr>
          <w:rFonts w:ascii="Courier New" w:eastAsia="Times New Roman" w:hAnsi="Courier New" w:cs="Courier New"/>
          <w:color w:val="000000"/>
          <w:sz w:val="18"/>
          <w:szCs w:val="18"/>
        </w:rPr>
        <w:br/>
        <w:t>    message</w:t>
      </w:r>
      <w:r w:rsidR="002C4E69" w:rsidRPr="002C4E69">
        <w:rPr>
          <w:rFonts w:ascii="Courier New" w:eastAsia="Times New Roman" w:hAnsi="Courier New" w:cs="Courier New"/>
          <w:color w:val="000000"/>
          <w:sz w:val="18"/>
          <w:szCs w:val="18"/>
        </w:rPr>
        <w:br/>
        <w:t>    </w:t>
      </w:r>
      <w:proofErr w:type="spellStart"/>
      <w:r w:rsidR="002C4E69" w:rsidRPr="002C4E69">
        <w:rPr>
          <w:rFonts w:ascii="Courier New" w:eastAsia="Times New Roman" w:hAnsi="Courier New" w:cs="Courier New"/>
          <w:color w:val="000000"/>
          <w:sz w:val="18"/>
          <w:szCs w:val="18"/>
        </w:rPr>
        <w:t>redirectLink</w:t>
      </w:r>
      <w:proofErr w:type="spellEnd"/>
      <w:r w:rsidR="002C4E69" w:rsidRPr="002C4E69">
        <w:rPr>
          <w:rFonts w:ascii="Courier New" w:eastAsia="Times New Roman" w:hAnsi="Courier New" w:cs="Courier New"/>
          <w:color w:val="000000"/>
          <w:sz w:val="18"/>
          <w:szCs w:val="18"/>
        </w:rPr>
        <w:br/>
        <w:t>  }</w:t>
      </w:r>
      <w:r w:rsidR="002C4E69" w:rsidRPr="002C4E69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14:paraId="3E672CE4" w14:textId="77777777" w:rsidR="002C4E69" w:rsidRPr="002C4E69" w:rsidRDefault="002C4E69" w:rsidP="002C4E6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E9F6974" w14:textId="5ACD895A" w:rsidR="00462513" w:rsidRPr="006C3D1E" w:rsidRDefault="00462513" w:rsidP="00462513">
      <w:r w:rsidRPr="006C3D1E">
        <w:t xml:space="preserve">where </w:t>
      </w:r>
      <w:proofErr w:type="spellStart"/>
      <w:r w:rsidRPr="006C3D1E">
        <w:t>addonName</w:t>
      </w:r>
      <w:proofErr w:type="spellEnd"/>
      <w:r w:rsidRPr="006C3D1E">
        <w:t xml:space="preserve"> is the third party addon name</w:t>
      </w:r>
      <w:r w:rsidR="001E3E76">
        <w:t xml:space="preserve"> (in the above example it is </w:t>
      </w:r>
      <w:proofErr w:type="spellStart"/>
      <w:r w:rsidR="001E3E76">
        <w:t>CompanyCam</w:t>
      </w:r>
      <w:proofErr w:type="spellEnd"/>
      <w:r w:rsidRPr="006C3D1E">
        <w:t>.</w:t>
      </w:r>
      <w:r w:rsidR="001E3E76">
        <w:t>)</w:t>
      </w:r>
    </w:p>
    <w:p w14:paraId="549D537E" w14:textId="23F7949D" w:rsidR="00462513" w:rsidRPr="006C3D1E" w:rsidRDefault="00462513" w:rsidP="00462513">
      <w:r w:rsidRPr="006C3D1E">
        <w:t xml:space="preserve">Note: </w:t>
      </w:r>
      <w:r w:rsidR="001E3E76">
        <w:t>T</w:t>
      </w:r>
      <w:r w:rsidRPr="006C3D1E">
        <w:t>enant-id is extracted from the token.</w:t>
      </w:r>
    </w:p>
    <w:p w14:paraId="3298E623" w14:textId="3B7036E1" w:rsidR="00462513" w:rsidRDefault="00462513" w:rsidP="00462513">
      <w:r w:rsidRPr="006C3D1E">
        <w:lastRenderedPageBreak/>
        <w:t>Successware will send the Account-Confirmation payload to the third-party integrator’s endpoint.</w:t>
      </w:r>
    </w:p>
    <w:p w14:paraId="743C1F59" w14:textId="27DAF793" w:rsidR="00354F49" w:rsidRPr="001E3E76" w:rsidRDefault="00354F49" w:rsidP="00354F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E3E76">
        <w:rPr>
          <w:rFonts w:ascii="Courier New" w:eastAsia="Times New Roman" w:hAnsi="Courier New" w:cs="Courier New"/>
          <w:color w:val="000000"/>
          <w:sz w:val="18"/>
          <w:szCs w:val="18"/>
        </w:rPr>
        <w:t>    "</w:t>
      </w:r>
      <w:proofErr w:type="spellStart"/>
      <w:r w:rsidR="00470C63">
        <w:rPr>
          <w:rFonts w:ascii="Courier New" w:eastAsia="Times New Roman" w:hAnsi="Courier New" w:cs="Courier New"/>
          <w:color w:val="000000"/>
          <w:sz w:val="18"/>
          <w:szCs w:val="18"/>
        </w:rPr>
        <w:t>c</w:t>
      </w:r>
      <w:r w:rsidRPr="001E3E76">
        <w:rPr>
          <w:rFonts w:ascii="Courier New" w:eastAsia="Times New Roman" w:hAnsi="Courier New" w:cs="Courier New"/>
          <w:color w:val="000000"/>
          <w:sz w:val="18"/>
          <w:szCs w:val="18"/>
        </w:rPr>
        <w:t>onfirmAccountResponse</w:t>
      </w:r>
      <w:proofErr w:type="spellEnd"/>
      <w:r w:rsidRPr="001E3E76">
        <w:rPr>
          <w:rFonts w:ascii="Courier New" w:eastAsia="Times New Roman" w:hAnsi="Courier New" w:cs="Courier New"/>
          <w:color w:val="000000"/>
          <w:sz w:val="18"/>
          <w:szCs w:val="18"/>
        </w:rPr>
        <w:t>": {</w:t>
      </w:r>
    </w:p>
    <w:p w14:paraId="418BA214" w14:textId="22635D0A" w:rsidR="00354F49" w:rsidRPr="001E3E76" w:rsidRDefault="00354F49" w:rsidP="00354F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E3E76">
        <w:rPr>
          <w:rFonts w:ascii="Courier New" w:eastAsia="Times New Roman" w:hAnsi="Courier New" w:cs="Courier New"/>
          <w:color w:val="000000"/>
          <w:sz w:val="18"/>
          <w:szCs w:val="18"/>
        </w:rPr>
        <w:t>        "</w:t>
      </w:r>
      <w:r w:rsidR="00883DC5">
        <w:rPr>
          <w:rFonts w:ascii="Courier New" w:eastAsia="Times New Roman" w:hAnsi="Courier New" w:cs="Courier New"/>
          <w:color w:val="000000"/>
          <w:sz w:val="18"/>
          <w:szCs w:val="18"/>
        </w:rPr>
        <w:t>c</w:t>
      </w:r>
      <w:r w:rsidRPr="001E3E76">
        <w:rPr>
          <w:rFonts w:ascii="Courier New" w:eastAsia="Times New Roman" w:hAnsi="Courier New" w:cs="Courier New"/>
          <w:color w:val="000000"/>
          <w:sz w:val="18"/>
          <w:szCs w:val="18"/>
        </w:rPr>
        <w:t>onfirmed": true,</w:t>
      </w:r>
    </w:p>
    <w:p w14:paraId="24D59FC6" w14:textId="49D48BB4" w:rsidR="00354F49" w:rsidRPr="001E3E76" w:rsidRDefault="00354F49" w:rsidP="00354F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E3E76">
        <w:rPr>
          <w:rFonts w:ascii="Courier New" w:eastAsia="Times New Roman" w:hAnsi="Courier New" w:cs="Courier New"/>
          <w:color w:val="000000"/>
          <w:sz w:val="18"/>
          <w:szCs w:val="18"/>
        </w:rPr>
        <w:t>        "</w:t>
      </w:r>
      <w:r w:rsidR="00883DC5">
        <w:rPr>
          <w:rFonts w:ascii="Courier New" w:eastAsia="Times New Roman" w:hAnsi="Courier New" w:cs="Courier New"/>
          <w:color w:val="000000"/>
          <w:sz w:val="18"/>
          <w:szCs w:val="18"/>
        </w:rPr>
        <w:t>m</w:t>
      </w:r>
      <w:r w:rsidRPr="001E3E76">
        <w:rPr>
          <w:rFonts w:ascii="Courier New" w:eastAsia="Times New Roman" w:hAnsi="Courier New" w:cs="Courier New"/>
          <w:color w:val="000000"/>
          <w:sz w:val="18"/>
          <w:szCs w:val="18"/>
        </w:rPr>
        <w:t>essage": "Client account confirmed",</w:t>
      </w:r>
    </w:p>
    <w:p w14:paraId="325F45D9" w14:textId="7C8A0EA2" w:rsidR="00354F49" w:rsidRPr="001E3E76" w:rsidRDefault="00354F49" w:rsidP="00354F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E3E76">
        <w:rPr>
          <w:rFonts w:ascii="Courier New" w:eastAsia="Times New Roman" w:hAnsi="Courier New" w:cs="Courier New"/>
          <w:color w:val="000000"/>
          <w:sz w:val="18"/>
          <w:szCs w:val="18"/>
        </w:rPr>
        <w:t>        "</w:t>
      </w:r>
      <w:proofErr w:type="spellStart"/>
      <w:r w:rsidR="00883DC5">
        <w:rPr>
          <w:rFonts w:ascii="Courier New" w:eastAsia="Times New Roman" w:hAnsi="Courier New" w:cs="Courier New"/>
          <w:color w:val="000000"/>
          <w:sz w:val="18"/>
          <w:szCs w:val="18"/>
        </w:rPr>
        <w:t>r</w:t>
      </w:r>
      <w:r w:rsidRPr="001E3E76">
        <w:rPr>
          <w:rFonts w:ascii="Courier New" w:eastAsia="Times New Roman" w:hAnsi="Courier New" w:cs="Courier New"/>
          <w:color w:val="000000"/>
          <w:sz w:val="18"/>
          <w:szCs w:val="18"/>
        </w:rPr>
        <w:t>edirectLink</w:t>
      </w:r>
      <w:proofErr w:type="spellEnd"/>
      <w:r w:rsidRPr="001E3E76">
        <w:rPr>
          <w:rFonts w:ascii="Courier New" w:eastAsia="Times New Roman" w:hAnsi="Courier New" w:cs="Courier New"/>
          <w:color w:val="000000"/>
          <w:sz w:val="18"/>
          <w:szCs w:val="18"/>
        </w:rPr>
        <w:t>": ""</w:t>
      </w:r>
    </w:p>
    <w:p w14:paraId="0C076449" w14:textId="77777777" w:rsidR="00354F49" w:rsidRPr="001E3E76" w:rsidRDefault="00354F49" w:rsidP="00354F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E3E76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129EFED1" w14:textId="77777777" w:rsidR="00354F49" w:rsidRPr="001E3E76" w:rsidRDefault="00354F49" w:rsidP="00354F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E3E76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2AF34FF9" w14:textId="37176521" w:rsidR="00462513" w:rsidRPr="00D57F06" w:rsidRDefault="00354F49" w:rsidP="001D12D0">
      <w:pPr>
        <w:pStyle w:val="NormalWeb"/>
        <w:shd w:val="clear" w:color="auto" w:fill="FFFFFF"/>
        <w:jc w:val="both"/>
        <w:rPr>
          <w:rFonts w:ascii="Segoe UI" w:hAnsi="Segoe UI" w:cs="Segoe UI"/>
          <w:color w:val="172B4D"/>
          <w:spacing w:val="-1"/>
        </w:rPr>
      </w:pPr>
      <w:r w:rsidRPr="001E3E7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78F7064" wp14:editId="2FE9BC65">
            <wp:extent cx="5943600" cy="211518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513" w:rsidRPr="00D57F06" w:rsidSect="006F006B">
      <w:headerReference w:type="default" r:id="rId33"/>
      <w:footerReference w:type="default" r:id="rId34"/>
      <w:footerReference w:type="first" r:id="rId3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B3AB7" w14:textId="77777777" w:rsidR="00497DD1" w:rsidRDefault="00497DD1" w:rsidP="00F30BCF">
      <w:pPr>
        <w:spacing w:after="0" w:line="240" w:lineRule="auto"/>
      </w:pPr>
      <w:r>
        <w:separator/>
      </w:r>
    </w:p>
  </w:endnote>
  <w:endnote w:type="continuationSeparator" w:id="0">
    <w:p w14:paraId="3AD7E0D7" w14:textId="77777777" w:rsidR="00497DD1" w:rsidRDefault="00497DD1" w:rsidP="00F30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9CC8F" w14:textId="1B9D5571" w:rsidR="00CE4F07" w:rsidRDefault="00914D27">
    <w:pPr>
      <w:pStyle w:val="Foot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A3DD04B" wp14:editId="21F29A86">
          <wp:simplePos x="0" y="0"/>
          <wp:positionH relativeFrom="column">
            <wp:posOffset>4907280</wp:posOffset>
          </wp:positionH>
          <wp:positionV relativeFrom="paragraph">
            <wp:posOffset>54610</wp:posOffset>
          </wp:positionV>
          <wp:extent cx="1609344" cy="448056"/>
          <wp:effectExtent l="0" t="0" r="0" b="9525"/>
          <wp:wrapSquare wrapText="bothSides"/>
          <wp:docPr id="4" name="Graphic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9344" cy="4480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22EE9" w14:textId="6E1EA071" w:rsidR="00E8311B" w:rsidRDefault="00E8311B">
    <w:pPr>
      <w:pStyle w:val="Foot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27FDEF09" wp14:editId="142669AF">
          <wp:simplePos x="0" y="0"/>
          <wp:positionH relativeFrom="column">
            <wp:posOffset>4835525</wp:posOffset>
          </wp:positionH>
          <wp:positionV relativeFrom="paragraph">
            <wp:posOffset>-31768</wp:posOffset>
          </wp:positionV>
          <wp:extent cx="1609090" cy="447675"/>
          <wp:effectExtent l="0" t="0" r="0" b="9525"/>
          <wp:wrapSquare wrapText="bothSides"/>
          <wp:docPr id="8" name="Graphic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9090" cy="447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0ADC4" w14:textId="77777777" w:rsidR="00497DD1" w:rsidRDefault="00497DD1" w:rsidP="00F30BCF">
      <w:pPr>
        <w:spacing w:after="0" w:line="240" w:lineRule="auto"/>
      </w:pPr>
      <w:r>
        <w:separator/>
      </w:r>
    </w:p>
  </w:footnote>
  <w:footnote w:type="continuationSeparator" w:id="0">
    <w:p w14:paraId="1D57A243" w14:textId="77777777" w:rsidR="00497DD1" w:rsidRDefault="00497DD1" w:rsidP="00F30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1A631" w14:textId="05DE36EB" w:rsidR="005F64BC" w:rsidRDefault="00000000">
    <w:pPr>
      <w:pStyle w:val="Header"/>
    </w:pPr>
    <w:r>
      <w:rPr>
        <w:noProof/>
      </w:rPr>
      <w:pict w14:anchorId="7C6D3D86">
        <v:group id="Group 167" o:spid="_x0000_s1025" style="position:absolute;margin-left:248.1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<v:group id="Group 168" o:spid="_x0000_s1026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<v:rect id="Rectangle 169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<v:fill opacity="0"/>
            </v:rect>
            <v:shape id="Rectangle 12" o:spid="_x0000_s1028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<v:stroke joinstyle="miter"/>
              <v:path arrowok="t" o:connecttype="custom" o:connectlocs="0,0;1463040,0;1463040,1014984;638364,408101;0,0" o:connectangles="0,0,0,0,0"/>
            </v:shape>
            <v:rect id="Rectangle 171" o:spid="_x0000_s1029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<v:fill r:id="rId1" o:title="" recolor="t" rotate="t" type="frame"/>
            </v:rect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172" o:spid="_x0000_s1030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<v:textbox inset=",7.2pt,,7.2pt">
              <w:txbxContent>
                <w:p w14:paraId="337F1D37" w14:textId="77777777" w:rsidR="00CB0B1B" w:rsidRDefault="00CB0B1B">
                  <w:pPr>
                    <w:pStyle w:val="Header"/>
                    <w:tabs>
                      <w:tab w:val="clear" w:pos="4680"/>
                      <w:tab w:val="clear" w:pos="9360"/>
                    </w:tabs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begin"/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instrText xml:space="preserve"> PAGE   \* MERGEFORMAT </w:instrTex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separate"/>
                  </w:r>
                  <w:r>
                    <w:rPr>
                      <w:noProof/>
                      <w:color w:val="FFFFFF" w:themeColor="background1"/>
                      <w:sz w:val="24"/>
                      <w:szCs w:val="24"/>
                    </w:rPr>
                    <w:t>2</w:t>
                  </w:r>
                  <w:r>
                    <w:rPr>
                      <w:noProof/>
                      <w:color w:val="FFFFFF" w:themeColor="background1"/>
                      <w:sz w:val="24"/>
                      <w:szCs w:val="24"/>
                    </w:rPr>
                    <w:fldChar w:fldCharType="end"/>
                  </w:r>
                </w:p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8065D"/>
    <w:multiLevelType w:val="hybridMultilevel"/>
    <w:tmpl w:val="33F6F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E7E55"/>
    <w:multiLevelType w:val="hybridMultilevel"/>
    <w:tmpl w:val="9B966E30"/>
    <w:lvl w:ilvl="0" w:tplc="04090003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2" w15:restartNumberingAfterBreak="0">
    <w:nsid w:val="06D267B3"/>
    <w:multiLevelType w:val="hybridMultilevel"/>
    <w:tmpl w:val="2D5C6746"/>
    <w:lvl w:ilvl="0" w:tplc="04090005">
      <w:start w:val="1"/>
      <w:numFmt w:val="bullet"/>
      <w:lvlText w:val=""/>
      <w:lvlJc w:val="left"/>
      <w:pPr>
        <w:ind w:left="14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3" w15:restartNumberingAfterBreak="0">
    <w:nsid w:val="0A970018"/>
    <w:multiLevelType w:val="hybridMultilevel"/>
    <w:tmpl w:val="1F7400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013DA9"/>
    <w:multiLevelType w:val="hybridMultilevel"/>
    <w:tmpl w:val="B6B0ED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17102"/>
    <w:multiLevelType w:val="multilevel"/>
    <w:tmpl w:val="73B43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DF77DB"/>
    <w:multiLevelType w:val="hybridMultilevel"/>
    <w:tmpl w:val="B2AAA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8668F"/>
    <w:multiLevelType w:val="hybridMultilevel"/>
    <w:tmpl w:val="AB7061D6"/>
    <w:lvl w:ilvl="0" w:tplc="04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8" w15:restartNumberingAfterBreak="0">
    <w:nsid w:val="241025BD"/>
    <w:multiLevelType w:val="hybridMultilevel"/>
    <w:tmpl w:val="D8CC829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960E7"/>
    <w:multiLevelType w:val="hybridMultilevel"/>
    <w:tmpl w:val="94089C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24390F"/>
    <w:multiLevelType w:val="hybridMultilevel"/>
    <w:tmpl w:val="5B16C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726AE9"/>
    <w:multiLevelType w:val="hybridMultilevel"/>
    <w:tmpl w:val="3FD4244E"/>
    <w:lvl w:ilvl="0" w:tplc="04090001">
      <w:start w:val="1"/>
      <w:numFmt w:val="bullet"/>
      <w:lvlText w:val=""/>
      <w:lvlJc w:val="left"/>
      <w:pPr>
        <w:ind w:left="11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12" w15:restartNumberingAfterBreak="0">
    <w:nsid w:val="2B077486"/>
    <w:multiLevelType w:val="hybridMultilevel"/>
    <w:tmpl w:val="F1A4D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E1091B"/>
    <w:multiLevelType w:val="hybridMultilevel"/>
    <w:tmpl w:val="6318F666"/>
    <w:lvl w:ilvl="0" w:tplc="1CE4D6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CE5877"/>
    <w:multiLevelType w:val="hybridMultilevel"/>
    <w:tmpl w:val="97AC311C"/>
    <w:lvl w:ilvl="0" w:tplc="04090003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15" w15:restartNumberingAfterBreak="0">
    <w:nsid w:val="3F310741"/>
    <w:multiLevelType w:val="multilevel"/>
    <w:tmpl w:val="FC803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B4047E"/>
    <w:multiLevelType w:val="hybridMultilevel"/>
    <w:tmpl w:val="FCE0AC3A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7" w15:restartNumberingAfterBreak="0">
    <w:nsid w:val="473C1CAB"/>
    <w:multiLevelType w:val="hybridMultilevel"/>
    <w:tmpl w:val="1EDEAEDE"/>
    <w:lvl w:ilvl="0" w:tplc="04090003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8" w15:restartNumberingAfterBreak="0">
    <w:nsid w:val="553213F5"/>
    <w:multiLevelType w:val="hybridMultilevel"/>
    <w:tmpl w:val="C76C1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8154FD"/>
    <w:multiLevelType w:val="hybridMultilevel"/>
    <w:tmpl w:val="BCEADE74"/>
    <w:lvl w:ilvl="0" w:tplc="446C42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7648B1"/>
    <w:multiLevelType w:val="hybridMultilevel"/>
    <w:tmpl w:val="EBDA94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F51427"/>
    <w:multiLevelType w:val="hybridMultilevel"/>
    <w:tmpl w:val="34E23986"/>
    <w:lvl w:ilvl="0" w:tplc="56D8145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810FEA"/>
    <w:multiLevelType w:val="hybridMultilevel"/>
    <w:tmpl w:val="7168081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53F691E"/>
    <w:multiLevelType w:val="hybridMultilevel"/>
    <w:tmpl w:val="128CD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793743"/>
    <w:multiLevelType w:val="hybridMultilevel"/>
    <w:tmpl w:val="03EA90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9E8480C"/>
    <w:multiLevelType w:val="hybridMultilevel"/>
    <w:tmpl w:val="6C103D86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6" w15:restartNumberingAfterBreak="0">
    <w:nsid w:val="6B137607"/>
    <w:multiLevelType w:val="hybridMultilevel"/>
    <w:tmpl w:val="502037E4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7" w15:restartNumberingAfterBreak="0">
    <w:nsid w:val="6E99262E"/>
    <w:multiLevelType w:val="hybridMultilevel"/>
    <w:tmpl w:val="81C838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DD3634"/>
    <w:multiLevelType w:val="hybridMultilevel"/>
    <w:tmpl w:val="52CCC8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B626DE"/>
    <w:multiLevelType w:val="hybridMultilevel"/>
    <w:tmpl w:val="7D382E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44A9F"/>
    <w:multiLevelType w:val="multilevel"/>
    <w:tmpl w:val="01A0C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286A83"/>
    <w:multiLevelType w:val="hybridMultilevel"/>
    <w:tmpl w:val="D7BE4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0250757">
    <w:abstractNumId w:val="0"/>
  </w:num>
  <w:num w:numId="2" w16cid:durableId="1039629458">
    <w:abstractNumId w:val="23"/>
  </w:num>
  <w:num w:numId="3" w16cid:durableId="1666856837">
    <w:abstractNumId w:val="1"/>
  </w:num>
  <w:num w:numId="4" w16cid:durableId="1913544553">
    <w:abstractNumId w:val="20"/>
  </w:num>
  <w:num w:numId="5" w16cid:durableId="154953151">
    <w:abstractNumId w:val="9"/>
  </w:num>
  <w:num w:numId="6" w16cid:durableId="1371685248">
    <w:abstractNumId w:val="29"/>
  </w:num>
  <w:num w:numId="7" w16cid:durableId="904022718">
    <w:abstractNumId w:val="17"/>
  </w:num>
  <w:num w:numId="8" w16cid:durableId="591934940">
    <w:abstractNumId w:val="14"/>
  </w:num>
  <w:num w:numId="9" w16cid:durableId="1130436861">
    <w:abstractNumId w:val="2"/>
  </w:num>
  <w:num w:numId="10" w16cid:durableId="845051353">
    <w:abstractNumId w:val="25"/>
  </w:num>
  <w:num w:numId="11" w16cid:durableId="237175126">
    <w:abstractNumId w:val="26"/>
  </w:num>
  <w:num w:numId="12" w16cid:durableId="1007758172">
    <w:abstractNumId w:val="16"/>
  </w:num>
  <w:num w:numId="13" w16cid:durableId="1818841005">
    <w:abstractNumId w:val="21"/>
  </w:num>
  <w:num w:numId="14" w16cid:durableId="632365119">
    <w:abstractNumId w:val="28"/>
  </w:num>
  <w:num w:numId="15" w16cid:durableId="131561703">
    <w:abstractNumId w:val="6"/>
  </w:num>
  <w:num w:numId="16" w16cid:durableId="401563373">
    <w:abstractNumId w:val="27"/>
  </w:num>
  <w:num w:numId="17" w16cid:durableId="1871216157">
    <w:abstractNumId w:val="3"/>
  </w:num>
  <w:num w:numId="18" w16cid:durableId="475610583">
    <w:abstractNumId w:val="4"/>
  </w:num>
  <w:num w:numId="19" w16cid:durableId="1341393033">
    <w:abstractNumId w:val="11"/>
  </w:num>
  <w:num w:numId="20" w16cid:durableId="294415687">
    <w:abstractNumId w:val="7"/>
  </w:num>
  <w:num w:numId="21" w16cid:durableId="978530051">
    <w:abstractNumId w:val="22"/>
  </w:num>
  <w:num w:numId="22" w16cid:durableId="1985693499">
    <w:abstractNumId w:val="8"/>
  </w:num>
  <w:num w:numId="23" w16cid:durableId="852451075">
    <w:abstractNumId w:val="30"/>
  </w:num>
  <w:num w:numId="24" w16cid:durableId="405110446">
    <w:abstractNumId w:val="12"/>
  </w:num>
  <w:num w:numId="25" w16cid:durableId="545946047">
    <w:abstractNumId w:val="5"/>
  </w:num>
  <w:num w:numId="26" w16cid:durableId="981499399">
    <w:abstractNumId w:val="15"/>
  </w:num>
  <w:num w:numId="27" w16cid:durableId="753673782">
    <w:abstractNumId w:val="10"/>
  </w:num>
  <w:num w:numId="28" w16cid:durableId="630474593">
    <w:abstractNumId w:val="19"/>
  </w:num>
  <w:num w:numId="29" w16cid:durableId="546989641">
    <w:abstractNumId w:val="18"/>
  </w:num>
  <w:num w:numId="30" w16cid:durableId="1504515339">
    <w:abstractNumId w:val="31"/>
  </w:num>
  <w:num w:numId="31" w16cid:durableId="779491649">
    <w:abstractNumId w:val="13"/>
  </w:num>
  <w:num w:numId="32" w16cid:durableId="115136060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30BCF"/>
    <w:rsid w:val="00003FA7"/>
    <w:rsid w:val="0000700C"/>
    <w:rsid w:val="000149A7"/>
    <w:rsid w:val="00030617"/>
    <w:rsid w:val="00032602"/>
    <w:rsid w:val="0003260F"/>
    <w:rsid w:val="00054199"/>
    <w:rsid w:val="000554AA"/>
    <w:rsid w:val="00063365"/>
    <w:rsid w:val="00085131"/>
    <w:rsid w:val="000B4F0E"/>
    <w:rsid w:val="000C71A6"/>
    <w:rsid w:val="000D690C"/>
    <w:rsid w:val="000D6D81"/>
    <w:rsid w:val="000E217D"/>
    <w:rsid w:val="000F0B43"/>
    <w:rsid w:val="00104937"/>
    <w:rsid w:val="00113CE6"/>
    <w:rsid w:val="001171AC"/>
    <w:rsid w:val="00117EAC"/>
    <w:rsid w:val="00121807"/>
    <w:rsid w:val="001513DC"/>
    <w:rsid w:val="00164A52"/>
    <w:rsid w:val="00165DD1"/>
    <w:rsid w:val="001731BC"/>
    <w:rsid w:val="0019526B"/>
    <w:rsid w:val="00195AEC"/>
    <w:rsid w:val="001A1127"/>
    <w:rsid w:val="001B204F"/>
    <w:rsid w:val="001C0AA6"/>
    <w:rsid w:val="001D12D0"/>
    <w:rsid w:val="001E3B9F"/>
    <w:rsid w:val="001E3E76"/>
    <w:rsid w:val="001F5E54"/>
    <w:rsid w:val="001F7FAF"/>
    <w:rsid w:val="00201DAE"/>
    <w:rsid w:val="00212AF8"/>
    <w:rsid w:val="0021584E"/>
    <w:rsid w:val="002408BC"/>
    <w:rsid w:val="002464FB"/>
    <w:rsid w:val="00247286"/>
    <w:rsid w:val="002700E4"/>
    <w:rsid w:val="002716CA"/>
    <w:rsid w:val="00274911"/>
    <w:rsid w:val="002A2D9A"/>
    <w:rsid w:val="002A512C"/>
    <w:rsid w:val="002B6E1A"/>
    <w:rsid w:val="002C21EF"/>
    <w:rsid w:val="002C4513"/>
    <w:rsid w:val="002C4E69"/>
    <w:rsid w:val="002D119C"/>
    <w:rsid w:val="002F0AEF"/>
    <w:rsid w:val="002F1171"/>
    <w:rsid w:val="003218D7"/>
    <w:rsid w:val="00325187"/>
    <w:rsid w:val="00331FFB"/>
    <w:rsid w:val="0033464E"/>
    <w:rsid w:val="00351289"/>
    <w:rsid w:val="00354F49"/>
    <w:rsid w:val="003641B1"/>
    <w:rsid w:val="00391F4F"/>
    <w:rsid w:val="003A5D31"/>
    <w:rsid w:val="003C4F74"/>
    <w:rsid w:val="003D433F"/>
    <w:rsid w:val="003E2988"/>
    <w:rsid w:val="00410A6B"/>
    <w:rsid w:val="00421937"/>
    <w:rsid w:val="0044321C"/>
    <w:rsid w:val="00446C86"/>
    <w:rsid w:val="00447D23"/>
    <w:rsid w:val="00452F84"/>
    <w:rsid w:val="00454F5B"/>
    <w:rsid w:val="00462513"/>
    <w:rsid w:val="00470C63"/>
    <w:rsid w:val="00476DF7"/>
    <w:rsid w:val="00482B99"/>
    <w:rsid w:val="00497DD1"/>
    <w:rsid w:val="004A29AC"/>
    <w:rsid w:val="004A5219"/>
    <w:rsid w:val="004C770F"/>
    <w:rsid w:val="004D3903"/>
    <w:rsid w:val="004F01B2"/>
    <w:rsid w:val="00503994"/>
    <w:rsid w:val="00515925"/>
    <w:rsid w:val="00531023"/>
    <w:rsid w:val="005422D8"/>
    <w:rsid w:val="005502B5"/>
    <w:rsid w:val="00555DDE"/>
    <w:rsid w:val="00565B0F"/>
    <w:rsid w:val="00567EB8"/>
    <w:rsid w:val="00573364"/>
    <w:rsid w:val="00592969"/>
    <w:rsid w:val="005A7DFA"/>
    <w:rsid w:val="005D2FB1"/>
    <w:rsid w:val="005D3973"/>
    <w:rsid w:val="005E55E5"/>
    <w:rsid w:val="005F64BC"/>
    <w:rsid w:val="00602BBA"/>
    <w:rsid w:val="0060500A"/>
    <w:rsid w:val="006205A4"/>
    <w:rsid w:val="0062635C"/>
    <w:rsid w:val="00640450"/>
    <w:rsid w:val="00643E02"/>
    <w:rsid w:val="006459CE"/>
    <w:rsid w:val="00656C74"/>
    <w:rsid w:val="00656E2E"/>
    <w:rsid w:val="006752FB"/>
    <w:rsid w:val="00697B64"/>
    <w:rsid w:val="006C3D1E"/>
    <w:rsid w:val="006C3FAA"/>
    <w:rsid w:val="006D3AF3"/>
    <w:rsid w:val="006D6E16"/>
    <w:rsid w:val="006E4FBE"/>
    <w:rsid w:val="006E5E8B"/>
    <w:rsid w:val="006F006B"/>
    <w:rsid w:val="00705C7B"/>
    <w:rsid w:val="00714DF8"/>
    <w:rsid w:val="00735A3D"/>
    <w:rsid w:val="007550D0"/>
    <w:rsid w:val="007B0DE0"/>
    <w:rsid w:val="007C3CEF"/>
    <w:rsid w:val="007C567C"/>
    <w:rsid w:val="007C6D75"/>
    <w:rsid w:val="007D1BA8"/>
    <w:rsid w:val="007D59DB"/>
    <w:rsid w:val="007E219A"/>
    <w:rsid w:val="007E766A"/>
    <w:rsid w:val="007F56A3"/>
    <w:rsid w:val="007F6B0C"/>
    <w:rsid w:val="008104BC"/>
    <w:rsid w:val="008473DC"/>
    <w:rsid w:val="00861F53"/>
    <w:rsid w:val="008678B0"/>
    <w:rsid w:val="00871D51"/>
    <w:rsid w:val="00871FCE"/>
    <w:rsid w:val="00881FAF"/>
    <w:rsid w:val="00883DC5"/>
    <w:rsid w:val="008B33E4"/>
    <w:rsid w:val="008B6039"/>
    <w:rsid w:val="008B6DD2"/>
    <w:rsid w:val="008D12D7"/>
    <w:rsid w:val="008D31F6"/>
    <w:rsid w:val="008E26CE"/>
    <w:rsid w:val="008F6278"/>
    <w:rsid w:val="00914D27"/>
    <w:rsid w:val="009252E0"/>
    <w:rsid w:val="009261DB"/>
    <w:rsid w:val="00930CE5"/>
    <w:rsid w:val="009327E0"/>
    <w:rsid w:val="00933099"/>
    <w:rsid w:val="00934E1D"/>
    <w:rsid w:val="00944EFA"/>
    <w:rsid w:val="00967A68"/>
    <w:rsid w:val="009A0262"/>
    <w:rsid w:val="009C2BF1"/>
    <w:rsid w:val="009D1751"/>
    <w:rsid w:val="009D756C"/>
    <w:rsid w:val="009E5D8F"/>
    <w:rsid w:val="009F297F"/>
    <w:rsid w:val="009F64D3"/>
    <w:rsid w:val="00A17846"/>
    <w:rsid w:val="00A25153"/>
    <w:rsid w:val="00A265B3"/>
    <w:rsid w:val="00A46E79"/>
    <w:rsid w:val="00A85713"/>
    <w:rsid w:val="00A87392"/>
    <w:rsid w:val="00A87666"/>
    <w:rsid w:val="00A9593C"/>
    <w:rsid w:val="00AA04BB"/>
    <w:rsid w:val="00AB25A8"/>
    <w:rsid w:val="00AB50D9"/>
    <w:rsid w:val="00AB6FE2"/>
    <w:rsid w:val="00AD7913"/>
    <w:rsid w:val="00AE1F6D"/>
    <w:rsid w:val="00B00A89"/>
    <w:rsid w:val="00B0450B"/>
    <w:rsid w:val="00B11DF9"/>
    <w:rsid w:val="00B17817"/>
    <w:rsid w:val="00B26703"/>
    <w:rsid w:val="00B34484"/>
    <w:rsid w:val="00B45127"/>
    <w:rsid w:val="00B917EB"/>
    <w:rsid w:val="00BA423B"/>
    <w:rsid w:val="00BB6542"/>
    <w:rsid w:val="00BC382A"/>
    <w:rsid w:val="00BC7F67"/>
    <w:rsid w:val="00BD30A0"/>
    <w:rsid w:val="00BD4295"/>
    <w:rsid w:val="00BD4A0D"/>
    <w:rsid w:val="00BD6A0D"/>
    <w:rsid w:val="00BE7A53"/>
    <w:rsid w:val="00BF2743"/>
    <w:rsid w:val="00C102C1"/>
    <w:rsid w:val="00C178CB"/>
    <w:rsid w:val="00C211B8"/>
    <w:rsid w:val="00C52AE5"/>
    <w:rsid w:val="00C569F7"/>
    <w:rsid w:val="00CB0B1B"/>
    <w:rsid w:val="00CB194E"/>
    <w:rsid w:val="00CC3DDB"/>
    <w:rsid w:val="00CE1B89"/>
    <w:rsid w:val="00CE4F07"/>
    <w:rsid w:val="00CF1DFE"/>
    <w:rsid w:val="00D028BA"/>
    <w:rsid w:val="00D03B15"/>
    <w:rsid w:val="00D13D31"/>
    <w:rsid w:val="00D159AC"/>
    <w:rsid w:val="00D20AAD"/>
    <w:rsid w:val="00D409D4"/>
    <w:rsid w:val="00D55C4D"/>
    <w:rsid w:val="00D565A4"/>
    <w:rsid w:val="00D62F92"/>
    <w:rsid w:val="00D81904"/>
    <w:rsid w:val="00D867E6"/>
    <w:rsid w:val="00DA3A12"/>
    <w:rsid w:val="00DA4314"/>
    <w:rsid w:val="00DE7BB3"/>
    <w:rsid w:val="00E12FB0"/>
    <w:rsid w:val="00E1536D"/>
    <w:rsid w:val="00E4145A"/>
    <w:rsid w:val="00E44EA3"/>
    <w:rsid w:val="00E76AE5"/>
    <w:rsid w:val="00E77153"/>
    <w:rsid w:val="00E8311B"/>
    <w:rsid w:val="00E86547"/>
    <w:rsid w:val="00E95716"/>
    <w:rsid w:val="00EA7B67"/>
    <w:rsid w:val="00EB0F72"/>
    <w:rsid w:val="00EB75F9"/>
    <w:rsid w:val="00EC03C5"/>
    <w:rsid w:val="00ED246A"/>
    <w:rsid w:val="00ED4088"/>
    <w:rsid w:val="00ED5AFC"/>
    <w:rsid w:val="00EE3BB8"/>
    <w:rsid w:val="00EF0E76"/>
    <w:rsid w:val="00F001D0"/>
    <w:rsid w:val="00F00BCF"/>
    <w:rsid w:val="00F21A55"/>
    <w:rsid w:val="00F27D9A"/>
    <w:rsid w:val="00F30BCF"/>
    <w:rsid w:val="00F324B8"/>
    <w:rsid w:val="00F44D59"/>
    <w:rsid w:val="00F55971"/>
    <w:rsid w:val="00F67E32"/>
    <w:rsid w:val="00F87468"/>
    <w:rsid w:val="00F957F2"/>
    <w:rsid w:val="00F966D3"/>
    <w:rsid w:val="00FA2C11"/>
    <w:rsid w:val="00FC0BF7"/>
    <w:rsid w:val="00FD28A0"/>
    <w:rsid w:val="00FE668E"/>
    <w:rsid w:val="00FF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5729AD1B"/>
  <w15:docId w15:val="{B224CF47-C4FF-473F-826F-75EE427BE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21C"/>
  </w:style>
  <w:style w:type="paragraph" w:styleId="Heading1">
    <w:name w:val="heading 1"/>
    <w:basedOn w:val="Normal"/>
    <w:next w:val="Normal"/>
    <w:link w:val="Heading1Char"/>
    <w:uiPriority w:val="9"/>
    <w:qFormat/>
    <w:rsid w:val="009C2BF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BF1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BF1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1BA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64F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1DFE"/>
    <w:pPr>
      <w:ind w:left="720"/>
      <w:contextualSpacing/>
    </w:pPr>
  </w:style>
  <w:style w:type="table" w:styleId="TableGrid">
    <w:name w:val="Table Grid"/>
    <w:basedOn w:val="TableNormal"/>
    <w:uiPriority w:val="39"/>
    <w:rsid w:val="001A1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F6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4BC"/>
  </w:style>
  <w:style w:type="paragraph" w:styleId="Footer">
    <w:name w:val="footer"/>
    <w:basedOn w:val="Normal"/>
    <w:link w:val="FooterChar"/>
    <w:uiPriority w:val="99"/>
    <w:unhideWhenUsed/>
    <w:rsid w:val="005F6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4BC"/>
  </w:style>
  <w:style w:type="character" w:customStyle="1" w:styleId="Heading3Char">
    <w:name w:val="Heading 3 Char"/>
    <w:basedOn w:val="DefaultParagraphFont"/>
    <w:link w:val="Heading3"/>
    <w:uiPriority w:val="9"/>
    <w:rsid w:val="009C2B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1F5E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F5E54"/>
    <w:rPr>
      <w:i/>
      <w:iCs/>
    </w:rPr>
  </w:style>
  <w:style w:type="character" w:styleId="Strong">
    <w:name w:val="Strong"/>
    <w:basedOn w:val="DefaultParagraphFont"/>
    <w:uiPriority w:val="22"/>
    <w:qFormat/>
    <w:rsid w:val="00003FA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9C2B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56C74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3641B1"/>
    <w:pPr>
      <w:spacing w:after="100"/>
      <w:ind w:left="446"/>
    </w:pPr>
  </w:style>
  <w:style w:type="paragraph" w:styleId="TOC2">
    <w:name w:val="toc 2"/>
    <w:basedOn w:val="Normal"/>
    <w:next w:val="Normal"/>
    <w:autoRedefine/>
    <w:uiPriority w:val="39"/>
    <w:unhideWhenUsed/>
    <w:rsid w:val="00ED5AFC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C2BF1"/>
    <w:pPr>
      <w:tabs>
        <w:tab w:val="right" w:leader="dot" w:pos="9350"/>
      </w:tabs>
      <w:spacing w:after="10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9C2B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9F297F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6F006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F006B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5C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5C4D"/>
    <w:rPr>
      <w:rFonts w:ascii="Courier New" w:eastAsia="Times New Roman" w:hAnsi="Courier New" w:cs="Courier New"/>
      <w:sz w:val="20"/>
      <w:szCs w:val="20"/>
    </w:rPr>
  </w:style>
  <w:style w:type="table" w:styleId="GridTable1Light-Accent5">
    <w:name w:val="Grid Table 1 Light Accent 5"/>
    <w:basedOn w:val="TableNormal"/>
    <w:uiPriority w:val="46"/>
    <w:rsid w:val="004F01B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A251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2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53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76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7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95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045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636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628025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6377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356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8" w:space="6" w:color="auto"/>
                                                    <w:left w:val="single" w:sz="8" w:space="6" w:color="auto"/>
                                                    <w:bottom w:val="single" w:sz="8" w:space="6" w:color="auto"/>
                                                    <w:right w:val="single" w:sz="8" w:space="6" w:color="auto"/>
                                                  </w:divBdr>
                                                </w:div>
                                                <w:div w:id="1042285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8" w:space="6" w:color="auto"/>
                                                    <w:left w:val="single" w:sz="8" w:space="6" w:color="auto"/>
                                                    <w:bottom w:val="single" w:sz="8" w:space="6" w:color="auto"/>
                                                    <w:right w:val="single" w:sz="8" w:space="6" w:color="auto"/>
                                                  </w:divBdr>
                                                </w:div>
                                                <w:div w:id="2093314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8" w:space="6" w:color="auto"/>
                                                    <w:left w:val="single" w:sz="8" w:space="6" w:color="auto"/>
                                                    <w:bottom w:val="single" w:sz="8" w:space="6" w:color="auto"/>
                                                    <w:right w:val="single" w:sz="8" w:space="6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1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377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6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2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1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4706">
          <w:marLeft w:val="0"/>
          <w:marRight w:val="0"/>
          <w:marTop w:val="0"/>
          <w:marBottom w:val="0"/>
          <w:divBdr>
            <w:top w:val="single" w:sz="8" w:space="6" w:color="auto"/>
            <w:left w:val="single" w:sz="8" w:space="6" w:color="auto"/>
            <w:bottom w:val="single" w:sz="8" w:space="6" w:color="auto"/>
            <w:right w:val="single" w:sz="8" w:space="6" w:color="auto"/>
          </w:divBdr>
        </w:div>
        <w:div w:id="15076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2097">
              <w:marLeft w:val="0"/>
              <w:marRight w:val="0"/>
              <w:marTop w:val="0"/>
              <w:marBottom w:val="0"/>
              <w:divBdr>
                <w:top w:val="single" w:sz="48" w:space="0" w:color="FFFFFF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8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87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0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6" w:color="auto"/>
                            <w:left w:val="single" w:sz="8" w:space="6" w:color="auto"/>
                            <w:bottom w:val="single" w:sz="8" w:space="6" w:color="auto"/>
                            <w:right w:val="single" w:sz="8" w:space="6" w:color="auto"/>
                          </w:divBdr>
                        </w:div>
                        <w:div w:id="173330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6" w:color="auto"/>
                            <w:left w:val="single" w:sz="8" w:space="6" w:color="auto"/>
                            <w:bottom w:val="single" w:sz="8" w:space="6" w:color="auto"/>
                            <w:right w:val="single" w:sz="8" w:space="6" w:color="auto"/>
                          </w:divBdr>
                        </w:div>
                        <w:div w:id="209003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6" w:color="auto"/>
                            <w:left w:val="single" w:sz="8" w:space="6" w:color="auto"/>
                            <w:bottom w:val="single" w:sz="8" w:space="6" w:color="auto"/>
                            <w:right w:val="single" w:sz="8" w:space="6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7454152">
          <w:marLeft w:val="0"/>
          <w:marRight w:val="0"/>
          <w:marTop w:val="0"/>
          <w:marBottom w:val="0"/>
          <w:divBdr>
            <w:top w:val="single" w:sz="8" w:space="6" w:color="auto"/>
            <w:left w:val="single" w:sz="8" w:space="6" w:color="auto"/>
            <w:bottom w:val="single" w:sz="8" w:space="6" w:color="auto"/>
            <w:right w:val="single" w:sz="8" w:space="6" w:color="auto"/>
          </w:divBdr>
        </w:div>
        <w:div w:id="1755348176">
          <w:marLeft w:val="0"/>
          <w:marRight w:val="0"/>
          <w:marTop w:val="0"/>
          <w:marBottom w:val="0"/>
          <w:divBdr>
            <w:top w:val="single" w:sz="8" w:space="6" w:color="auto"/>
            <w:left w:val="single" w:sz="8" w:space="6" w:color="auto"/>
            <w:bottom w:val="single" w:sz="8" w:space="6" w:color="auto"/>
            <w:right w:val="single" w:sz="8" w:space="6" w:color="auto"/>
          </w:divBdr>
        </w:div>
      </w:divsChild>
    </w:div>
    <w:div w:id="16040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7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licapi-uat.successwareg2.com/api/login" TargetMode="External"/><Relationship Id="rId18" Type="http://schemas.openxmlformats.org/officeDocument/2006/relationships/hyperlink" Target="https://publicapi-qa.successwareg2.com/" TargetMode="External"/><Relationship Id="rId26" Type="http://schemas.openxmlformats.org/officeDocument/2006/relationships/image" Target="media/image7.png"/><Relationship Id="rId21" Type="http://schemas.openxmlformats.org/officeDocument/2006/relationships/image" Target="media/image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publicapi-qa.successwareg2.com/api/login" TargetMode="External"/><Relationship Id="rId17" Type="http://schemas.openxmlformats.org/officeDocument/2006/relationships/hyperlink" Target="https://publicapi-dev.successwareg2.com/" TargetMode="External"/><Relationship Id="rId25" Type="http://schemas.openxmlformats.org/officeDocument/2006/relationships/image" Target="media/image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publicapi-rc.successwareg2.com/api/graphql" TargetMode="External"/><Relationship Id="rId20" Type="http://schemas.openxmlformats.org/officeDocument/2006/relationships/hyperlink" Target="https://publicapi-uat.successwareg2.com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ublicapi-dev.successwareg2.com/api/login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ublicapi-uat.successwareg2.com/api/graphql" TargetMode="External"/><Relationship Id="rId23" Type="http://schemas.openxmlformats.org/officeDocument/2006/relationships/hyperlink" Target="https://publicapi-dev.successwareg2.com/" TargetMode="External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swgraphql-docs-uat.successwareg2.com/v2/new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publicapi-dev.successwareg2.com/api/login" TargetMode="External"/><Relationship Id="rId14" Type="http://schemas.openxmlformats.org/officeDocument/2006/relationships/hyperlink" Target="https://publicapi-qa.successwareg2.com/api/graphql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hyperlink" Target="https://swintegrate-dev.successwareg2.com/web/bedrock/login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svg"/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svg"/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E3751-89D3-4062-85C7-22BA511B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6670</TotalTime>
  <Pages>13</Pages>
  <Words>1790</Words>
  <Characters>10207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Successware  
API 
Documentation</vt:lpstr>
    </vt:vector>
  </TitlesOfParts>
  <Company/>
  <LinksUpToDate>false</LinksUpToDate>
  <CharactersWithSpaces>11974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Successware  
API 
Documentation</dc:title>
  <dc:subject/>
  <dc:creator>Successware, Inc.</dc:creator>
  <cp:keywords/>
  <dc:description/>
  <cp:lastModifiedBy>Agasthya Kumar Kesavabhotla</cp:lastModifiedBy>
  <cp:revision>5</cp:revision>
  <dcterms:created xsi:type="dcterms:W3CDTF">2022-05-13T14:00:00Z</dcterms:created>
  <dcterms:modified xsi:type="dcterms:W3CDTF">2023-06-27T20:16:00Z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a623df2-7a25-4a8f-b59b-3a3459c1375f_Enabled">
    <vt:lpwstr>true</vt:lpwstr>
  </property>
  <property fmtid="{D5CDD505-2E9C-101B-9397-08002B2CF9AE}" pid="3" name="MSIP_Label_da623df2-7a25-4a8f-b59b-3a3459c1375f_SetDate">
    <vt:lpwstr>2022-04-21T15:24:02Z</vt:lpwstr>
  </property>
  <property fmtid="{D5CDD505-2E9C-101B-9397-08002B2CF9AE}" pid="4" name="MSIP_Label_da623df2-7a25-4a8f-b59b-3a3459c1375f_Method">
    <vt:lpwstr>Standard</vt:lpwstr>
  </property>
  <property fmtid="{D5CDD505-2E9C-101B-9397-08002B2CF9AE}" pid="5" name="MSIP_Label_da623df2-7a25-4a8f-b59b-3a3459c1375f_Name">
    <vt:lpwstr>General-PRO</vt:lpwstr>
  </property>
  <property fmtid="{D5CDD505-2E9C-101B-9397-08002B2CF9AE}" pid="6" name="MSIP_Label_da623df2-7a25-4a8f-b59b-3a3459c1375f_SiteId">
    <vt:lpwstr>16532572-d567-4d67-8727-f12f7bb6aed3</vt:lpwstr>
  </property>
  <property fmtid="{D5CDD505-2E9C-101B-9397-08002B2CF9AE}" pid="7" name="MSIP_Label_da623df2-7a25-4a8f-b59b-3a3459c1375f_ActionId">
    <vt:lpwstr>60e23279-ea9e-4645-850a-8ca697aedd56</vt:lpwstr>
  </property>
  <property fmtid="{D5CDD505-2E9C-101B-9397-08002B2CF9AE}" pid="8" name="MSIP_Label_da623df2-7a25-4a8f-b59b-3a3459c1375f_ContentBits">
    <vt:lpwstr>0</vt:lpwstr>
  </property>
</Properties>
</file>