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p w14:paraId="5BE821D4" w14:textId="77B44B6A" w:rsid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>WA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</w:t>
      </w:r>
      <w:r>
        <w:rPr>
          <w:rFonts w:cs="Calibri"/>
        </w:rPr>
        <w:t xml:space="preserve">– </w:t>
      </w:r>
      <w:r>
        <w:rPr>
          <w:rFonts w:cs="Calibri"/>
        </w:rPr>
        <w:t>Present</w:t>
      </w:r>
    </w:p>
    <w:p w14:paraId="50DD2E94" w14:textId="081D0226" w:rsidR="001131EC" w:rsidRPr="001378E7" w:rsidRDefault="00072A1A" w:rsidP="00B90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2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1131EC">
        <w:rPr>
          <w:rFonts w:cs="Calibri"/>
          <w:sz w:val="20"/>
          <w:szCs w:val="20"/>
        </w:rPr>
        <w:t xml:space="preserve"> </w:t>
      </w:r>
      <w:r w:rsidR="001131EC" w:rsidRPr="001378E7">
        <w:rPr>
          <w:rFonts w:cs="Calibri"/>
          <w:sz w:val="20"/>
          <w:szCs w:val="20"/>
        </w:rPr>
        <w:t>(January 2019 – Present)</w:t>
      </w:r>
    </w:p>
    <w:p w14:paraId="1A939D7A" w14:textId="7C226883" w:rsidR="00C74F51" w:rsidRDefault="00076CFD" w:rsidP="00B90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 w:after="0" w:line="192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Drove the decision to remove Internet Explorer support from all products,</w:t>
      </w:r>
      <w:r w:rsidR="0026650C">
        <w:rPr>
          <w:rFonts w:cs="Calibri"/>
          <w:sz w:val="18"/>
          <w:szCs w:val="18"/>
        </w:rPr>
        <w:t xml:space="preserve"> estimated to save</w:t>
      </w:r>
      <w:r w:rsidRPr="00076CFD">
        <w:rPr>
          <w:rFonts w:cs="Calibri"/>
          <w:sz w:val="18"/>
          <w:szCs w:val="18"/>
        </w:rPr>
        <w:t xml:space="preserve"> $8.3 million per year</w:t>
      </w:r>
    </w:p>
    <w:p w14:paraId="07D030E5" w14:textId="4830C611" w:rsidR="00C74F51" w:rsidRPr="00076CFD" w:rsidRDefault="00C74F51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C74F51">
        <w:rPr>
          <w:rFonts w:cs="Calibri"/>
          <w:sz w:val="18"/>
          <w:szCs w:val="18"/>
        </w:rPr>
        <w:t>Partnered with several teams to fulfill ownership gaps, ultimately establishing a new team</w:t>
      </w:r>
    </w:p>
    <w:p w14:paraId="62F1441B" w14:textId="411B1A95" w:rsidR="006F3B77" w:rsidRDefault="006F3B77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Collaborated with Lake Washington Institute of Technology to add Tableau to the “Applications of Big Data” course</w:t>
      </w:r>
    </w:p>
    <w:p w14:paraId="68F16645" w14:textId="47D7ABE2" w:rsidR="00076CFD" w:rsidRPr="00076CFD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Lectured at Lake Washington Institute of Technology on Big Data, Data Analytics and Tableau</w:t>
      </w:r>
    </w:p>
    <w:p w14:paraId="1E89F9D0" w14:textId="57842A0A" w:rsidR="00076CFD" w:rsidRPr="00076CFD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Mentored teams new to web development as well as a</w:t>
      </w:r>
      <w:r w:rsidR="004A2FF6">
        <w:rPr>
          <w:rFonts w:cs="Calibri"/>
          <w:sz w:val="18"/>
          <w:szCs w:val="18"/>
        </w:rPr>
        <w:t xml:space="preserve">n </w:t>
      </w:r>
      <w:r w:rsidRPr="00076CFD">
        <w:rPr>
          <w:rFonts w:cs="Calibri"/>
          <w:sz w:val="18"/>
          <w:szCs w:val="18"/>
        </w:rPr>
        <w:t>intern</w:t>
      </w:r>
    </w:p>
    <w:p w14:paraId="2E416C2B" w14:textId="06B07C6B" w:rsidR="00076CFD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Worked on various performance projects to improve page load time and interactions on the web</w:t>
      </w:r>
    </w:p>
    <w:p w14:paraId="770DFED3" w14:textId="6690C2F6" w:rsidR="00EE48F9" w:rsidRDefault="00EE48F9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Created a system on Tableau Server to open the </w:t>
      </w:r>
      <w:r>
        <w:rPr>
          <w:rFonts w:cs="Calibri"/>
          <w:sz w:val="18"/>
          <w:szCs w:val="18"/>
        </w:rPr>
        <w:t xml:space="preserve">user’s </w:t>
      </w:r>
      <w:r w:rsidRPr="00076CFD">
        <w:rPr>
          <w:rFonts w:cs="Calibri"/>
          <w:sz w:val="18"/>
          <w:szCs w:val="18"/>
        </w:rPr>
        <w:t>current workbook, retaining session edits, on Tableau Desktop</w:t>
      </w:r>
    </w:p>
    <w:p w14:paraId="3BA1C14E" w14:textId="42093A4A" w:rsidR="00EE48F9" w:rsidRPr="00076CFD" w:rsidRDefault="00EE48F9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Expanded keyboard shortcuts into a TypeScript module to be consumed in more of Tableau’s products</w:t>
      </w:r>
    </w:p>
    <w:p w14:paraId="61BA2FAE" w14:textId="77777777" w:rsidR="000830D8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</w:t>
      </w:r>
      <w:bookmarkStart w:id="1" w:name="_GoBack"/>
      <w:bookmarkEnd w:id="1"/>
      <w:r w:rsidRPr="00076CFD">
        <w:rPr>
          <w:rFonts w:cs="Calibri"/>
          <w:sz w:val="18"/>
          <w:szCs w:val="18"/>
        </w:rPr>
        <w:t>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Security Champion (1/1/18 – present), </w:t>
      </w:r>
      <w:r w:rsidR="000830D8">
        <w:rPr>
          <w:rFonts w:cs="Calibri"/>
          <w:sz w:val="18"/>
          <w:szCs w:val="18"/>
        </w:rPr>
        <w:t xml:space="preserve">Foundational Advisory Board Member (1/1/18 – 6/10/19)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7BBC5574" w:rsidR="00B54A97" w:rsidRPr="001131EC" w:rsidRDefault="00B54A97" w:rsidP="00B90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90" w:after="20" w:line="192" w:lineRule="auto"/>
        <w:rPr>
          <w:rFonts w:cs="Calibri"/>
          <w:sz w:val="20"/>
          <w:szCs w:val="20"/>
        </w:rPr>
      </w:pPr>
      <w:r w:rsidRPr="001131EC">
        <w:rPr>
          <w:rFonts w:cs="Calibri"/>
          <w:sz w:val="20"/>
          <w:szCs w:val="20"/>
        </w:rPr>
        <w:t>Software Engineer</w:t>
      </w:r>
      <w:r w:rsidR="001131EC" w:rsidRPr="001131EC">
        <w:rPr>
          <w:rFonts w:cs="Calibri"/>
          <w:sz w:val="20"/>
          <w:szCs w:val="20"/>
        </w:rPr>
        <w:t xml:space="preserve"> (</w:t>
      </w:r>
      <w:r w:rsidR="00AF641D" w:rsidRPr="001131EC">
        <w:rPr>
          <w:rFonts w:cs="Calibri"/>
          <w:sz w:val="20"/>
          <w:szCs w:val="20"/>
        </w:rPr>
        <w:t>September 2016 – January 2019</w:t>
      </w:r>
      <w:r w:rsidR="001131EC" w:rsidRPr="001131EC">
        <w:rPr>
          <w:rFonts w:cs="Calibri"/>
          <w:sz w:val="20"/>
          <w:szCs w:val="20"/>
        </w:rPr>
        <w:t>)</w:t>
      </w:r>
    </w:p>
    <w:bookmarkStart w:id="2" w:name="OLE_LINK2"/>
    <w:bookmarkStart w:id="3" w:name="_Hlk12119294"/>
    <w:p w14:paraId="622D782C" w14:textId="1A50219C" w:rsidR="007359BD" w:rsidRPr="00E146EC" w:rsidRDefault="00497DEC" w:rsidP="00B90B0D">
      <w:pPr>
        <w:spacing w:before="4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4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4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</w:t>
      </w:r>
      <w:r w:rsidR="00065679">
        <w:rPr>
          <w:rStyle w:val="Hyperlink"/>
          <w:rFonts w:cs="Calibri"/>
          <w:sz w:val="18"/>
          <w:szCs w:val="18"/>
          <w:u w:val="none"/>
        </w:rPr>
        <w:t>31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2"/>
    </w:p>
    <w:p w14:paraId="54699C28" w14:textId="480A4F7E" w:rsidR="00B45363" w:rsidRDefault="00497DEC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72E670B8" w:rsidR="007359BD" w:rsidRPr="005F46D7" w:rsidRDefault="005F46D7" w:rsidP="00C74F51">
      <w:pPr>
        <w:spacing w:before="4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</w:t>
      </w:r>
      <w:r w:rsidR="00427C0C">
        <w:rPr>
          <w:rStyle w:val="Hyperlink"/>
          <w:rFonts w:cs="Calibri"/>
          <w:sz w:val="18"/>
          <w:szCs w:val="18"/>
          <w:u w:val="none"/>
        </w:rPr>
        <w:t>81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2D2BDD78" w:rsidR="00B54A97" w:rsidRDefault="00583C7E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1131EC">
        <w:rPr>
          <w:rFonts w:cs="Calibri"/>
          <w:sz w:val="18"/>
          <w:szCs w:val="18"/>
        </w:rPr>
        <w:t xml:space="preserve">n </w:t>
      </w:r>
      <w:r w:rsidR="00562CCA">
        <w:rPr>
          <w:rFonts w:cs="Calibri"/>
          <w:sz w:val="18"/>
          <w:szCs w:val="18"/>
        </w:rPr>
        <w:t>intern</w:t>
      </w:r>
    </w:p>
    <w:p w14:paraId="31D7B831" w14:textId="5F425CBC" w:rsidR="00076CFD" w:rsidRPr="00B54A97" w:rsidRDefault="00076CFD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bookmarkStart w:id="5" w:name="OLE_LINK1"/>
      <w:r w:rsidRPr="00076CFD">
        <w:rPr>
          <w:rFonts w:cs="Calibri"/>
          <w:sz w:val="18"/>
          <w:szCs w:val="18"/>
        </w:rPr>
        <w:t>Scrum Master</w:t>
      </w:r>
      <w:r w:rsidR="006D166E">
        <w:rPr>
          <w:rFonts w:cs="Calibri"/>
          <w:sz w:val="18"/>
          <w:szCs w:val="18"/>
        </w:rPr>
        <w:t xml:space="preserve"> (4/2/18 – 6/10/19)</w:t>
      </w:r>
      <w:r w:rsidRPr="00076CFD">
        <w:rPr>
          <w:rFonts w:cs="Calibri"/>
          <w:sz w:val="18"/>
          <w:szCs w:val="18"/>
        </w:rPr>
        <w:t xml:space="preserve"> and Security Champion</w:t>
      </w:r>
      <w:r w:rsidR="006D166E">
        <w:rPr>
          <w:rFonts w:cs="Calibri"/>
          <w:sz w:val="18"/>
          <w:szCs w:val="18"/>
        </w:rPr>
        <w:t xml:space="preserve"> (1/1/18 – present)</w:t>
      </w:r>
    </w:p>
    <w:bookmarkEnd w:id="3"/>
    <w:bookmarkEnd w:id="5"/>
    <w:p w14:paraId="3487E06C" w14:textId="7D49CF56" w:rsid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</w:t>
      </w:r>
      <w:r>
        <w:rPr>
          <w:rFonts w:cs="Calibri"/>
        </w:rPr>
        <w:t>February 2016 – February 2017</w:t>
      </w:r>
    </w:p>
    <w:p w14:paraId="52C95C03" w14:textId="4A5185D4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Default="005411FE" w:rsidP="008C671F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</w:t>
      </w:r>
      <w:r w:rsidR="003C16B3">
        <w:rPr>
          <w:rFonts w:cs="Calibri"/>
          <w:sz w:val="18"/>
          <w:szCs w:val="18"/>
        </w:rPr>
        <w:t xml:space="preserve">remote </w:t>
      </w:r>
      <w:r w:rsidR="006C2BE5">
        <w:rPr>
          <w:rFonts w:cs="Calibri"/>
          <w:sz w:val="18"/>
          <w:szCs w:val="18"/>
        </w:rPr>
        <w:t>business conferences</w:t>
      </w:r>
    </w:p>
    <w:p w14:paraId="73F780B6" w14:textId="5E6563D6" w:rsidR="00814C43" w:rsidRDefault="001512FF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Architected the</w:t>
      </w:r>
      <w:r w:rsidR="006C4918">
        <w:rPr>
          <w:rFonts w:cs="Calibri"/>
          <w:sz w:val="18"/>
          <w:szCs w:val="18"/>
        </w:rPr>
        <w:t xml:space="preserve"> applications</w:t>
      </w:r>
      <w:r>
        <w:rPr>
          <w:rFonts w:cs="Calibri"/>
          <w:sz w:val="18"/>
          <w:szCs w:val="18"/>
        </w:rPr>
        <w:t>, including</w:t>
      </w:r>
      <w:r w:rsidR="00814C43">
        <w:rPr>
          <w:rFonts w:cs="Calibri"/>
          <w:sz w:val="18"/>
          <w:szCs w:val="18"/>
        </w:rPr>
        <w:t xml:space="preserve"> </w:t>
      </w:r>
      <w:r w:rsidR="003C55FE">
        <w:rPr>
          <w:rFonts w:cs="Calibri"/>
          <w:sz w:val="18"/>
          <w:szCs w:val="18"/>
        </w:rPr>
        <w:t xml:space="preserve">deciding </w:t>
      </w:r>
      <w:r>
        <w:rPr>
          <w:rFonts w:cs="Calibri"/>
          <w:sz w:val="18"/>
          <w:szCs w:val="18"/>
        </w:rPr>
        <w:t>relevant</w:t>
      </w:r>
      <w:r w:rsidR="00814C43">
        <w:rPr>
          <w:rFonts w:cs="Calibri"/>
          <w:sz w:val="18"/>
          <w:szCs w:val="18"/>
        </w:rPr>
        <w:t xml:space="preserve"> technologies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 w:rsidR="00814C43">
        <w:rPr>
          <w:rFonts w:cs="Calibri"/>
          <w:sz w:val="18"/>
          <w:szCs w:val="18"/>
        </w:rPr>
        <w:t>ElasticSearch, Docker, TypeScript</w:t>
      </w:r>
      <w:r w:rsidR="001E1B67">
        <w:rPr>
          <w:rFonts w:cs="Calibri"/>
          <w:sz w:val="18"/>
          <w:szCs w:val="18"/>
        </w:rPr>
        <w:t xml:space="preserve"> and </w:t>
      </w:r>
      <w:r w:rsidR="00814C43">
        <w:rPr>
          <w:rFonts w:cs="Calibri"/>
          <w:sz w:val="18"/>
          <w:szCs w:val="18"/>
        </w:rPr>
        <w:t>Mocha</w:t>
      </w:r>
    </w:p>
    <w:p w14:paraId="546E23C0" w14:textId="492A09ED" w:rsidR="006D56B3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6C365B06" w:rsidR="00775E43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</w:t>
      </w:r>
      <w:r>
        <w:rPr>
          <w:rFonts w:cs="Calibri"/>
        </w:rPr>
        <w:t>August 2011 – February 2016</w:t>
      </w:r>
    </w:p>
    <w:p w14:paraId="4B152A1C" w14:textId="77777777" w:rsidR="001131EC" w:rsidRPr="006E4A7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</w:t>
      </w:r>
      <w:r>
        <w:rPr>
          <w:rFonts w:cs="Calibri"/>
          <w:sz w:val="20"/>
          <w:szCs w:val="20"/>
        </w:rPr>
        <w:t xml:space="preserve"> CEO</w:t>
      </w:r>
    </w:p>
    <w:p w14:paraId="05FD49F8" w14:textId="77777777" w:rsidR="001131EC" w:rsidRDefault="001131EC" w:rsidP="001131EC">
      <w:pPr>
        <w:spacing w:before="60" w:after="0" w:line="240" w:lineRule="auto"/>
        <w:ind w:left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>
        <w:rPr>
          <w:rFonts w:cs="Calibri"/>
          <w:sz w:val="18"/>
          <w:szCs w:val="18"/>
        </w:rPr>
        <w:t>ed</w:t>
      </w:r>
      <w:r w:rsidRPr="00874236">
        <w:rPr>
          <w:rFonts w:cs="Calibri"/>
          <w:sz w:val="18"/>
          <w:szCs w:val="18"/>
        </w:rPr>
        <w:t xml:space="preserve"> mobile applications for Android and Blackberry</w:t>
      </w:r>
      <w:r>
        <w:rPr>
          <w:rFonts w:cs="Calibri"/>
          <w:sz w:val="18"/>
          <w:szCs w:val="18"/>
        </w:rPr>
        <w:t xml:space="preserve"> across in various stores</w:t>
      </w:r>
    </w:p>
    <w:p w14:paraId="610B61BE" w14:textId="77777777" w:rsidR="001131EC" w:rsidRDefault="001131EC" w:rsidP="001131EC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Received 100,000+ total downloads and selected as Amazon’s “Free App of the Day”</w:t>
      </w:r>
    </w:p>
    <w:p w14:paraId="7C4EF29C" w14:textId="0CB1AE23" w:rsidR="001131EC" w:rsidRPr="00874236" w:rsidRDefault="001131EC" w:rsidP="001131EC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hyperlink r:id="rId8" w:history="1">
        <w:r w:rsidRPr="0021447A">
          <w:rPr>
            <w:rStyle w:val="Hyperlink"/>
            <w:rFonts w:cs="Calibri"/>
            <w:sz w:val="18"/>
            <w:szCs w:val="18"/>
            <w:u w:val="none"/>
          </w:rPr>
          <w:t>C</w:t>
        </w:r>
        <w:r w:rsidRPr="0021447A">
          <w:rPr>
            <w:rStyle w:val="Hyperlink"/>
            <w:sz w:val="18"/>
            <w:szCs w:val="18"/>
            <w:u w:val="none"/>
          </w:rPr>
          <w:t>reated</w:t>
        </w:r>
        <w:r w:rsidRPr="0021447A">
          <w:rPr>
            <w:rStyle w:val="Hyperlink"/>
            <w:rFonts w:cs="Calibri"/>
            <w:sz w:val="18"/>
            <w:szCs w:val="18"/>
            <w:u w:val="none"/>
          </w:rPr>
          <w:t xml:space="preserve"> a free website for teaching Android development</w:t>
        </w:r>
        <w:r>
          <w:rPr>
            <w:rStyle w:val="Hyperlink"/>
            <w:rFonts w:cs="Calibri"/>
            <w:sz w:val="18"/>
            <w:szCs w:val="18"/>
            <w:u w:val="none"/>
          </w:rPr>
          <w:t>,</w:t>
        </w:r>
        <w:r w:rsidRPr="0021447A">
          <w:rPr>
            <w:rStyle w:val="Hyperlink"/>
            <w:rFonts w:cs="Calibri"/>
            <w:sz w:val="18"/>
            <w:szCs w:val="18"/>
            <w:u w:val="none"/>
          </w:rPr>
          <w:t xml:space="preserve"> g</w:t>
        </w:r>
        <w:r w:rsidRPr="0021447A">
          <w:rPr>
            <w:rStyle w:val="Hyperlink"/>
            <w:sz w:val="18"/>
            <w:szCs w:val="18"/>
            <w:u w:val="none"/>
          </w:rPr>
          <w:t>eneratin</w:t>
        </w:r>
        <w:r w:rsidRPr="00891A41">
          <w:rPr>
            <w:rStyle w:val="Hyperlink"/>
            <w:sz w:val="18"/>
            <w:szCs w:val="18"/>
            <w:u w:val="none"/>
          </w:rPr>
          <w:t>g</w:t>
        </w:r>
        <w:r w:rsidRPr="00891A41">
          <w:rPr>
            <w:rStyle w:val="Hyperlink"/>
            <w:u w:val="none"/>
          </w:rPr>
          <w:t xml:space="preserve"> </w:t>
        </w:r>
        <w:r w:rsidRPr="00891A41">
          <w:rPr>
            <w:rStyle w:val="Hyperlink"/>
            <w:rFonts w:cs="Calibri"/>
            <w:sz w:val="18"/>
            <w:szCs w:val="18"/>
            <w:u w:val="none"/>
          </w:rPr>
          <w:t>1</w:t>
        </w:r>
        <w:r w:rsidRPr="0021447A">
          <w:rPr>
            <w:rStyle w:val="Hyperlink"/>
            <w:rFonts w:cs="Calibri"/>
            <w:sz w:val="18"/>
            <w:szCs w:val="18"/>
            <w:u w:val="none"/>
          </w:rPr>
          <w:t>00,000+ views</w:t>
        </w:r>
      </w:hyperlink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 xml:space="preserve"> </w:t>
      </w:r>
      <w:r>
        <w:rPr>
          <w:rFonts w:cs="Calibri"/>
        </w:rPr>
        <w:t xml:space="preserve">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</w:t>
      </w:r>
      <w:r>
        <w:rPr>
          <w:rFonts w:cs="Calibri"/>
        </w:rPr>
        <w:t>May 2015 – August 2015</w:t>
      </w:r>
      <w:r>
        <w:rPr>
          <w:rFonts w:cs="Calibri"/>
        </w:rPr>
        <w:tab/>
      </w:r>
    </w:p>
    <w:p w14:paraId="5A19D40A" w14:textId="06208E34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C74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C74F51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</w:t>
      </w:r>
      <w:r>
        <w:rPr>
          <w:rFonts w:cs="Calibri"/>
        </w:rPr>
        <w:t>May 2014 – August 2014</w:t>
      </w:r>
    </w:p>
    <w:p w14:paraId="7AC83F23" w14:textId="4AA3F316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C74F51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</w:t>
      </w:r>
      <w:r>
        <w:rPr>
          <w:rFonts w:cs="Calibri"/>
        </w:rPr>
        <w:t>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>May 2012 – August 2013</w:t>
      </w:r>
    </w:p>
    <w:p w14:paraId="02C7C048" w14:textId="0041BA0C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C74F51">
      <w:pPr>
        <w:tabs>
          <w:tab w:val="left" w:pos="72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8C671F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7777777" w:rsidR="00E42CF6" w:rsidRDefault="00643F34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8C671F">
      <w:pPr>
        <w:spacing w:before="4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  <w:bookmarkEnd w:id="0"/>
    </w:tbl>
    <w:p w14:paraId="46676FFB" w14:textId="76FD5918" w:rsidR="00887A81" w:rsidRPr="00D41A95" w:rsidRDefault="00887A81" w:rsidP="0006315E">
      <w:pPr>
        <w:pStyle w:val="Custom-CategoryTitle"/>
        <w:pBdr>
          <w:bottom w:val="none" w:sz="0" w:space="0" w:color="auto"/>
        </w:pBdr>
        <w:spacing w:before="300"/>
        <w:rPr>
          <w:sz w:val="18"/>
          <w:szCs w:val="18"/>
        </w:rPr>
      </w:pPr>
    </w:p>
    <w:sectPr w:rsidR="00887A81" w:rsidRPr="00D41A95" w:rsidSect="0065258A">
      <w:headerReference w:type="first" r:id="rId12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716E7" w14:textId="77777777" w:rsidR="008567A2" w:rsidRDefault="008567A2">
      <w:pPr>
        <w:spacing w:after="0" w:line="240" w:lineRule="auto"/>
      </w:pPr>
      <w:r>
        <w:separator/>
      </w:r>
    </w:p>
  </w:endnote>
  <w:endnote w:type="continuationSeparator" w:id="0">
    <w:p w14:paraId="593DD625" w14:textId="77777777" w:rsidR="008567A2" w:rsidRDefault="00856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F06EF" w14:textId="77777777" w:rsidR="008567A2" w:rsidRDefault="008567A2">
      <w:pPr>
        <w:spacing w:after="0" w:line="240" w:lineRule="auto"/>
      </w:pPr>
      <w:r>
        <w:separator/>
      </w:r>
    </w:p>
  </w:footnote>
  <w:footnote w:type="continuationSeparator" w:id="0">
    <w:p w14:paraId="294A7179" w14:textId="77777777" w:rsidR="008567A2" w:rsidRDefault="00856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7A2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452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6762E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-shadley/Scan-my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4F9AD9-4E12-4BA6-BA69-BE22EA77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261</cp:revision>
  <cp:lastPrinted>2018-09-22T23:47:00Z</cp:lastPrinted>
  <dcterms:created xsi:type="dcterms:W3CDTF">2016-01-31T03:06:00Z</dcterms:created>
  <dcterms:modified xsi:type="dcterms:W3CDTF">2019-06-23T20:08:00Z</dcterms:modified>
</cp:coreProperties>
</file>