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6E498AC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</w:t>
      </w:r>
      <w:r w:rsidR="006C5FFB">
        <w:rPr>
          <w:rFonts w:cs="Calibri"/>
          <w:b/>
        </w:rPr>
        <w:t>, a Salesforce Company</w:t>
      </w:r>
      <w:r>
        <w:rPr>
          <w:rFonts w:cs="Calibri"/>
          <w:b/>
        </w:rPr>
        <w:t xml:space="preserve">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6C5FFB">
        <w:rPr>
          <w:rFonts w:cs="Calibri"/>
        </w:rPr>
        <w:t xml:space="preserve">                       </w:t>
      </w:r>
      <w:r>
        <w:rPr>
          <w:rFonts w:cs="Calibri"/>
        </w:rPr>
        <w:t>Sep 2016 – Present</w:t>
      </w:r>
    </w:p>
    <w:p w14:paraId="7B88D484" w14:textId="628CA86B" w:rsidR="00F30112" w:rsidRPr="00A42033" w:rsidRDefault="00260999" w:rsidP="00A42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Jan 2021 </w:t>
      </w:r>
      <w:r w:rsidR="00CD4054">
        <w:rPr>
          <w:rFonts w:cs="Calibri"/>
        </w:rPr>
        <w:t>–</w:t>
      </w:r>
      <w:r w:rsidR="006C5FFB">
        <w:rPr>
          <w:rFonts w:asciiTheme="minorHAnsi" w:hAnsiTheme="minorHAnsi" w:cstheme="minorHAnsi"/>
          <w:sz w:val="21"/>
          <w:szCs w:val="21"/>
        </w:rPr>
        <w:t xml:space="preserve"> Present</w:t>
      </w:r>
    </w:p>
    <w:p w14:paraId="557842BA" w14:textId="3321D962" w:rsidR="00B03BF1" w:rsidRDefault="00A42033" w:rsidP="00A42033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Reduced costs by $50 million/year and vastly improved data quality by automating event-driven telemetry data collection</w:t>
      </w:r>
    </w:p>
    <w:p w14:paraId="349D40D8" w14:textId="2A9A3894" w:rsidR="00A42033" w:rsidRDefault="00A42033" w:rsidP="00A42033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Delivered features </w:t>
      </w:r>
      <w:r w:rsidR="00721A6B">
        <w:rPr>
          <w:rFonts w:asciiTheme="minorHAnsi" w:hAnsiTheme="minorHAnsi" w:cstheme="minorHAnsi"/>
          <w:sz w:val="20"/>
          <w:szCs w:val="20"/>
        </w:rPr>
        <w:t xml:space="preserve">marketed as the top highlight </w:t>
      </w:r>
      <w:r>
        <w:rPr>
          <w:rFonts w:asciiTheme="minorHAnsi" w:hAnsiTheme="minorHAnsi" w:cstheme="minorHAnsi"/>
          <w:sz w:val="20"/>
          <w:szCs w:val="20"/>
        </w:rPr>
        <w:t xml:space="preserve">such as Workbook Optimizer and </w:t>
      </w:r>
      <w:r w:rsidR="0079658C">
        <w:rPr>
          <w:rFonts w:asciiTheme="minorHAnsi" w:hAnsiTheme="minorHAnsi" w:cstheme="minorHAnsi"/>
          <w:sz w:val="20"/>
          <w:szCs w:val="20"/>
        </w:rPr>
        <w:t>performance-oriented projects</w:t>
      </w:r>
    </w:p>
    <w:p w14:paraId="1304FF2A" w14:textId="7C3BA2B8" w:rsid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Advised projects across teams and individuals, led cross-org efforts, founded new teams, lectured for communities, etc.</w:t>
      </w:r>
    </w:p>
    <w:p w14:paraId="49C5C9A1" w14:textId="6F6A74EF" w:rsidR="003800E2" w:rsidRP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Revamping all of Tableau to a code ownership experience model from a </w:t>
      </w:r>
      <w:r w:rsidR="0079658C">
        <w:rPr>
          <w:rFonts w:asciiTheme="minorHAnsi" w:hAnsiTheme="minorHAnsi" w:cstheme="minorHAnsi"/>
          <w:sz w:val="20"/>
          <w:szCs w:val="20"/>
        </w:rPr>
        <w:t>component-based</w:t>
      </w:r>
      <w:r>
        <w:rPr>
          <w:rFonts w:asciiTheme="minorHAnsi" w:hAnsiTheme="minorHAnsi" w:cstheme="minorHAnsi"/>
          <w:sz w:val="20"/>
          <w:szCs w:val="20"/>
        </w:rPr>
        <w:t xml:space="preserve"> model</w:t>
      </w:r>
    </w:p>
    <w:p w14:paraId="5B7056BD" w14:textId="192D3F54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Aug 2020 – Jan 2021</w:t>
      </w:r>
    </w:p>
    <w:p w14:paraId="01E278C6" w14:textId="570BF4A9" w:rsidR="009A317A" w:rsidRPr="0079658C" w:rsidRDefault="0079658C" w:rsidP="0079658C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time to interactive performance by 10,000% by initiating a re-architecture of Tableau across orgs and teams</w:t>
      </w:r>
    </w:p>
    <w:p w14:paraId="34BCD314" w14:textId="4222EF00" w:rsidR="006A723B" w:rsidRPr="006A723B" w:rsidRDefault="006A723B" w:rsidP="006A723B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Mentored numerous engineers, over 50 of which</w:t>
      </w:r>
      <w:r w:rsidR="00D3228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mentioned myself as their mentor in yearly review feedback</w:t>
      </w:r>
    </w:p>
    <w:p w14:paraId="3DCDAC5D" w14:textId="05309B27" w:rsidR="0079658C" w:rsidRDefault="0079658C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 the Tableau protocol for seamless transitions between web and desktop, originally as a hackathon</w:t>
      </w:r>
    </w:p>
    <w:p w14:paraId="49EF148A" w14:textId="7D946E5C" w:rsidR="0079658C" w:rsidRPr="0079658C" w:rsidRDefault="0079658C" w:rsidP="0079658C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Transpiling </w:t>
      </w:r>
      <w:r w:rsidRPr="00C7636C">
        <w:rPr>
          <w:rFonts w:asciiTheme="minorHAnsi" w:hAnsiTheme="minorHAnsi" w:cstheme="minorHAnsi"/>
          <w:sz w:val="20"/>
          <w:szCs w:val="20"/>
        </w:rPr>
        <w:t>1.3 million lines of source code for the core Tableau visualization from Saltarelle to TypeScript</w:t>
      </w:r>
    </w:p>
    <w:p w14:paraId="50DD2E94" w14:textId="5B500921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Jan 2019 – Aug 2020</w:t>
      </w:r>
    </w:p>
    <w:p w14:paraId="526FA551" w14:textId="4FE86AA1" w:rsidR="00AD7109" w:rsidRPr="00AD7109" w:rsidRDefault="00AD7109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Saved $8.3+ million per year by driving the </w:t>
      </w:r>
      <w:hyperlink r:id="rId8" w:history="1">
        <w:r w:rsidRPr="00AD7109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and effort to remove Internet Explorer support from all products</w:t>
        </w:r>
      </w:hyperlink>
    </w:p>
    <w:p w14:paraId="515C4DD8" w14:textId="1B40D34C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D32286">
        <w:rPr>
          <w:rFonts w:asciiTheme="minorHAnsi" w:hAnsiTheme="minorHAnsi" w:cstheme="minorHAnsi"/>
          <w:sz w:val="20"/>
          <w:szCs w:val="20"/>
        </w:rPr>
        <w:t>across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</w:t>
      </w:r>
      <w:r w:rsidR="00D32286">
        <w:rPr>
          <w:rFonts w:asciiTheme="minorHAnsi" w:hAnsiTheme="minorHAnsi" w:cstheme="minorHAnsi"/>
          <w:sz w:val="20"/>
          <w:szCs w:val="20"/>
        </w:rPr>
        <w:t>-</w:t>
      </w:r>
      <w:r w:rsidRPr="00C7636C">
        <w:rPr>
          <w:rFonts w:asciiTheme="minorHAnsi" w:hAnsiTheme="minorHAnsi" w:cstheme="minorHAnsi"/>
          <w:sz w:val="20"/>
          <w:szCs w:val="20"/>
        </w:rPr>
        <w:t>quality data</w:t>
      </w:r>
      <w:r w:rsidR="00D32286">
        <w:rPr>
          <w:rFonts w:asciiTheme="minorHAnsi" w:hAnsiTheme="minorHAnsi" w:cstheme="minorHAnsi"/>
          <w:sz w:val="20"/>
          <w:szCs w:val="20"/>
        </w:rPr>
        <w:t xml:space="preserve"> </w:t>
      </w:r>
      <w:r w:rsidRPr="00C7636C">
        <w:rPr>
          <w:rFonts w:asciiTheme="minorHAnsi" w:hAnsiTheme="minorHAnsi" w:cstheme="minorHAnsi"/>
          <w:sz w:val="20"/>
          <w:szCs w:val="20"/>
        </w:rPr>
        <w:t>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6D457692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          Sep 2016 – Jan 2019</w:t>
      </w:r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2AA317A8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 w:rsidR="006C5FFB">
        <w:rPr>
          <w:rFonts w:cs="Calibri"/>
        </w:rPr>
        <w:t xml:space="preserve">            </w:t>
      </w:r>
      <w:r>
        <w:rPr>
          <w:rFonts w:cs="Calibri"/>
        </w:rPr>
        <w:t>Nov 2019 – May 2020</w:t>
      </w:r>
    </w:p>
    <w:p w14:paraId="4B224E61" w14:textId="4E1E802E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</w:t>
      </w:r>
      <w:r w:rsidR="002771B0">
        <w:rPr>
          <w:rFonts w:asciiTheme="minorHAnsi" w:hAnsiTheme="minorHAnsi" w:cstheme="minorHAnsi"/>
          <w:sz w:val="20"/>
          <w:szCs w:val="20"/>
        </w:rPr>
        <w:t xml:space="preserve">extended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C17DDE7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2771B0">
        <w:rPr>
          <w:rFonts w:asciiTheme="minorHAnsi" w:hAnsiTheme="minorHAnsi" w:cstheme="minorHAnsi"/>
          <w:sz w:val="20"/>
          <w:szCs w:val="20"/>
        </w:rPr>
        <w:t xml:space="preserve"> for the six-month course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29C57442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</w:t>
      </w:r>
      <w:r w:rsidR="002771B0">
        <w:rPr>
          <w:rFonts w:cs="Calibri"/>
          <w:sz w:val="21"/>
          <w:szCs w:val="21"/>
        </w:rPr>
        <w:t xml:space="preserve">, </w:t>
      </w:r>
      <w:r w:rsidR="00E506AF" w:rsidRPr="000438E8">
        <w:rPr>
          <w:rFonts w:cs="Calibri"/>
          <w:sz w:val="21"/>
          <w:szCs w:val="21"/>
        </w:rPr>
        <w:t>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 w:rsidR="006C5FFB">
        <w:rPr>
          <w:rFonts w:cs="Calibri"/>
        </w:rPr>
        <w:t xml:space="preserve">    </w:t>
      </w:r>
      <w:r w:rsidR="00CD4054">
        <w:rPr>
          <w:rFonts w:cs="Calibri"/>
        </w:rPr>
        <w:t xml:space="preserve">              </w:t>
      </w:r>
      <w:r w:rsidR="006C5FFB">
        <w:rPr>
          <w:rFonts w:cs="Calibri"/>
        </w:rPr>
        <w:t xml:space="preserve"> </w:t>
      </w:r>
      <w:r>
        <w:rPr>
          <w:rFonts w:cs="Calibri"/>
        </w:rPr>
        <w:t>Feb 2016 – Feb 2017</w:t>
      </w:r>
    </w:p>
    <w:p w14:paraId="6E461AAF" w14:textId="1DBFC9DC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2771B0">
        <w:rPr>
          <w:rFonts w:asciiTheme="minorHAnsi" w:hAnsiTheme="minorHAnsi" w:cstheme="minorHAnsi"/>
          <w:sz w:val="20"/>
          <w:szCs w:val="20"/>
        </w:rPr>
        <w:t>offsite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2DB222E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 w:rsidR="00CD4054">
        <w:rPr>
          <w:rFonts w:cs="Calibri"/>
        </w:rPr>
        <w:t xml:space="preserve">               </w:t>
      </w:r>
      <w:r>
        <w:rPr>
          <w:rFonts w:cs="Calibri"/>
        </w:rPr>
        <w:t>Aug 2011 – Feb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7691D79F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2771B0">
        <w:rPr>
          <w:rFonts w:cs="Calibri"/>
        </w:rPr>
        <w:t xml:space="preserve">          </w:t>
      </w:r>
      <w:r>
        <w:rPr>
          <w:rFonts w:cs="Calibri"/>
        </w:rPr>
        <w:t xml:space="preserve">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2015 – Aug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54B5911A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 w:rsidR="002771B0">
        <w:rPr>
          <w:rFonts w:cs="Calibri"/>
        </w:rPr>
        <w:t xml:space="preserve">                      </w:t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>May 2014 – Aug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33A3A974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Course Author |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2771B0">
        <w:rPr>
          <w:rFonts w:cs="Calibri"/>
        </w:rPr>
        <w:t xml:space="preserve">            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2012 – Aug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59DAB5A4" w14:textId="7B9A5A1B" w:rsidR="00DA025D" w:rsidRDefault="00B678B8" w:rsidP="002771B0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2771B0">
        <w:rPr>
          <w:rFonts w:asciiTheme="minorHAnsi" w:hAnsiTheme="minorHAnsi" w:cstheme="minorHAnsi"/>
          <w:sz w:val="20"/>
          <w:szCs w:val="20"/>
        </w:rPr>
        <w:t>Guest-l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ectured at LWTech on </w:t>
      </w:r>
      <w:r w:rsidR="00C75787">
        <w:rPr>
          <w:rFonts w:asciiTheme="minorHAnsi" w:hAnsiTheme="minorHAnsi" w:cstheme="minorHAnsi"/>
          <w:sz w:val="20"/>
          <w:szCs w:val="20"/>
        </w:rPr>
        <w:t>‘Big Data’ and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C75787">
        <w:rPr>
          <w:rFonts w:asciiTheme="minorHAnsi" w:hAnsiTheme="minorHAnsi" w:cstheme="minorHAnsi"/>
          <w:sz w:val="20"/>
          <w:szCs w:val="20"/>
        </w:rPr>
        <w:t>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ata </w:t>
      </w:r>
      <w:r w:rsidR="00C75787">
        <w:rPr>
          <w:rFonts w:asciiTheme="minorHAnsi" w:hAnsiTheme="minorHAnsi" w:cstheme="minorHAnsi"/>
          <w:sz w:val="20"/>
          <w:szCs w:val="20"/>
        </w:rPr>
        <w:t xml:space="preserve">analysis </w:t>
      </w:r>
      <w:r w:rsidR="00AC7E0F" w:rsidRPr="00D86294">
        <w:rPr>
          <w:rFonts w:asciiTheme="minorHAnsi" w:hAnsiTheme="minorHAnsi" w:cstheme="minorHAnsi"/>
          <w:sz w:val="20"/>
          <w:szCs w:val="20"/>
        </w:rPr>
        <w:t>for the Spring 2019 “Big Data Applications” course</w:t>
      </w:r>
    </w:p>
    <w:p w14:paraId="0103A563" w14:textId="08BA5C37" w:rsidR="00DA025D" w:rsidRPr="00D86294" w:rsidRDefault="00DA025D" w:rsidP="00DA025D">
      <w:p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>Created platform for keyboard shortcuts with W3C accessibility, platform detection, etc. used millions of times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75FCC2E0" w14:textId="470A25E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taken by 100,000+ unique students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3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75FC11" w:rsidR="00E42CF6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553E354" w14:textId="0C1D6157" w:rsidR="002771B0" w:rsidRPr="00D86294" w:rsidRDefault="002771B0" w:rsidP="0020214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t xml:space="preserve">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hyperlink r:id="rId14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popular data visualizations such as algorithmically personalized anime recommendations</w:t>
        </w:r>
      </w:hyperlink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265F55CF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C66A" w14:textId="77777777" w:rsidR="00025901" w:rsidRDefault="00025901">
      <w:pPr>
        <w:spacing w:after="0" w:line="240" w:lineRule="auto"/>
      </w:pPr>
      <w:r>
        <w:separator/>
      </w:r>
    </w:p>
  </w:endnote>
  <w:endnote w:type="continuationSeparator" w:id="0">
    <w:p w14:paraId="46498157" w14:textId="77777777" w:rsidR="00025901" w:rsidRDefault="0002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72FD" w14:textId="77777777" w:rsidR="00025901" w:rsidRDefault="00025901">
      <w:pPr>
        <w:spacing w:after="0" w:line="240" w:lineRule="auto"/>
      </w:pPr>
      <w:r>
        <w:separator/>
      </w:r>
    </w:p>
  </w:footnote>
  <w:footnote w:type="continuationSeparator" w:id="0">
    <w:p w14:paraId="240816C3" w14:textId="77777777" w:rsidR="00025901" w:rsidRDefault="00025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73259CBA" w:rsidR="00502A0F" w:rsidRDefault="00522E22" w:rsidP="00502A0F">
    <w:pPr>
      <w:spacing w:line="240" w:lineRule="auto"/>
      <w:contextualSpacing/>
      <w:jc w:val="center"/>
      <w:rPr>
        <w:rStyle w:val="Hyperlink"/>
        <w:rFonts w:cs="Calibri"/>
        <w:szCs w:val="24"/>
        <w:u w:val="none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08C98033" w14:textId="47A3F363" w:rsidR="00A42033" w:rsidRPr="00151250" w:rsidRDefault="00A42033" w:rsidP="00A42033">
    <w:pPr>
      <w:spacing w:line="240" w:lineRule="auto"/>
      <w:contextualSpacing/>
      <w:jc w:val="center"/>
      <w:rPr>
        <w:rFonts w:cs="Calibri"/>
        <w:szCs w:val="24"/>
      </w:rPr>
    </w:pPr>
    <w:r>
      <w:rPr>
        <w:rStyle w:val="Hyperlink"/>
        <w:rFonts w:cs="Calibri"/>
        <w:szCs w:val="24"/>
        <w:u w:val="none"/>
      </w:rPr>
      <w:t>Full Stack Web Developer with a passion delivering meaningful impact</w:t>
    </w:r>
    <w:r w:rsidR="00C17085">
      <w:rPr>
        <w:rStyle w:val="Hyperlink"/>
        <w:rFonts w:cs="Calibri"/>
        <w:szCs w:val="24"/>
        <w:u w:val="none"/>
      </w:rPr>
      <w:t>, self-improvement, and growing others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B00EE4"/>
    <w:multiLevelType w:val="hybridMultilevel"/>
    <w:tmpl w:val="E5FA6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1"/>
  </w:num>
  <w:num w:numId="2" w16cid:durableId="357631896">
    <w:abstractNumId w:val="14"/>
  </w:num>
  <w:num w:numId="3" w16cid:durableId="1590194047">
    <w:abstractNumId w:val="37"/>
  </w:num>
  <w:num w:numId="4" w16cid:durableId="2041393899">
    <w:abstractNumId w:val="28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6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7"/>
  </w:num>
  <w:num w:numId="12" w16cid:durableId="1943411289">
    <w:abstractNumId w:val="34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30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2"/>
  </w:num>
  <w:num w:numId="21" w16cid:durableId="815494977">
    <w:abstractNumId w:val="7"/>
  </w:num>
  <w:num w:numId="22" w16cid:durableId="63140301">
    <w:abstractNumId w:val="32"/>
  </w:num>
  <w:num w:numId="23" w16cid:durableId="718093250">
    <w:abstractNumId w:val="39"/>
  </w:num>
  <w:num w:numId="24" w16cid:durableId="1081564246">
    <w:abstractNumId w:val="4"/>
  </w:num>
  <w:num w:numId="25" w16cid:durableId="547376931">
    <w:abstractNumId w:val="33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1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5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40"/>
  </w:num>
  <w:num w:numId="41" w16cid:durableId="2034988642">
    <w:abstractNumId w:val="38"/>
  </w:num>
  <w:num w:numId="42" w16cid:durableId="962004200">
    <w:abstractNumId w:val="29"/>
  </w:num>
  <w:num w:numId="43" w16cid:durableId="17997605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5901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214F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1B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0CE9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0E2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17D9C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5D7B"/>
    <w:rsid w:val="006A6726"/>
    <w:rsid w:val="006A723B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5FFB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1A6B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9658C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6227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2033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958D1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D7109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4DBE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17085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5787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4054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1086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2286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025D"/>
    <w:rsid w:val="00DA3884"/>
    <w:rsid w:val="00DA4FDB"/>
    <w:rsid w:val="00DA537B"/>
    <w:rsid w:val="00DA7BE7"/>
    <w:rsid w:val="00DB0516"/>
    <w:rsid w:val="00DB0FC3"/>
    <w:rsid w:val="00DB55DE"/>
    <w:rsid w:val="00DB56E2"/>
    <w:rsid w:val="00DB6F7F"/>
    <w:rsid w:val="00DB7CEF"/>
    <w:rsid w:val="00DC1B08"/>
    <w:rsid w:val="00DC2C65"/>
    <w:rsid w:val="00DC2F22"/>
    <w:rsid w:val="00DC44C5"/>
    <w:rsid w:val="00DC5A1A"/>
    <w:rsid w:val="00DC74D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3E67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s://github.com/spencer-shadley/Scan-m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AnimeExpor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402</cp:revision>
  <cp:lastPrinted>2022-11-01T23:58:00Z</cp:lastPrinted>
  <dcterms:created xsi:type="dcterms:W3CDTF">2016-01-31T03:06:00Z</dcterms:created>
  <dcterms:modified xsi:type="dcterms:W3CDTF">2022-11-01T23:59:00Z</dcterms:modified>
</cp:coreProperties>
</file>