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76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44"/>
          <w:szCs w:val="44"/>
          <w:rtl w:val="0"/>
        </w:rPr>
        <w:t xml:space="preserve">Spencer Sullivan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170"/>
        </w:tabs>
        <w:spacing w:line="276" w:lineRule="auto"/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170"/>
        </w:tabs>
        <w:spacing w:line="276" w:lineRule="auto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(512) 922-2434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sas@fsullivans.net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highlight w:val="white"/>
          <w:rtl w:val="0"/>
        </w:rPr>
        <w:t xml:space="preserve">Austin, TX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0"/>
        </w:rPr>
        <w:t xml:space="preserve">|</w:t>
      </w:r>
      <w:r w:rsidDel="00000000" w:rsidR="00000000" w:rsidRPr="00000000">
        <w:rPr>
          <w:rFonts w:ascii="Tahoma" w:cs="Tahoma" w:eastAsia="Tahoma" w:hAnsi="Tahoma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spencer-sullivan.com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620"/>
        <w:gridCol w:w="8550"/>
        <w:tblGridChange w:id="0">
          <w:tblGrid>
            <w:gridCol w:w="1620"/>
            <w:gridCol w:w="855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shd w:fill="ffffff" w:val="clear"/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Software / Data / Machine Learning Engineer with 7+ years of experience in building business-critical applications that rely heavily on data and modeling. Currently helping ScaleFactor to automate accounting for small businesses.</w:t>
            </w:r>
          </w:p>
          <w:p w:rsidR="00000000" w:rsidDel="00000000" w:rsidP="00000000" w:rsidRDefault="00000000" w:rsidRPr="00000000" w14:paraId="00000008">
            <w:pPr>
              <w:keepNext w:val="1"/>
              <w:shd w:fill="ffffff" w:val="clear"/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Ideal Job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 am looking for opportunities in the San Diego area (or remote) where I can significantly impact the business, work closely with researchers / data scientists to develop, productionize, and scale models, and continually learn and grow as an engineer.</w:t>
            </w:r>
          </w:p>
          <w:p w:rsidR="00000000" w:rsidDel="00000000" w:rsidP="00000000" w:rsidRDefault="00000000" w:rsidRPr="00000000" w14:paraId="0000000D">
            <w:pPr>
              <w:keepNext w:val="1"/>
              <w:shd w:fill="ffffff" w:val="clear"/>
              <w:spacing w:line="276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b w:val="1"/>
                <w:smallCaps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b w:val="1"/>
                <w:color w:val="548dd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Platforms: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Amazon Web Services (AWS), Google Cloud, On-Premise Cluster</w:t>
            </w:r>
          </w:p>
          <w:p w:rsidR="00000000" w:rsidDel="00000000" w:rsidP="00000000" w:rsidRDefault="00000000" w:rsidRPr="00000000" w14:paraId="00000012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Programming Languages: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Ruby (Rails), Python, Go, SQL, HTML, JS (Ember)</w:t>
            </w:r>
          </w:p>
          <w:p w:rsidR="00000000" w:rsidDel="00000000" w:rsidP="00000000" w:rsidRDefault="00000000" w:rsidRPr="00000000" w14:paraId="00000013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Databases: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Snowflake, Presto, Athena, Redshift, Postgres, Redis, Dynamo</w:t>
            </w:r>
          </w:p>
          <w:p w:rsidR="00000000" w:rsidDel="00000000" w:rsidP="00000000" w:rsidRDefault="00000000" w:rsidRPr="00000000" w14:paraId="00000014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Data Tools &amp; Frameworks: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Airflow, Luigi, Glue, Hive, Spark, Kafka / Kinesis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Other: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Docker, Git, Kubernetes, DataDog, Tableau, Lambda, SQS</w:t>
            </w:r>
          </w:p>
          <w:p w:rsidR="00000000" w:rsidDel="00000000" w:rsidP="00000000" w:rsidRDefault="00000000" w:rsidRPr="00000000" w14:paraId="00000016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b w:val="1"/>
                <w:color w:val="548dd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Career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Senior Software Engineer    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2019 - Present</w:t>
            </w:r>
          </w:p>
          <w:p w:rsidR="00000000" w:rsidDel="00000000" w:rsidP="00000000" w:rsidRDefault="00000000" w:rsidRPr="00000000" w14:paraId="0000001B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ScaleFactor, Remote</w:t>
            </w:r>
          </w:p>
          <w:p w:rsidR="00000000" w:rsidDel="00000000" w:rsidP="00000000" w:rsidRDefault="00000000" w:rsidRPr="00000000" w14:paraId="0000001C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Automating small-business accounting with full-stack web development and ML pipelining.</w:t>
            </w:r>
          </w:p>
          <w:p w:rsidR="00000000" w:rsidDel="00000000" w:rsidP="00000000" w:rsidRDefault="00000000" w:rsidRPr="00000000" w14:paraId="0000001D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                           2017 - 2019</w:t>
            </w:r>
          </w:p>
          <w:p w:rsidR="00000000" w:rsidDel="00000000" w:rsidP="00000000" w:rsidRDefault="00000000" w:rsidRPr="00000000" w14:paraId="0000001F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Spiceworks, Austin</w:t>
            </w:r>
          </w:p>
          <w:p w:rsidR="00000000" w:rsidDel="00000000" w:rsidP="00000000" w:rsidRDefault="00000000" w:rsidRPr="00000000" w14:paraId="00000020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Architected and developed Petabyte-scale data pipelines feeding ML models.</w:t>
            </w:r>
          </w:p>
          <w:p w:rsidR="00000000" w:rsidDel="00000000" w:rsidP="00000000" w:rsidRDefault="00000000" w:rsidRPr="00000000" w14:paraId="00000021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Software Engineer                    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2014 - 2017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Spiceworks, Austin</w:t>
            </w:r>
          </w:p>
          <w:p w:rsidR="00000000" w:rsidDel="00000000" w:rsidP="00000000" w:rsidRDefault="00000000" w:rsidRPr="00000000" w14:paraId="00000024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Wrote business-critical, high-volume, low-latency systems, mostly in Golang.</w:t>
            </w:r>
          </w:p>
          <w:p w:rsidR="00000000" w:rsidDel="00000000" w:rsidP="00000000" w:rsidRDefault="00000000" w:rsidRPr="00000000" w14:paraId="00000025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Software Development Intern                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2010 - 2014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Spiceworks, Austin</w:t>
            </w:r>
          </w:p>
          <w:p w:rsidR="00000000" w:rsidDel="00000000" w:rsidP="00000000" w:rsidRDefault="00000000" w:rsidRPr="00000000" w14:paraId="00000028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Learned how to work in agile teams and translate business requirements to code.</w:t>
            </w:r>
          </w:p>
          <w:p w:rsidR="00000000" w:rsidDel="00000000" w:rsidP="00000000" w:rsidRDefault="00000000" w:rsidRPr="00000000" w14:paraId="00000029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BS in Computer Science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University of Texas at Austin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2011 - 2014</w:t>
            </w:r>
          </w:p>
          <w:p w:rsidR="00000000" w:rsidDel="00000000" w:rsidP="00000000" w:rsidRDefault="00000000" w:rsidRPr="00000000" w14:paraId="0000002E">
            <w:pPr>
              <w:keepNext w:val="1"/>
              <w:shd w:fill="ffffff" w:val="clear"/>
              <w:spacing w:line="276" w:lineRule="auto"/>
              <w:ind w:firstLine="5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b w:val="1"/>
                <w:smallCaps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ML for Bookkeeping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An ML workflow for automatically classifying bank transactions</w:t>
            </w:r>
          </w:p>
          <w:p w:rsidR="00000000" w:rsidDel="00000000" w:rsidP="00000000" w:rsidRDefault="00000000" w:rsidRPr="00000000" w14:paraId="00000033">
            <w:pPr>
              <w:keepNext w:val="1"/>
              <w:numPr>
                <w:ilvl w:val="0"/>
                <w:numId w:val="5"/>
              </w:numPr>
              <w:shd w:fill="ffffff" w:val="clear"/>
              <w:spacing w:line="276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Reduced need for humans to classify transactions manually</w:t>
            </w:r>
          </w:p>
          <w:p w:rsidR="00000000" w:rsidDel="00000000" w:rsidP="00000000" w:rsidRDefault="00000000" w:rsidRPr="00000000" w14:paraId="00000034">
            <w:pPr>
              <w:keepNext w:val="1"/>
              <w:numPr>
                <w:ilvl w:val="0"/>
                <w:numId w:val="5"/>
              </w:numPr>
              <w:shd w:fill="ffffff" w:val="clear"/>
              <w:spacing w:line="276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Refined frontend, backend, and modeling code for production use</w:t>
            </w:r>
          </w:p>
          <w:p w:rsidR="00000000" w:rsidDel="00000000" w:rsidP="00000000" w:rsidRDefault="00000000" w:rsidRPr="00000000" w14:paraId="00000035">
            <w:pPr>
              <w:keepNext w:val="1"/>
              <w:numPr>
                <w:ilvl w:val="0"/>
                <w:numId w:val="5"/>
              </w:numPr>
              <w:shd w:fill="ffffff" w:val="clear"/>
              <w:spacing w:line="276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Analyzed model performance</w:t>
            </w:r>
          </w:p>
          <w:p w:rsidR="00000000" w:rsidDel="00000000" w:rsidP="00000000" w:rsidRDefault="00000000" w:rsidRPr="00000000" w14:paraId="00000036">
            <w:pPr>
              <w:keepNext w:val="1"/>
              <w:shd w:fill="ffffff" w:val="clear"/>
              <w:spacing w:line="276" w:lineRule="auto"/>
              <w:ind w:left="0" w:firstLine="0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Accounting Report Card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Self-service health summary dashboard of business accounting books</w:t>
            </w:r>
          </w:p>
          <w:p w:rsidR="00000000" w:rsidDel="00000000" w:rsidP="00000000" w:rsidRDefault="00000000" w:rsidRPr="00000000" w14:paraId="00000037">
            <w:pPr>
              <w:keepNext w:val="1"/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Integrated with 3rd parties to collect and parse accounting reports</w:t>
            </w:r>
          </w:p>
          <w:p w:rsidR="00000000" w:rsidDel="00000000" w:rsidP="00000000" w:rsidRDefault="00000000" w:rsidRPr="00000000" w14:paraId="00000038">
            <w:pPr>
              <w:keepNext w:val="1"/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Ran analysis to determine healthy accounting patterns</w:t>
            </w:r>
          </w:p>
          <w:p w:rsidR="00000000" w:rsidDel="00000000" w:rsidP="00000000" w:rsidRDefault="00000000" w:rsidRPr="00000000" w14:paraId="00000039">
            <w:pPr>
              <w:keepNext w:val="1"/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Created portal for calculating and viewing insights</w:t>
            </w:r>
          </w:p>
          <w:p w:rsidR="00000000" w:rsidDel="00000000" w:rsidP="00000000" w:rsidRDefault="00000000" w:rsidRPr="00000000" w14:paraId="0000003A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Real Time Bidder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Set of services for intelligently bidding on ad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Wrote services that respond in under 10ms (including network latency)</w:t>
            </w:r>
          </w:p>
          <w:p w:rsidR="00000000" w:rsidDel="00000000" w:rsidP="00000000" w:rsidRDefault="00000000" w:rsidRPr="00000000" w14:paraId="0000003C">
            <w:pPr>
              <w:keepNext w:val="1"/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Horizontally scaled web server up to 1 billion requests per day</w:t>
            </w:r>
          </w:p>
          <w:p w:rsidR="00000000" w:rsidDel="00000000" w:rsidP="00000000" w:rsidRDefault="00000000" w:rsidRPr="00000000" w14:paraId="0000003D">
            <w:pPr>
              <w:keepNext w:val="1"/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Designed micro-service architecture comprising 10+ services</w:t>
            </w:r>
          </w:p>
          <w:p w:rsidR="00000000" w:rsidDel="00000000" w:rsidP="00000000" w:rsidRDefault="00000000" w:rsidRPr="00000000" w14:paraId="0000003E">
            <w:pPr>
              <w:keepNext w:val="1"/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Productionized machine learning model to compute bids</w:t>
            </w:r>
          </w:p>
          <w:p w:rsidR="00000000" w:rsidDel="00000000" w:rsidP="00000000" w:rsidRDefault="00000000" w:rsidRPr="00000000" w14:paraId="0000003F">
            <w:pPr>
              <w:keepNext w:val="1"/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Helped scale product from $0 to ~$10M in annual revenue</w:t>
            </w:r>
          </w:p>
          <w:p w:rsidR="00000000" w:rsidDel="00000000" w:rsidP="00000000" w:rsidRDefault="00000000" w:rsidRPr="00000000" w14:paraId="00000040">
            <w:pPr>
              <w:keepNext w:val="1"/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Rigorously tested and wrote monitoring</w:t>
            </w:r>
          </w:p>
          <w:p w:rsidR="00000000" w:rsidDel="00000000" w:rsidP="00000000" w:rsidRDefault="00000000" w:rsidRPr="00000000" w14:paraId="00000041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Business Identity Graph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Database of companies who visited Spiceworks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numPr>
                <w:ilvl w:val="0"/>
                <w:numId w:val="3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Generated graph from millions of data points from several sources</w:t>
            </w:r>
          </w:p>
          <w:p w:rsidR="00000000" w:rsidDel="00000000" w:rsidP="00000000" w:rsidRDefault="00000000" w:rsidRPr="00000000" w14:paraId="00000043">
            <w:pPr>
              <w:keepNext w:val="1"/>
              <w:numPr>
                <w:ilvl w:val="0"/>
                <w:numId w:val="3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Designed data model where graph was iteratively updated in-place</w:t>
            </w:r>
          </w:p>
          <w:p w:rsidR="00000000" w:rsidDel="00000000" w:rsidP="00000000" w:rsidRDefault="00000000" w:rsidRPr="00000000" w14:paraId="00000044">
            <w:pPr>
              <w:keepNext w:val="1"/>
              <w:numPr>
                <w:ilvl w:val="0"/>
                <w:numId w:val="3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Resolved business attributes from a connected component of the graph</w:t>
            </w:r>
          </w:p>
          <w:p w:rsidR="00000000" w:rsidDel="00000000" w:rsidP="00000000" w:rsidRDefault="00000000" w:rsidRPr="00000000" w14:paraId="00000045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Account Intelligence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Dashboard showing businesses and their 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numPr>
                <w:ilvl w:val="0"/>
                <w:numId w:val="4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Wrote data pipeline to calculate purchase intent of businesses </w:t>
            </w:r>
          </w:p>
          <w:p w:rsidR="00000000" w:rsidDel="00000000" w:rsidP="00000000" w:rsidRDefault="00000000" w:rsidRPr="00000000" w14:paraId="00000047">
            <w:pPr>
              <w:keepNext w:val="1"/>
              <w:numPr>
                <w:ilvl w:val="0"/>
                <w:numId w:val="4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Integrated Tensorflow model from data science team into pipeline</w:t>
            </w:r>
          </w:p>
          <w:p w:rsidR="00000000" w:rsidDel="00000000" w:rsidP="00000000" w:rsidRDefault="00000000" w:rsidRPr="00000000" w14:paraId="00000048">
            <w:pPr>
              <w:keepNext w:val="1"/>
              <w:numPr>
                <w:ilvl w:val="0"/>
                <w:numId w:val="4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Architected pipeline to leverage business identity graph</w:t>
            </w:r>
          </w:p>
          <w:p w:rsidR="00000000" w:rsidDel="00000000" w:rsidP="00000000" w:rsidRDefault="00000000" w:rsidRPr="00000000" w14:paraId="00000049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Pixel Tracking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Web-tracking service integrated with 100's of companies</w:t>
            </w:r>
          </w:p>
          <w:p w:rsidR="00000000" w:rsidDel="00000000" w:rsidP="00000000" w:rsidRDefault="00000000" w:rsidRPr="00000000" w14:paraId="0000004A">
            <w:pPr>
              <w:keepNext w:val="1"/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Led rewrite of service</w:t>
            </w:r>
          </w:p>
          <w:p w:rsidR="00000000" w:rsidDel="00000000" w:rsidP="00000000" w:rsidRDefault="00000000" w:rsidRPr="00000000" w14:paraId="0000004B">
            <w:pPr>
              <w:keepNext w:val="1"/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Integrated open-source browser fingerprinting</w:t>
            </w:r>
          </w:p>
          <w:p w:rsidR="00000000" w:rsidDel="00000000" w:rsidP="00000000" w:rsidRDefault="00000000" w:rsidRPr="00000000" w14:paraId="0000004C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Segmentation service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Puts people into segments based on their actions</w:t>
            </w:r>
          </w:p>
          <w:p w:rsidR="00000000" w:rsidDel="00000000" w:rsidP="00000000" w:rsidRDefault="00000000" w:rsidRPr="00000000" w14:paraId="0000004D">
            <w:pPr>
              <w:keepNext w:val="1"/>
              <w:numPr>
                <w:ilvl w:val="0"/>
                <w:numId w:val="7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Wrote jobs to send billions of events into system every month</w:t>
            </w:r>
          </w:p>
          <w:p w:rsidR="00000000" w:rsidDel="00000000" w:rsidP="00000000" w:rsidRDefault="00000000" w:rsidRPr="00000000" w14:paraId="0000004E">
            <w:pPr>
              <w:keepNext w:val="1"/>
              <w:numPr>
                <w:ilvl w:val="0"/>
                <w:numId w:val="7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Integrated with 3rd parties using cookie matching</w:t>
            </w:r>
          </w:p>
          <w:p w:rsidR="00000000" w:rsidDel="00000000" w:rsidP="00000000" w:rsidRDefault="00000000" w:rsidRPr="00000000" w14:paraId="0000004F">
            <w:pPr>
              <w:keepNext w:val="1"/>
              <w:numPr>
                <w:ilvl w:val="0"/>
                <w:numId w:val="7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Debugged / resolved problems around user-identity mappings</w:t>
            </w:r>
          </w:p>
          <w:p w:rsidR="00000000" w:rsidDel="00000000" w:rsidP="00000000" w:rsidRDefault="00000000" w:rsidRPr="00000000" w14:paraId="00000050">
            <w:pPr>
              <w:keepNext w:val="1"/>
              <w:numPr>
                <w:ilvl w:val="0"/>
                <w:numId w:val="7"/>
              </w:numPr>
              <w:shd w:fill="ffffff" w:val="clear"/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Collaborated with Data Science to incorporate intent modeling</w:t>
            </w:r>
          </w:p>
          <w:p w:rsidR="00000000" w:rsidDel="00000000" w:rsidP="00000000" w:rsidRDefault="00000000" w:rsidRPr="00000000" w14:paraId="00000051">
            <w:pPr>
              <w:keepNext w:val="1"/>
              <w:shd w:fill="ffffff" w:val="clear"/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9" w:w="11907"/>
      <w:pgMar w:bottom="360" w:top="990" w:left="864" w:right="864" w:header="72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44sinio" w:id="2"/>
    <w:bookmarkEnd w:id="2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1 of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2 of 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548ab7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