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Cleaning Business Starter Kit</w:t>
      </w:r>
    </w:p>
    <w:p>
      <w:pPr>
        <w:spacing w:after="120"/>
      </w:pPr>
      <w:r>
        <w:rPr>
          <w:b/>
        </w:rPr>
        <w:t xml:space="preserve">File 14 — Startup Checklist: Zero to First Client</w:t>
      </w:r>
      <w:r>
        <w:t xml:space="preserve"> | v1.0 | 2026-07-19</w:t>
      </w:r>
    </w:p>
    <w:p>
      <w:pPr>
        <w:pBdr>
          <w:bottom w:val="single" w:sz="6" w:space="1" w:color="1A7F4B"/>
        </w:pBdr>
        <w:spacing w:after="160"/>
      </w:pPr>
      <w:r>
        <w:t xml:space="preserve"/>
      </w:r>
    </w:p>
    <w:p>
      <w:pPr>
        <w:pStyle w:val="KitH2"/>
      </w:pPr>
      <w:r>
        <w:t xml:space="preserve">How to use this</w:t>
      </w:r>
    </w:p>
    <w:p>
      <w:pPr>
        <w:spacing w:after="120"/>
      </w:pPr>
      <w:r>
        <w:t xml:space="preserve">Work top to bottom. Most people can get through this list in 2–4 weeks part-time, and you don't need everything perfect before you take your first job — you need it </w:t>
      </w:r>
      <w:r>
        <w:rPr>
          <w:i/>
        </w:rPr>
        <w:t xml:space="preserve">legal, insured, and reachable</w:t>
      </w:r>
      <w:r>
        <w:t xml:space="preserve">. Everything else improves while you're getting paid.</w:t>
      </w:r>
    </w:p>
    <w:p>
      <w:pPr>
        <w:spacing w:after="120"/>
      </w:pPr>
      <w:r>
        <w:t xml:space="preserve">One note before you start: this is a business checklist, not legal or tax advice. Registration, licensing, and tax </w:t>
      </w:r>
      <w:r>
        <w:rPr>
          <w:b/>
        </w:rPr>
        <w:t xml:space="preserve">requirements vary by state/county — verify locally</w:t>
      </w:r>
      <w:r>
        <w:t xml:space="preserve"> (your state's Secretary of State and Department of Revenue sites, plus your county/city clerk, will answer most of it in an afternoon).</w:t>
      </w:r>
    </w:p>
    <w:p>
      <w:pPr>
        <w:pBdr>
          <w:bottom w:val="single" w:sz="6" w:space="1" w:color="1A7F4B"/>
        </w:pBdr>
        <w:spacing w:after="160"/>
      </w:pPr>
      <w:r>
        <w:t xml:space="preserve"/>
      </w:r>
    </w:p>
    <w:p>
      <w:pPr>
        <w:pStyle w:val="KitH2"/>
      </w:pPr>
      <w:r>
        <w:t xml:space="preserve">1. Make It a Real Business</w:t>
      </w:r>
    </w:p>
    <w:p>
      <w:pPr>
        <w:spacing w:after="60"/>
        <w:ind w:left="360" w:hanging="360"/>
      </w:pPr>
      <w:r>
        <w:t xml:space="preserve">☐  </w:t>
      </w:r>
      <w:r>
        <w:rPr>
          <w:b/>
        </w:rPr>
        <w:t xml:space="preserve">Pick your structure.</w:t>
      </w:r>
      <w:r>
        <w:t xml:space="preserve"> Most solo cleaners start as a sole proprietor or single-member LLC. An LLC costs {check your state — typically $50–$500 to file} and separates business liability from your personal assets. Talk to a CPA if unsure; don't stall here for weeks.</w:t>
      </w:r>
    </w:p>
    <w:p>
      <w:pPr>
        <w:spacing w:after="60"/>
        <w:ind w:left="360" w:hanging="360"/>
      </w:pPr>
      <w:r>
        <w:t xml:space="preserve">☐  </w:t>
      </w:r>
      <w:r>
        <w:rPr>
          <w:b/>
        </w:rPr>
        <w:t xml:space="preserve">Register the business</w:t>
      </w:r>
      <w:r>
        <w:t xml:space="preserve"> with your state (usually the Secretary of State for an LLC; a DBA/trade-name filing if operating under a name that isn't yours). Requirements vary by state/county — verify locally.</w:t>
      </w:r>
    </w:p>
    <w:p>
      <w:pPr>
        <w:spacing w:after="60"/>
        <w:ind w:left="360" w:hanging="360"/>
      </w:pPr>
      <w:r>
        <w:t xml:space="preserve">☐  </w:t>
      </w:r>
      <w:r>
        <w:rPr>
          <w:b/>
        </w:rPr>
        <w:t xml:space="preserve">Get your EIN</w:t>
      </w:r>
      <w:r>
        <w:t xml:space="preserve"> — free, 10 minutes, directly at irs.gov (never pay a third-party site for this). You'll need it for the bank account and eventually for hiring.</w:t>
      </w:r>
    </w:p>
    <w:p>
      <w:pPr>
        <w:spacing w:after="60"/>
        <w:ind w:left="360" w:hanging="360"/>
      </w:pPr>
      <w:r>
        <w:t xml:space="preserve">☐  </w:t>
      </w:r>
      <w:r>
        <w:rPr>
          <w:b/>
        </w:rPr>
        <w:t xml:space="preserve">Check license requirements.</w:t>
      </w:r>
      <w:r>
        <w:t xml:space="preserve"> Some states and many cities/counties require a general business license; a few require specific registration for janitorial services. Search "{your city} business license" and "{your state} cleaning business requirements" — and call the city clerk if the website is unclear. Five-minute phone call, saves a fine later.</w:t>
      </w:r>
    </w:p>
    <w:p>
      <w:pPr>
        <w:spacing w:after="60"/>
        <w:ind w:left="360" w:hanging="360"/>
      </w:pPr>
      <w:r>
        <w:t xml:space="preserve">☐  </w:t>
      </w:r>
      <w:r>
        <w:rPr>
          <w:b/>
        </w:rPr>
        <w:t xml:space="preserve">Sales tax check.</w:t>
      </w:r>
      <w:r>
        <w:t xml:space="preserve"> Some states tax residential cleaning services, some don't. Register with your state Department of Revenue if required — verify locally before your first invoice.</w:t>
      </w:r>
    </w:p>
    <w:p>
      <w:pPr>
        <w:pStyle w:val="KitH2"/>
      </w:pPr>
      <w:r>
        <w:t xml:space="preserve">2. Insurance — Do Not Skip, Do Not Delay</w:t>
      </w:r>
    </w:p>
    <w:p>
      <w:pPr>
        <w:spacing w:after="60"/>
        <w:ind w:left="360" w:hanging="360"/>
      </w:pPr>
      <w:r>
        <w:t xml:space="preserve">☐  </w:t>
      </w:r>
      <w:r>
        <w:rPr>
          <w:b/>
        </w:rPr>
        <w:t xml:space="preserve">General liability (GL) insurance.</w:t>
      </w:r>
      <w:r>
        <w:t xml:space="preserve"> This is the one that lets you sleep. Typical for a new cleaning business: </w:t>
      </w:r>
      <w:r>
        <w:rPr>
          <w:b/>
        </w:rPr>
        <w:t xml:space="preserve">$1M per occurrence / $2M aggregate</w:t>
      </w:r>
      <w:r>
        <w:t xml:space="preserve">, usually landing around </w:t>
      </w:r>
      <w:r>
        <w:rPr>
          <w:b/>
        </w:rPr>
        <w:t xml:space="preserve">$45–$90/month</w:t>
      </w:r>
      <w:r>
        <w:t xml:space="preserve"> in 2026 for a solo operator. You'll be asked for a certificate of insurance (COI) by commercial clients and property managers constantly — a real business has one ready.</w:t>
      </w:r>
    </w:p>
    <w:p>
      <w:pPr>
        <w:spacing w:after="60"/>
        <w:ind w:left="360" w:hanging="360"/>
      </w:pPr>
      <w:r>
        <w:t xml:space="preserve">☐  </w:t>
      </w:r>
      <w:r>
        <w:rPr>
          <w:b/>
        </w:rPr>
        <w:t xml:space="preserve">Janitorial/surety bond.</w:t>
      </w:r>
      <w:r>
        <w:t xml:space="preserve"> Covers client claims of theft by you or your workers. Cheap peace of mind — commonly </w:t>
      </w:r>
      <w:r>
        <w:rPr>
          <w:b/>
        </w:rPr>
        <w:t xml:space="preserve">$5,000–$25,000 in coverage for roughly $100–$250/year</w:t>
      </w:r>
      <w:r>
        <w:t xml:space="preserve">. "Licensed, bonded, and insured" is a phrase clients actively look for; make it true.</w:t>
      </w:r>
    </w:p>
    <w:p>
      <w:pPr>
        <w:spacing w:after="60"/>
        <w:ind w:left="360" w:hanging="360"/>
      </w:pPr>
      <w:r>
        <w:t xml:space="preserve">☐  </w:t>
      </w:r>
      <w:r>
        <w:rPr>
          <w:b/>
        </w:rPr>
        <w:t xml:space="preserve">If you hire anyone:</w:t>
      </w:r>
      <w:r>
        <w:t xml:space="preserve"> workers' comp is required in nearly every state, sometimes from the very first employee. Requirements vary by state — verify locally </w:t>
      </w:r>
      <w:r>
        <w:rPr>
          <w:i/>
        </w:rPr>
        <w:t xml:space="preserve">before</w:t>
      </w:r>
      <w:r>
        <w:t xml:space="preserve"> the first hire, not after.</w:t>
      </w:r>
    </w:p>
    <w:p>
      <w:pPr>
        <w:spacing w:after="60"/>
        <w:ind w:left="360" w:hanging="360"/>
      </w:pPr>
      <w:r>
        <w:t xml:space="preserve">☐  </w:t>
      </w:r>
      <w:r>
        <w:rPr>
          <w:b/>
        </w:rPr>
        <w:t xml:space="preserve">Vehicle:</w:t>
      </w:r>
      <w:r>
        <w:t xml:space="preserve"> confirm your auto policy covers business use, or add a rider. Personal-use policies can deny claims that happen "on the job."</w:t>
      </w:r>
    </w:p>
    <w:p>
      <w:pPr>
        <w:pStyle w:val="KitH2"/>
      </w:pPr>
      <w:r>
        <w:t xml:space="preserve">3. Money Plumbing</w:t>
      </w:r>
    </w:p>
    <w:p>
      <w:pPr>
        <w:spacing w:after="60"/>
        <w:ind w:left="360" w:hanging="360"/>
      </w:pPr>
      <w:r>
        <w:t xml:space="preserve">☐  </w:t>
      </w:r>
      <w:r>
        <w:rPr>
          <w:b/>
        </w:rPr>
        <w:t xml:space="preserve">Open a dedicated business checking account</w:t>
      </w:r>
      <w:r>
        <w:t xml:space="preserve"> (bring your EIN and registration docs). Every dollar in and out of the business goes through this account — commingling funds is the #1 rookie bookkeeping mess and it undermines your LLC's liability protection.</w:t>
      </w:r>
    </w:p>
    <w:p>
      <w:pPr>
        <w:spacing w:after="60"/>
        <w:ind w:left="360" w:hanging="360"/>
      </w:pPr>
      <w:r>
        <w:t xml:space="preserve">☐  </w:t>
      </w:r>
      <w:r>
        <w:rPr>
          <w:b/>
        </w:rPr>
        <w:t xml:space="preserve">Get a way to take cards</w:t>
      </w:r>
      <w:r>
        <w:t xml:space="preserve"> (Square, Stripe, or your invoicing app). Clients pay faster when paying is easy; card-on-file is the gold standard for recurring clients.</w:t>
      </w:r>
    </w:p>
    <w:p>
      <w:pPr>
        <w:spacing w:after="60"/>
        <w:ind w:left="360" w:hanging="360"/>
      </w:pPr>
      <w:r>
        <w:t xml:space="preserve">☐  </w:t>
      </w:r>
      <w:r>
        <w:rPr>
          <w:b/>
        </w:rPr>
        <w:t xml:space="preserve">Start a simple bookkeeping habit</w:t>
      </w:r>
      <w:r>
        <w:t xml:space="preserve"> — even a spreadsheet beats a shoebox. Track every expense from day one; startup costs are generally deductible (ask your CPA).</w:t>
      </w:r>
    </w:p>
    <w:p>
      <w:pPr>
        <w:pStyle w:val="KitH2"/>
      </w:pPr>
      <w:r>
        <w:t xml:space="preserve">4. Supplies &amp; Startup Budget</w:t>
      </w:r>
    </w:p>
    <w:p>
      <w:pPr>
        <w:spacing w:after="120"/>
      </w:pPr>
      <w:r>
        <w:t xml:space="preserve">The realistic 2026 range to outfit a solo residential operation: </w:t>
      </w:r>
      <w:r>
        <w:rPr>
          <w:b/>
        </w:rPr>
        <w:t xml:space="preserve">$600–$1,500</w:t>
      </w:r>
      <w:r>
        <w:t xml:space="preserve"> for supplies and equipment, </w:t>
      </w:r>
      <w:r>
        <w:rPr>
          <w:b/>
        </w:rPr>
        <w:t xml:space="preserve">$1,200–$3,000 all-in</w:t>
      </w:r>
      <w:r>
        <w:t xml:space="preserve"> once you add registration, insurance, and basic branding. You do not need a $5,000 loan to start this business.</w:t>
      </w:r>
    </w:p>
    <w:p>
      <w:pPr>
        <w:spacing w:after="120"/>
      </w:pPr>
      <w:r>
        <w:rPr>
          <w:b/>
        </w:rPr>
        <w:t xml:space="preserve">Core kit:</w:t>
      </w:r>
    </w:p>
    <w:p>
      <w:pPr>
        <w:spacing w:after="60"/>
        <w:ind w:left="360" w:hanging="360"/>
      </w:pPr>
      <w:r>
        <w:t xml:space="preserve">☐  </w:t>
      </w:r>
      <w:r>
        <w:t xml:space="preserve">Vacuum — one good commercial-grade upright or backpack ($150–$500). Your single most important tool; buy the best you can afford.</w:t>
      </w:r>
    </w:p>
    <w:p>
      <w:pPr>
        <w:spacing w:after="60"/>
        <w:ind w:left="360" w:hanging="360"/>
      </w:pPr>
      <w:r>
        <w:t xml:space="preserve">☐  </w:t>
      </w:r>
      <w:r>
        <w:t xml:space="preserve">Mop system — flat/microfiber mop with washable pads, plus a bucket</w:t>
      </w:r>
    </w:p>
    <w:p>
      <w:pPr>
        <w:spacing w:after="60"/>
        <w:ind w:left="360" w:hanging="360"/>
      </w:pPr>
      <w:r>
        <w:t xml:space="preserve">☐  </w:t>
      </w:r>
      <w:r>
        <w:t xml:space="preserve">Microfiber cloths — at least 30–50, color-coded by zone (e.g., blue = glass, yellow = general, red = bathrooms; never cross zones)</w:t>
      </w:r>
    </w:p>
    <w:p>
      <w:pPr>
        <w:spacing w:after="60"/>
        <w:ind w:left="360" w:hanging="360"/>
      </w:pPr>
      <w:r>
        <w:t xml:space="preserve">☐  </w:t>
      </w:r>
      <w:r>
        <w:t xml:space="preserve">Chemicals: all-purpose cleaner, glass cleaner, bathroom/disinfectant cleaner, degreaser, floor cleaner appropriate to surfaces, and a stainless polish. Concentrates + labeled spray bottles beat retail bottles on cost within a month.</w:t>
      </w:r>
    </w:p>
    <w:p>
      <w:pPr>
        <w:spacing w:after="60"/>
        <w:ind w:left="360" w:hanging="360"/>
      </w:pPr>
      <w:r>
        <w:t xml:space="preserve">☐  </w:t>
      </w:r>
      <w:r>
        <w:t xml:space="preserve">Scrub brushes, grout brush, non-scratch pads, razor scraper, duster with extension pole</w:t>
      </w:r>
    </w:p>
    <w:p>
      <w:pPr>
        <w:spacing w:after="60"/>
        <w:ind w:left="360" w:hanging="360"/>
      </w:pPr>
      <w:r>
        <w:t xml:space="preserve">☐  </w:t>
      </w:r>
      <w:r>
        <w:t xml:space="preserve">Caddy or tote for the kit, trash liners in two sizes, shoe covers, gloves</w:t>
      </w:r>
    </w:p>
    <w:p>
      <w:pPr>
        <w:spacing w:after="60"/>
        <w:ind w:left="360" w:hanging="360"/>
      </w:pPr>
      <w:r>
        <w:t xml:space="preserve">☐  </w:t>
      </w:r>
      <w:r>
        <w:t xml:space="preserve">Basic PPE and Safety Data Sheets for your chemicals (free from manufacturers — keep them in the vehicle; some states expect this even for solo operators)</w:t>
      </w:r>
    </w:p>
    <w:p>
      <w:pPr>
        <w:pStyle w:val="KitH2"/>
      </w:pPr>
      <w:r>
        <w:t xml:space="preserve">5. Brand Basics (a Day, Not a Month)</w:t>
      </w:r>
    </w:p>
    <w:p>
      <w:pPr>
        <w:spacing w:after="60"/>
        <w:ind w:left="360" w:hanging="360"/>
      </w:pPr>
      <w:r>
        <w:t xml:space="preserve">☐  </w:t>
      </w:r>
      <w:r>
        <w:rPr>
          <w:b/>
        </w:rPr>
        <w:t xml:space="preserve">Name:</w:t>
      </w:r>
      <w:r>
        <w:t xml:space="preserve"> clear beats clever. "{Town} Home Cleaning" outsells a pun no one can spell. Check your state's business-name search AND domain/social availability before falling in love.</w:t>
      </w:r>
    </w:p>
    <w:p>
      <w:pPr>
        <w:spacing w:after="60"/>
        <w:ind w:left="360" w:hanging="360"/>
      </w:pPr>
      <w:r>
        <w:t xml:space="preserve">☐  </w:t>
      </w:r>
      <w:r>
        <w:rPr>
          <w:b/>
        </w:rPr>
        <w:t xml:space="preserve">Phone:</w:t>
      </w:r>
      <w:r>
        <w:t xml:space="preserve"> a dedicated business number (Google Voice or similar is fine to start). Answer it like a business, return calls the same day — in home services, the company that answers the phone wins the job.</w:t>
      </w:r>
    </w:p>
    <w:p>
      <w:pPr>
        <w:spacing w:after="60"/>
        <w:ind w:left="360" w:hanging="360"/>
      </w:pPr>
      <w:r>
        <w:t xml:space="preserve">☐  </w:t>
      </w:r>
      <w:r>
        <w:rPr>
          <w:b/>
        </w:rPr>
        <w:t xml:space="preserve">Google Business Profile (GBP):</w:t>
      </w:r>
      <w:r>
        <w:t xml:space="preserve"> free and it </w:t>
      </w:r>
      <w:r>
        <w:rPr>
          <w:i/>
        </w:rPr>
        <w:t xml:space="preserve">is</w:t>
      </w:r>
      <w:r>
        <w:t xml:space="preserve"> your storefront. Set it up the same week you register — correct category ("House cleaning service"), service area, hours, photos of your work, and your business number. Verification can take days to weeks, so start early.</w:t>
      </w:r>
    </w:p>
    <w:p>
      <w:pPr>
        <w:spacing w:after="60"/>
        <w:ind w:left="360" w:hanging="360"/>
      </w:pPr>
      <w:r>
        <w:t xml:space="preserve">☐  </w:t>
      </w:r>
      <w:r>
        <w:rPr>
          <w:b/>
        </w:rPr>
        <w:t xml:space="preserve">A one-page web presence:</w:t>
      </w:r>
      <w:r>
        <w:t xml:space="preserve"> a simple site or even a well-built GBP with photos is enough to start. What matters: services, area, phone, and a way to request a quote.</w:t>
      </w:r>
    </w:p>
    <w:p>
      <w:pPr>
        <w:spacing w:after="60"/>
        <w:ind w:left="360" w:hanging="360"/>
      </w:pPr>
      <w:r>
        <w:t xml:space="preserve">☐  </w:t>
      </w:r>
      <w:r>
        <w:t xml:space="preserve">Simple logo, uniform shirt, and a car magnet — nice, not required, upgrade later.</w:t>
      </w:r>
    </w:p>
    <w:p>
      <w:pPr>
        <w:pStyle w:val="KitH2"/>
      </w:pPr>
      <w:r>
        <w:t xml:space="preserve">6. Set Your Pricing Before Your First Quote</w:t>
      </w:r>
    </w:p>
    <w:p>
      <w:pPr>
        <w:spacing w:after="60"/>
        <w:ind w:left="360" w:hanging="360"/>
      </w:pPr>
      <w:r>
        <w:t xml:space="preserve">☐  </w:t>
      </w:r>
      <w:r>
        <w:t xml:space="preserve">Open the kit's </w:t>
      </w:r>
      <w:r>
        <w:rPr>
          <w:b/>
        </w:rPr>
        <w:t xml:space="preserve">Pricing Calculator</w:t>
      </w:r>
      <w:r>
        <w:t xml:space="preserve"> (File {XX} in this kit) and work through it: your hourly cost floor (labor + supplies + insurance + drive time + taxes), then your rate.</w:t>
      </w:r>
    </w:p>
    <w:p>
      <w:pPr>
        <w:spacing w:after="60"/>
        <w:ind w:left="360" w:hanging="360"/>
      </w:pPr>
      <w:r>
        <w:t xml:space="preserve">☐  </w:t>
      </w:r>
      <w:r>
        <w:t xml:space="preserve">Decide your model: hourly, flat-rate by home size/condition, or per-visit recurring rates with a first-clean (deep) price. Recurring flat-rate is where this business gets good.</w:t>
      </w:r>
    </w:p>
    <w:p>
      <w:pPr>
        <w:spacing w:after="60"/>
        <w:ind w:left="360" w:hanging="360"/>
      </w:pPr>
      <w:r>
        <w:t xml:space="preserve">☐  </w:t>
      </w:r>
      <w:r>
        <w:t xml:space="preserve">Write down your add-on prices now (oven, fridge, windows, move-out) so you never invent a number on a client's doorstep.</w:t>
      </w:r>
    </w:p>
    <w:p>
      <w:pPr>
        <w:spacing w:after="60"/>
        <w:ind w:left="360" w:hanging="360"/>
      </w:pPr>
      <w:r>
        <w:t xml:space="preserve">☐  </w:t>
      </w:r>
      <w:r>
        <w:t xml:space="preserve">Rule of thumb: if you're winning every single quote, you're priced too low. Losing ~1 in 4 on price is healthy.</w:t>
      </w:r>
    </w:p>
    <w:p>
      <w:pPr>
        <w:pStyle w:val="KitH2"/>
      </w:pPr>
      <w:r>
        <w:t xml:space="preserve">7. The First-10-Clients Plan</w:t>
      </w:r>
    </w:p>
    <w:p>
      <w:pPr>
        <w:spacing w:after="120"/>
      </w:pPr>
      <w:r>
        <w:t xml:space="preserve">Your first ten clients will not come from ads. They come from people who already trust you, in this order:</w:t>
      </w:r>
    </w:p>
    <w:p>
      <w:pPr>
        <w:spacing w:after="60"/>
        <w:ind w:left="360" w:hanging="360"/>
      </w:pPr>
      <w:r>
        <w:t xml:space="preserve">☐  </w:t>
      </w:r>
      <w:r>
        <w:rPr>
          <w:b/>
        </w:rPr>
        <w:t xml:space="preserve">Warm network first (clients 1–3).</w:t>
      </w:r>
      <w:r>
        <w:t xml:space="preserve"> Text 25 people you actually know: "I've started a licensed and insured home cleaning business. Do you — or does anyone you know — need a reliable cleaner?" Personal texts, not a mass blast. Offer nothing free; offer </w:t>
      </w:r>
      <w:r>
        <w:rPr>
          <w:i/>
        </w:rPr>
        <w:t xml:space="preserve">available</w:t>
      </w:r>
      <w:r>
        <w:t xml:space="preserve">.</w:t>
      </w:r>
    </w:p>
    <w:p>
      <w:pPr>
        <w:spacing w:after="60"/>
        <w:ind w:left="360" w:hanging="360"/>
      </w:pPr>
      <w:r>
        <w:t xml:space="preserve">☐  </w:t>
      </w:r>
      <w:r>
        <w:rPr>
          <w:b/>
        </w:rPr>
        <w:t xml:space="preserve">Neighborhood apps (clients 3–6).</w:t>
      </w:r>
      <w:r>
        <w:t xml:space="preserve"> Nextdoor and local Facebook groups are where "can anyone recommend a cleaner?" gets asked daily. Set notifications for those posts and answer fast, warmly, with your GBP link. Introduce yourself once as a new local business where group rules allow.</w:t>
      </w:r>
    </w:p>
    <w:p>
      <w:pPr>
        <w:spacing w:after="60"/>
        <w:ind w:left="360" w:hanging="360"/>
      </w:pPr>
      <w:r>
        <w:t xml:space="preserve">☐  </w:t>
      </w:r>
      <w:r>
        <w:rPr>
          <w:b/>
        </w:rPr>
        <w:t xml:space="preserve">Door hangers (clients 5–8).</w:t>
      </w:r>
      <w:r>
        <w:t xml:space="preserve"> 500 hangers, ~$100–$200 printed. Target the neighborhoods you </w:t>
      </w:r>
      <w:r>
        <w:rPr>
          <w:i/>
        </w:rPr>
        <w:t xml:space="preserve">want</w:t>
      </w:r>
      <w:r>
        <w:t xml:space="preserve"> to work in — and hit the same streets again 3 weeks later; repetition is what converts. Simple offer, phone number big.</w:t>
      </w:r>
    </w:p>
    <w:p>
      <w:pPr>
        <w:spacing w:after="60"/>
        <w:ind w:left="360" w:hanging="360"/>
      </w:pPr>
      <w:r>
        <w:t xml:space="preserve">☐  </w:t>
      </w:r>
      <w:r>
        <w:rPr>
          <w:b/>
        </w:rPr>
        <w:t xml:space="preserve">Reviews from visit one (clients 7–10+).</w:t>
      </w:r>
      <w:r>
        <w:t xml:space="preserve"> After every good clean, send the review ask from your Welcome Packet (File 11) with your direct GBP review link. Your first 10 reviews change your close rate more than anything else on this page. This is the flywheel: clean well → ask → rank → phone rings.</w:t>
      </w:r>
    </w:p>
    <w:p>
      <w:pPr>
        <w:spacing w:after="60"/>
        <w:ind w:left="360" w:hanging="360"/>
      </w:pPr>
      <w:r>
        <w:t xml:space="preserve">☐  </w:t>
      </w:r>
      <w:r>
        <w:t xml:space="preserve">Tell every happy client: "We grow by referral — if you know a neighbor who needs us, we'd love an introduction." Consider a simple thank-you credit ({$25} off) for any referral that books.</w:t>
      </w:r>
    </w:p>
    <w:p>
      <w:pPr>
        <w:pStyle w:val="KitH2"/>
      </w:pPr>
      <w:r>
        <w:t xml:space="preserve">8. Week-1 Operating Rhythm</w:t>
      </w:r>
    </w:p>
    <w:p>
      <w:pPr>
        <w:spacing w:after="120"/>
      </w:pPr>
      <w:r>
        <w:t xml:space="preserve">Run this from your very first week, even with two clients — the habits are the business:</w:t>
      </w:r>
    </w:p>
    <w:p>
      <w:pPr>
        <w:spacing w:after="60"/>
        <w:ind w:left="360" w:hanging="360"/>
      </w:pPr>
      <w:r>
        <w:t xml:space="preserve">☐  </w:t>
      </w:r>
      <w:r>
        <w:rPr>
          <w:b/>
        </w:rPr>
        <w:t xml:space="preserve">Same-day quotes.</w:t>
      </w:r>
      <w:r>
        <w:t xml:space="preserve"> Every inquiry gets a response within hours and a written quote within 24.</w:t>
      </w:r>
    </w:p>
    <w:p>
      <w:pPr>
        <w:spacing w:after="60"/>
        <w:ind w:left="360" w:hanging="360"/>
      </w:pPr>
      <w:r>
        <w:t xml:space="preserve">☐  </w:t>
      </w:r>
      <w:r>
        <w:rPr>
          <w:b/>
        </w:rPr>
        <w:t xml:space="preserve">Day-before confirmations.</w:t>
      </w:r>
      <w:r>
        <w:t xml:space="preserve"> A short text the afternoon before every visit. Kills no-shows and lockouts almost entirely.</w:t>
      </w:r>
    </w:p>
    <w:p>
      <w:pPr>
        <w:spacing w:after="60"/>
        <w:ind w:left="360" w:hanging="360"/>
      </w:pPr>
      <w:r>
        <w:t xml:space="preserve">☐  </w:t>
      </w:r>
      <w:r>
        <w:rPr>
          <w:b/>
        </w:rPr>
        <w:t xml:space="preserve">Checklist every job</w:t>
      </w:r>
      <w:r>
        <w:t xml:space="preserve"> (File 13), completion text with a thank-you after every job, invoice the same day (File 10).</w:t>
      </w:r>
    </w:p>
    <w:p>
      <w:pPr>
        <w:spacing w:after="60"/>
        <w:ind w:left="360" w:hanging="360"/>
      </w:pPr>
      <w:r>
        <w:t xml:space="preserve">☐  </w:t>
      </w:r>
      <w:r>
        <w:rPr>
          <w:b/>
        </w:rPr>
        <w:t xml:space="preserve">Review ask</w:t>
      </w:r>
      <w:r>
        <w:t xml:space="preserve"> within 24 hours of every first clean that went well.</w:t>
      </w:r>
    </w:p>
    <w:p>
      <w:pPr>
        <w:spacing w:after="60"/>
        <w:ind w:left="360" w:hanging="360"/>
      </w:pPr>
      <w:r>
        <w:t xml:space="preserve">☐  </w:t>
      </w:r>
      <w:r>
        <w:rPr>
          <w:b/>
        </w:rPr>
        <w:t xml:space="preserve">Friday admin hour:</w:t>
      </w:r>
      <w:r>
        <w:t xml:space="preserve"> invoices reconciled, next week's schedule confirmed, supplies restocked, one marketing action (hangers, follow-ups, or group posts).</w:t>
      </w:r>
    </w:p>
    <w:p>
      <w:pPr>
        <w:spacing w:after="60"/>
        <w:ind w:left="360" w:hanging="360"/>
      </w:pPr>
      <w:r>
        <w:t xml:space="preserve">☐  </w:t>
      </w:r>
      <w:r>
        <w:rPr>
          <w:b/>
        </w:rPr>
        <w:t xml:space="preserve">Log everything</w:t>
      </w:r>
      <w:r>
        <w:t xml:space="preserve"> — every quote, win, loss, and why. Ninety days of notes will tell you your close rate, your best neighborhoods, and your real hourly earnings.</w:t>
      </w:r>
    </w:p>
    <w:p>
      <w:pPr>
        <w:pBdr>
          <w:bottom w:val="single" w:sz="6" w:space="1" w:color="1A7F4B"/>
        </w:pBdr>
        <w:spacing w:after="160"/>
      </w:pPr>
      <w:r>
        <w:t xml:space="preserve"/>
      </w:r>
    </w:p>
    <w:p>
      <w:pPr>
        <w:spacing w:after="120"/>
        <w:ind w:left="432"/>
      </w:pPr>
      <w:r>
        <w:rPr>
          <w:b/>
          <w:i/>
          <w:color w:val="1A7F4B"/>
        </w:rPr>
        <w:t xml:space="preserve">TIP: Route density beats service area size</w:t>
      </w:r>
    </w:p>
    <w:p>
      <w:pPr>
        <w:spacing w:after="120"/>
        <w:ind w:left="432"/>
      </w:pPr>
      <w:r>
        <w:rPr>
          <w:i/>
          <w:color w:val="4A4A4A"/>
        </w:rPr>
        <w:t xml:space="preserve">The instinct is to say yes to every job in a 40-mile radius. Resist it. Ten clients on five nearby streets will out-earn ten clients scattered across three towns — every time — because windshield time is unpaid time. Pick a tight area, get dense in it, and let your door hangers, reviews, and referrals all compound in the same neighborhoods. When someone far away calls, it's okay to say "we don't serve that area yet." I ran a route-based service company to 5,000 clients on exactly this principle: the money is in the density, not the map.</w:t>
      </w:r>
    </w:p>
    <w:p>
      <w:pPr>
        <w:pBdr>
          <w:bottom w:val="single" w:sz="6" w:space="1" w:color="1A7F4B"/>
        </w:pBdr>
        <w:spacing w:after="160"/>
      </w:pPr>
      <w:r>
        <w:t xml:space="preserve"/>
      </w:r>
    </w:p>
    <w:p>
      <w:pPr>
        <w:spacing w:after="120"/>
      </w:pPr>
      <w:r>
        <w:rPr>
          <w:i/>
        </w:rPr>
        <w:t xml:space="preserve">End of File 14. Next steps: set your rates with the Pricing Calculator, then send your first quote using the templates in this kit.</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Startup Checklist</dc:title>
  <dc:creator>Route Ready</dc:creator>
  <dcterms:created xsi:type="dcterms:W3CDTF">2026-07-19T17:50:12Z</dcterms:created>
  <dcterms:modified xsi:type="dcterms:W3CDTF">2026-07-19T17:50:12Z</dcterms:modified>
</cp:coreProperties>
</file>