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D3FEA" w14:textId="0AE88F2C" w:rsidR="009835AB" w:rsidRPr="00EC2926" w:rsidRDefault="00B74F1A" w:rsidP="00EC2926">
      <w:pPr>
        <w:spacing w:beforeLines="150" w:before="468"/>
        <w:outlineLvl w:val="1"/>
        <w:rPr>
          <w:rFonts w:ascii="Times New Roman" w:hAnsi="Times New Roman" w:cs="Times New Roman"/>
          <w:sz w:val="32"/>
          <w:szCs w:val="36"/>
        </w:rPr>
      </w:pPr>
      <w:r>
        <w:rPr>
          <w:noProof/>
        </w:rPr>
        <w:drawing>
          <wp:anchor distT="0" distB="0" distL="114300" distR="114300" simplePos="0" relativeHeight="251658240" behindDoc="0" locked="0" layoutInCell="1" allowOverlap="1" wp14:anchorId="79D3289C" wp14:editId="265E95C2">
            <wp:simplePos x="0" y="0"/>
            <wp:positionH relativeFrom="column">
              <wp:posOffset>-52070</wp:posOffset>
            </wp:positionH>
            <wp:positionV relativeFrom="paragraph">
              <wp:posOffset>715645</wp:posOffset>
            </wp:positionV>
            <wp:extent cx="5274310" cy="3759200"/>
            <wp:effectExtent l="0" t="0" r="2540" b="0"/>
            <wp:wrapNone/>
            <wp:docPr id="1031108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08823"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3759200"/>
                    </a:xfrm>
                    <a:prstGeom prst="rect">
                      <a:avLst/>
                    </a:prstGeom>
                  </pic:spPr>
                </pic:pic>
              </a:graphicData>
            </a:graphic>
          </wp:anchor>
        </w:drawing>
      </w:r>
      <w:r w:rsidR="00A440DE" w:rsidRPr="00EC2926">
        <w:rPr>
          <w:rFonts w:ascii="Times New Roman" w:hAnsi="Times New Roman" w:cs="Times New Roman"/>
          <w:sz w:val="32"/>
          <w:szCs w:val="36"/>
        </w:rPr>
        <w:t>Question 1</w:t>
      </w:r>
      <w:r w:rsidR="00303ADD">
        <w:rPr>
          <w:rFonts w:ascii="Times New Roman" w:hAnsi="Times New Roman" w:cs="Times New Roman" w:hint="eastAsia"/>
          <w:sz w:val="32"/>
          <w:szCs w:val="36"/>
        </w:rPr>
        <w:t>:</w:t>
      </w:r>
    </w:p>
    <w:bookmarkStart w:id="0" w:name="_MON_1792847358"/>
    <w:bookmarkEnd w:id="0"/>
    <w:p w14:paraId="69860154" w14:textId="50AD14DE" w:rsidR="00523BDD" w:rsidRPr="00523BDD" w:rsidRDefault="00B74F1A" w:rsidP="00523BDD">
      <w:pPr>
        <w:rPr>
          <w:rFonts w:ascii="Times New Roman" w:hAnsi="Times New Roman" w:cs="Times New Roman"/>
          <w:sz w:val="28"/>
          <w:szCs w:val="28"/>
        </w:rPr>
      </w:pPr>
      <w:r>
        <w:rPr>
          <w:rFonts w:ascii="Times New Roman" w:hAnsi="Times New Roman" w:cs="Times New Roman"/>
          <w:sz w:val="28"/>
          <w:szCs w:val="28"/>
        </w:rPr>
        <w:object w:dxaOrig="8290" w:dyaOrig="5012" w14:anchorId="14A84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65pt;height:240pt" o:ole="">
            <v:imagedata r:id="rId6" o:title=""/>
          </v:shape>
          <o:OLEObject Type="Embed" ProgID="Excel.Sheet.12" ShapeID="_x0000_i1025" DrawAspect="Content" ObjectID="_1793017668" r:id="rId7"/>
        </w:object>
      </w:r>
    </w:p>
    <w:p w14:paraId="44FEBCF5" w14:textId="0E7D2726" w:rsidR="00B74F1A" w:rsidRDefault="00B74F1A">
      <w:pPr>
        <w:rPr>
          <w:rFonts w:ascii="Times New Roman" w:hAnsi="Times New Roman" w:cs="Times New Roman"/>
          <w:sz w:val="28"/>
          <w:szCs w:val="28"/>
        </w:rPr>
      </w:pPr>
    </w:p>
    <w:p w14:paraId="577CC3A0" w14:textId="77777777" w:rsidR="00B74F1A" w:rsidRDefault="00B74F1A">
      <w:pPr>
        <w:rPr>
          <w:rFonts w:ascii="Times New Roman" w:hAnsi="Times New Roman" w:cs="Times New Roman"/>
          <w:sz w:val="28"/>
          <w:szCs w:val="28"/>
        </w:rPr>
      </w:pPr>
    </w:p>
    <w:p w14:paraId="79E34506" w14:textId="483DEE37" w:rsidR="00B74F1A" w:rsidRDefault="00B74F1A" w:rsidP="00B74F1A">
      <w:pPr>
        <w:spacing w:beforeLines="150" w:before="468"/>
        <w:outlineLvl w:val="1"/>
        <w:rPr>
          <w:rFonts w:ascii="Times New Roman" w:hAnsi="Times New Roman" w:cs="Times New Roman"/>
          <w:sz w:val="32"/>
          <w:szCs w:val="36"/>
        </w:rPr>
      </w:pPr>
      <w:r w:rsidRPr="00EC2926">
        <w:rPr>
          <w:rFonts w:ascii="Times New Roman" w:hAnsi="Times New Roman" w:cs="Times New Roman"/>
          <w:sz w:val="32"/>
          <w:szCs w:val="36"/>
        </w:rPr>
        <w:t xml:space="preserve">Question </w:t>
      </w:r>
      <w:r>
        <w:rPr>
          <w:rFonts w:ascii="Times New Roman" w:hAnsi="Times New Roman" w:cs="Times New Roman" w:hint="eastAsia"/>
          <w:sz w:val="32"/>
          <w:szCs w:val="36"/>
        </w:rPr>
        <w:t>2</w:t>
      </w:r>
      <w:r w:rsidR="00303ADD">
        <w:rPr>
          <w:rFonts w:ascii="Times New Roman" w:hAnsi="Times New Roman" w:cs="Times New Roman" w:hint="eastAsia"/>
          <w:sz w:val="32"/>
          <w:szCs w:val="36"/>
        </w:rPr>
        <w:t>:</w:t>
      </w:r>
    </w:p>
    <w:p w14:paraId="0B2A7F6A" w14:textId="1AD7A22A" w:rsidR="00B74F1A" w:rsidRDefault="00D34FB5" w:rsidP="00893899">
      <w:pPr>
        <w:ind w:firstLine="420"/>
        <w:rPr>
          <w:rFonts w:ascii="Times New Roman" w:hAnsi="Times New Roman" w:cs="Times New Roman"/>
          <w:sz w:val="28"/>
          <w:szCs w:val="32"/>
        </w:rPr>
      </w:pPr>
      <w:r>
        <w:rPr>
          <w:rFonts w:ascii="Times New Roman" w:hAnsi="Times New Roman" w:cs="Times New Roman"/>
          <w:sz w:val="28"/>
          <w:szCs w:val="32"/>
        </w:rPr>
        <w:t>O</w:t>
      </w:r>
      <w:r>
        <w:rPr>
          <w:rFonts w:ascii="Times New Roman" w:hAnsi="Times New Roman" w:cs="Times New Roman" w:hint="eastAsia"/>
          <w:sz w:val="28"/>
          <w:szCs w:val="32"/>
        </w:rPr>
        <w:t xml:space="preserve">utput size of last layer of VGG16 is (1,1000), </w:t>
      </w:r>
      <w:r w:rsidR="00893899" w:rsidRPr="00893899">
        <w:rPr>
          <w:rFonts w:ascii="Times New Roman" w:hAnsi="Times New Roman" w:cs="Times New Roman"/>
          <w:sz w:val="28"/>
          <w:szCs w:val="32"/>
        </w:rPr>
        <w:t>each element in the vector represents the probability (or score) of the input image belonging to one of the 1000 classes.</w:t>
      </w:r>
    </w:p>
    <w:p w14:paraId="6C0D1C9D" w14:textId="7593F57F" w:rsidR="00893899" w:rsidRDefault="00893899" w:rsidP="00893899">
      <w:pPr>
        <w:spacing w:beforeLines="150" w:before="468"/>
        <w:outlineLvl w:val="1"/>
        <w:rPr>
          <w:rFonts w:ascii="Times New Roman" w:hAnsi="Times New Roman" w:cs="Times New Roman"/>
          <w:sz w:val="32"/>
          <w:szCs w:val="36"/>
        </w:rPr>
      </w:pPr>
      <w:r w:rsidRPr="00EC2926">
        <w:rPr>
          <w:rFonts w:ascii="Times New Roman" w:hAnsi="Times New Roman" w:cs="Times New Roman"/>
          <w:sz w:val="32"/>
          <w:szCs w:val="36"/>
        </w:rPr>
        <w:t xml:space="preserve">Question </w:t>
      </w:r>
      <w:r>
        <w:rPr>
          <w:rFonts w:ascii="Times New Roman" w:hAnsi="Times New Roman" w:cs="Times New Roman" w:hint="eastAsia"/>
          <w:sz w:val="32"/>
          <w:szCs w:val="36"/>
        </w:rPr>
        <w:t>3</w:t>
      </w:r>
      <w:r w:rsidR="00303ADD">
        <w:rPr>
          <w:rFonts w:ascii="Times New Roman" w:hAnsi="Times New Roman" w:cs="Times New Roman" w:hint="eastAsia"/>
          <w:sz w:val="32"/>
          <w:szCs w:val="36"/>
        </w:rPr>
        <w:t>:</w:t>
      </w:r>
    </w:p>
    <w:p w14:paraId="1B003EE3" w14:textId="446F5AD5" w:rsidR="00893899" w:rsidRDefault="00893899" w:rsidP="00303ADD">
      <w:pPr>
        <w:ind w:firstLine="420"/>
        <w:rPr>
          <w:rFonts w:ascii="Times New Roman" w:hAnsi="Times New Roman" w:cs="Times New Roman"/>
          <w:sz w:val="28"/>
          <w:szCs w:val="32"/>
        </w:rPr>
      </w:pPr>
      <w:r>
        <w:rPr>
          <w:rFonts w:ascii="Times New Roman" w:hAnsi="Times New Roman" w:cs="Times New Roman"/>
          <w:sz w:val="28"/>
          <w:szCs w:val="32"/>
        </w:rPr>
        <w:t>R</w:t>
      </w:r>
      <w:r>
        <w:rPr>
          <w:rFonts w:ascii="Times New Roman" w:hAnsi="Times New Roman" w:cs="Times New Roman" w:hint="eastAsia"/>
          <w:sz w:val="28"/>
          <w:szCs w:val="32"/>
        </w:rPr>
        <w:t xml:space="preserve">ole of the ImageNet normalization: </w:t>
      </w:r>
    </w:p>
    <w:p w14:paraId="2E457C76" w14:textId="55500524" w:rsidR="00893899" w:rsidRDefault="00893899" w:rsidP="00303ADD">
      <w:pPr>
        <w:pStyle w:val="a3"/>
        <w:numPr>
          <w:ilvl w:val="0"/>
          <w:numId w:val="1"/>
        </w:numPr>
        <w:ind w:left="284" w:firstLineChars="0" w:firstLine="284"/>
        <w:rPr>
          <w:rFonts w:ascii="Times New Roman" w:hAnsi="Times New Roman" w:cs="Times New Roman"/>
          <w:sz w:val="28"/>
          <w:szCs w:val="32"/>
        </w:rPr>
      </w:pPr>
      <w:r>
        <w:rPr>
          <w:rFonts w:ascii="Times New Roman" w:hAnsi="Times New Roman" w:cs="Times New Roman"/>
          <w:sz w:val="28"/>
          <w:szCs w:val="32"/>
        </w:rPr>
        <w:t>Stabilize</w:t>
      </w:r>
      <w:r>
        <w:rPr>
          <w:rFonts w:ascii="Times New Roman" w:hAnsi="Times New Roman" w:cs="Times New Roman" w:hint="eastAsia"/>
          <w:sz w:val="28"/>
          <w:szCs w:val="32"/>
        </w:rPr>
        <w:t xml:space="preserve"> the training </w:t>
      </w:r>
      <w:r>
        <w:rPr>
          <w:rFonts w:ascii="Times New Roman" w:hAnsi="Times New Roman" w:cs="Times New Roman"/>
          <w:sz w:val="28"/>
          <w:szCs w:val="32"/>
        </w:rPr>
        <w:t>procedure</w:t>
      </w:r>
      <w:r>
        <w:rPr>
          <w:rFonts w:ascii="Times New Roman" w:hAnsi="Times New Roman" w:cs="Times New Roman" w:hint="eastAsia"/>
          <w:sz w:val="28"/>
          <w:szCs w:val="32"/>
        </w:rPr>
        <w:t xml:space="preserve">. </w:t>
      </w:r>
      <w:r>
        <w:rPr>
          <w:rFonts w:ascii="Times New Roman" w:hAnsi="Times New Roman" w:cs="Times New Roman"/>
          <w:sz w:val="28"/>
          <w:szCs w:val="32"/>
        </w:rPr>
        <w:t>N</w:t>
      </w:r>
      <w:r>
        <w:rPr>
          <w:rFonts w:ascii="Times New Roman" w:hAnsi="Times New Roman" w:cs="Times New Roman" w:hint="eastAsia"/>
          <w:sz w:val="28"/>
          <w:szCs w:val="32"/>
        </w:rPr>
        <w:t xml:space="preserve">ormalization reduces the chance of vanishing or exploding gradients, </w:t>
      </w:r>
      <w:r>
        <w:rPr>
          <w:rFonts w:ascii="Times New Roman" w:hAnsi="Times New Roman" w:cs="Times New Roman"/>
          <w:sz w:val="28"/>
          <w:szCs w:val="32"/>
        </w:rPr>
        <w:t>thus, leads</w:t>
      </w:r>
      <w:r>
        <w:rPr>
          <w:rFonts w:ascii="Times New Roman" w:hAnsi="Times New Roman" w:cs="Times New Roman" w:hint="eastAsia"/>
          <w:sz w:val="28"/>
          <w:szCs w:val="32"/>
        </w:rPr>
        <w:t xml:space="preserve"> to a faster and more stable convergence.</w:t>
      </w:r>
    </w:p>
    <w:p w14:paraId="7C6EB6E0" w14:textId="4BA72919" w:rsidR="00303ADD" w:rsidRPr="00303ADD" w:rsidRDefault="00893899" w:rsidP="00303ADD">
      <w:pPr>
        <w:pStyle w:val="a3"/>
        <w:numPr>
          <w:ilvl w:val="0"/>
          <w:numId w:val="1"/>
        </w:numPr>
        <w:ind w:left="284" w:firstLineChars="0" w:firstLine="284"/>
        <w:rPr>
          <w:rFonts w:ascii="Times New Roman" w:hAnsi="Times New Roman" w:cs="Times New Roman"/>
          <w:sz w:val="28"/>
          <w:szCs w:val="28"/>
        </w:rPr>
      </w:pPr>
      <w:r w:rsidRPr="00893899">
        <w:rPr>
          <w:rFonts w:ascii="Times New Roman" w:hAnsi="Times New Roman" w:cs="Times New Roman"/>
          <w:sz w:val="28"/>
          <w:szCs w:val="32"/>
        </w:rPr>
        <w:lastRenderedPageBreak/>
        <w:t>I</w:t>
      </w:r>
      <w:r w:rsidRPr="00893899">
        <w:rPr>
          <w:rFonts w:ascii="Times New Roman" w:hAnsi="Times New Roman" w:cs="Times New Roman" w:hint="eastAsia"/>
          <w:sz w:val="28"/>
          <w:szCs w:val="32"/>
        </w:rPr>
        <w:t xml:space="preserve">mprove </w:t>
      </w:r>
      <w:r w:rsidRPr="00893899">
        <w:rPr>
          <w:rFonts w:ascii="Times New Roman" w:hAnsi="Times New Roman" w:cs="Times New Roman"/>
          <w:sz w:val="28"/>
          <w:szCs w:val="32"/>
        </w:rPr>
        <w:t>generalization</w:t>
      </w:r>
      <w:r w:rsidRPr="00893899">
        <w:rPr>
          <w:rFonts w:ascii="Times New Roman" w:hAnsi="Times New Roman" w:cs="Times New Roman" w:hint="eastAsia"/>
          <w:sz w:val="28"/>
          <w:szCs w:val="32"/>
        </w:rPr>
        <w:t xml:space="preserve"> </w:t>
      </w:r>
      <w:r w:rsidRPr="00893899">
        <w:rPr>
          <w:rFonts w:ascii="Times New Roman" w:hAnsi="Times New Roman" w:cs="Times New Roman"/>
          <w:sz w:val="28"/>
          <w:szCs w:val="32"/>
        </w:rPr>
        <w:t>ability</w:t>
      </w:r>
      <w:r w:rsidRPr="00893899">
        <w:rPr>
          <w:rFonts w:ascii="Times New Roman" w:hAnsi="Times New Roman" w:cs="Times New Roman" w:hint="eastAsia"/>
          <w:sz w:val="28"/>
          <w:szCs w:val="32"/>
        </w:rPr>
        <w:t>. Normalization helps to center the data and scale it, reducing the effects of</w:t>
      </w:r>
      <w:r>
        <w:rPr>
          <w:rFonts w:ascii="Times New Roman" w:hAnsi="Times New Roman" w:cs="Times New Roman" w:hint="eastAsia"/>
          <w:sz w:val="28"/>
          <w:szCs w:val="32"/>
        </w:rPr>
        <w:t>,</w:t>
      </w:r>
      <w:r w:rsidRPr="00893899">
        <w:rPr>
          <w:rFonts w:ascii="Times New Roman" w:hAnsi="Times New Roman" w:cs="Times New Roman" w:hint="eastAsia"/>
          <w:sz w:val="28"/>
          <w:szCs w:val="32"/>
        </w:rPr>
        <w:t xml:space="preserve"> for example, varying light conditions. This allows the model to focus on more important features like shapes and textures</w:t>
      </w:r>
      <w:r>
        <w:rPr>
          <w:rFonts w:ascii="Times New Roman" w:hAnsi="Times New Roman" w:cs="Times New Roman" w:hint="eastAsia"/>
          <w:sz w:val="28"/>
          <w:szCs w:val="32"/>
        </w:rPr>
        <w:t xml:space="preserve"> thus, leads to a better performance.</w:t>
      </w:r>
    </w:p>
    <w:p w14:paraId="2A21C19B" w14:textId="05D67268" w:rsidR="00893899" w:rsidRDefault="00303ADD" w:rsidP="00303ADD">
      <w:pPr>
        <w:spacing w:beforeLines="50" w:before="156"/>
        <w:ind w:firstLineChars="152" w:firstLine="426"/>
        <w:rPr>
          <w:rFonts w:ascii="Times New Roman" w:hAnsi="Times New Roman" w:cs="Times New Roman"/>
          <w:sz w:val="28"/>
          <w:szCs w:val="28"/>
        </w:rPr>
      </w:pPr>
      <w:r w:rsidRPr="00303ADD">
        <w:rPr>
          <w:rFonts w:ascii="Times New Roman" w:hAnsi="Times New Roman" w:cs="Times New Roman"/>
          <w:sz w:val="28"/>
          <w:szCs w:val="28"/>
        </w:rPr>
        <w:t>Setting the model to evaluation mode ensures that it remains unchanged, preventing accidental modifications. Additionally, since gradient calculations are not required, computation becomes faster. In evaluation mode, networks with dropout layers will also behave differently compared to training mode</w:t>
      </w:r>
      <w:r>
        <w:rPr>
          <w:rFonts w:ascii="Times New Roman" w:hAnsi="Times New Roman" w:cs="Times New Roman" w:hint="eastAsia"/>
          <w:sz w:val="28"/>
          <w:szCs w:val="28"/>
        </w:rPr>
        <w:t>.</w:t>
      </w:r>
    </w:p>
    <w:p w14:paraId="32F7B45A" w14:textId="63CEB9C8" w:rsidR="00303ADD" w:rsidRDefault="00303ADD" w:rsidP="00303ADD">
      <w:pPr>
        <w:spacing w:beforeLines="150" w:before="468"/>
        <w:outlineLvl w:val="1"/>
        <w:rPr>
          <w:rFonts w:ascii="Times New Roman" w:hAnsi="Times New Roman" w:cs="Times New Roman"/>
          <w:sz w:val="32"/>
          <w:szCs w:val="36"/>
        </w:rPr>
      </w:pPr>
      <w:r w:rsidRPr="00EC2926">
        <w:rPr>
          <w:rFonts w:ascii="Times New Roman" w:hAnsi="Times New Roman" w:cs="Times New Roman"/>
          <w:sz w:val="32"/>
          <w:szCs w:val="36"/>
        </w:rPr>
        <w:t xml:space="preserve">Question </w:t>
      </w:r>
      <w:r>
        <w:rPr>
          <w:rFonts w:ascii="Times New Roman" w:hAnsi="Times New Roman" w:cs="Times New Roman" w:hint="eastAsia"/>
          <w:sz w:val="32"/>
          <w:szCs w:val="36"/>
        </w:rPr>
        <w:t>4(bonus):</w:t>
      </w:r>
    </w:p>
    <w:p w14:paraId="6034C1CB" w14:textId="618894E8" w:rsidR="00303ADD" w:rsidRDefault="00303ADD" w:rsidP="008550D9">
      <w:pPr>
        <w:ind w:firstLineChars="152" w:firstLine="426"/>
        <w:rPr>
          <w:rFonts w:ascii="Times New Roman" w:hAnsi="Times New Roman" w:cs="Times New Roman"/>
          <w:sz w:val="28"/>
          <w:szCs w:val="32"/>
        </w:rPr>
      </w:pPr>
      <w:r w:rsidRPr="00303ADD">
        <w:rPr>
          <w:rFonts w:ascii="Times New Roman" w:hAnsi="Times New Roman" w:cs="Times New Roman" w:hint="eastAsia"/>
          <w:sz w:val="28"/>
          <w:szCs w:val="32"/>
        </w:rPr>
        <w:t>Visualize several activation maps obtained after the first convolutional layer. How can we</w:t>
      </w:r>
      <w:r>
        <w:rPr>
          <w:rFonts w:ascii="Times New Roman" w:hAnsi="Times New Roman" w:cs="Times New Roman" w:hint="eastAsia"/>
          <w:sz w:val="28"/>
          <w:szCs w:val="32"/>
        </w:rPr>
        <w:t xml:space="preserve"> </w:t>
      </w:r>
      <w:r w:rsidRPr="00303ADD">
        <w:rPr>
          <w:rFonts w:ascii="Times New Roman" w:hAnsi="Times New Roman" w:cs="Times New Roman" w:hint="eastAsia"/>
          <w:sz w:val="28"/>
          <w:szCs w:val="32"/>
        </w:rPr>
        <w:t>interpret them?</w:t>
      </w:r>
      <w:r>
        <w:rPr>
          <w:rFonts w:ascii="Times New Roman" w:hAnsi="Times New Roman" w:cs="Times New Roman" w:hint="eastAsia"/>
          <w:sz w:val="28"/>
          <w:szCs w:val="32"/>
        </w:rPr>
        <w:t xml:space="preserve"> </w:t>
      </w:r>
    </w:p>
    <w:p w14:paraId="74F40623" w14:textId="11F298AD" w:rsidR="009D5A4D" w:rsidRDefault="009D5A4D" w:rsidP="008550D9">
      <w:pPr>
        <w:ind w:firstLineChars="152" w:firstLine="426"/>
        <w:rPr>
          <w:rFonts w:ascii="Times New Roman" w:hAnsi="Times New Roman" w:cs="Times New Roman"/>
          <w:sz w:val="28"/>
          <w:szCs w:val="32"/>
        </w:rPr>
      </w:pPr>
      <w:r>
        <w:rPr>
          <w:rFonts w:ascii="Times New Roman" w:hAnsi="Times New Roman" w:cs="Times New Roman"/>
          <w:sz w:val="28"/>
          <w:szCs w:val="32"/>
        </w:rPr>
        <w:t>W</w:t>
      </w:r>
      <w:r>
        <w:rPr>
          <w:rFonts w:ascii="Times New Roman" w:hAnsi="Times New Roman" w:cs="Times New Roman" w:hint="eastAsia"/>
          <w:sz w:val="28"/>
          <w:szCs w:val="32"/>
        </w:rPr>
        <w:t xml:space="preserve">e can see the different output channels have focus on different features. </w:t>
      </w:r>
      <w:r>
        <w:rPr>
          <w:rFonts w:ascii="Times New Roman" w:hAnsi="Times New Roman" w:cs="Times New Roman"/>
          <w:sz w:val="28"/>
          <w:szCs w:val="32"/>
        </w:rPr>
        <w:t>W</w:t>
      </w:r>
      <w:r>
        <w:rPr>
          <w:rFonts w:ascii="Times New Roman" w:hAnsi="Times New Roman" w:cs="Times New Roman" w:hint="eastAsia"/>
          <w:sz w:val="28"/>
          <w:szCs w:val="32"/>
        </w:rPr>
        <w:t>e use (</w:t>
      </w:r>
      <w:proofErr w:type="spellStart"/>
      <w:proofErr w:type="gramStart"/>
      <w:r>
        <w:rPr>
          <w:rFonts w:ascii="Times New Roman" w:hAnsi="Times New Roman" w:cs="Times New Roman" w:hint="eastAsia"/>
          <w:sz w:val="28"/>
          <w:szCs w:val="32"/>
        </w:rPr>
        <w:t>i,j</w:t>
      </w:r>
      <w:proofErr w:type="spellEnd"/>
      <w:proofErr w:type="gramEnd"/>
      <w:r>
        <w:rPr>
          <w:rFonts w:ascii="Times New Roman" w:hAnsi="Times New Roman" w:cs="Times New Roman" w:hint="eastAsia"/>
          <w:sz w:val="28"/>
          <w:szCs w:val="32"/>
        </w:rPr>
        <w:t xml:space="preserve">) to </w:t>
      </w:r>
      <w:r>
        <w:rPr>
          <w:rFonts w:ascii="Times New Roman" w:hAnsi="Times New Roman" w:cs="Times New Roman"/>
          <w:sz w:val="28"/>
          <w:szCs w:val="32"/>
        </w:rPr>
        <w:t>refer</w:t>
      </w:r>
      <w:r>
        <w:rPr>
          <w:rFonts w:ascii="Times New Roman" w:hAnsi="Times New Roman" w:cs="Times New Roman" w:hint="eastAsia"/>
          <w:sz w:val="28"/>
          <w:szCs w:val="32"/>
        </w:rPr>
        <w:t xml:space="preserve"> the</w:t>
      </w:r>
      <w:r w:rsidRPr="009D5A4D">
        <w:rPr>
          <w:rFonts w:ascii="Times New Roman" w:hAnsi="Times New Roman" w:cs="Times New Roman" w:hint="eastAsia"/>
          <w:sz w:val="28"/>
          <w:szCs w:val="32"/>
        </w:rPr>
        <w:t xml:space="preserve"> </w:t>
      </w:r>
      <w:r>
        <w:rPr>
          <w:rFonts w:ascii="Times New Roman" w:hAnsi="Times New Roman" w:cs="Times New Roman" w:hint="eastAsia"/>
          <w:sz w:val="28"/>
          <w:szCs w:val="32"/>
        </w:rPr>
        <w:t>picture</w:t>
      </w:r>
      <w:r>
        <w:rPr>
          <w:rFonts w:ascii="Times New Roman" w:hAnsi="Times New Roman" w:cs="Times New Roman" w:hint="eastAsia"/>
          <w:sz w:val="28"/>
          <w:szCs w:val="32"/>
        </w:rPr>
        <w:t xml:space="preserve"> in </w:t>
      </w:r>
      <w:proofErr w:type="spellStart"/>
      <w:r>
        <w:rPr>
          <w:rFonts w:ascii="Times New Roman" w:hAnsi="Times New Roman" w:cs="Times New Roman" w:hint="eastAsia"/>
          <w:sz w:val="28"/>
          <w:szCs w:val="32"/>
        </w:rPr>
        <w:t>i</w:t>
      </w:r>
      <w:proofErr w:type="spellEnd"/>
      <w:r>
        <w:rPr>
          <w:rFonts w:ascii="Times New Roman" w:hAnsi="Times New Roman" w:cs="Times New Roman" w:hint="eastAsia"/>
          <w:sz w:val="28"/>
          <w:szCs w:val="32"/>
        </w:rPr>
        <w:t xml:space="preserve"> </w:t>
      </w:r>
      <w:proofErr w:type="spellStart"/>
      <w:r>
        <w:rPr>
          <w:rFonts w:ascii="Times New Roman" w:hAnsi="Times New Roman" w:cs="Times New Roman" w:hint="eastAsia"/>
          <w:sz w:val="28"/>
          <w:szCs w:val="32"/>
        </w:rPr>
        <w:t>th</w:t>
      </w:r>
      <w:proofErr w:type="spellEnd"/>
      <w:r>
        <w:rPr>
          <w:rFonts w:ascii="Times New Roman" w:hAnsi="Times New Roman" w:cs="Times New Roman" w:hint="eastAsia"/>
          <w:sz w:val="28"/>
          <w:szCs w:val="32"/>
        </w:rPr>
        <w:t xml:space="preserve"> row and j </w:t>
      </w:r>
      <w:proofErr w:type="spellStart"/>
      <w:r>
        <w:rPr>
          <w:rFonts w:ascii="Times New Roman" w:hAnsi="Times New Roman" w:cs="Times New Roman" w:hint="eastAsia"/>
          <w:sz w:val="28"/>
          <w:szCs w:val="32"/>
        </w:rPr>
        <w:t>th</w:t>
      </w:r>
      <w:proofErr w:type="spellEnd"/>
      <w:r>
        <w:rPr>
          <w:rFonts w:ascii="Times New Roman" w:hAnsi="Times New Roman" w:cs="Times New Roman" w:hint="eastAsia"/>
          <w:sz w:val="28"/>
          <w:szCs w:val="32"/>
        </w:rPr>
        <w:t xml:space="preserve"> </w:t>
      </w:r>
      <w:r>
        <w:rPr>
          <w:rFonts w:ascii="Times New Roman" w:hAnsi="Times New Roman" w:cs="Times New Roman"/>
          <w:sz w:val="28"/>
          <w:szCs w:val="32"/>
        </w:rPr>
        <w:t>column</w:t>
      </w:r>
      <w:r>
        <w:rPr>
          <w:rFonts w:ascii="Times New Roman" w:hAnsi="Times New Roman" w:cs="Times New Roman" w:hint="eastAsia"/>
          <w:sz w:val="28"/>
          <w:szCs w:val="32"/>
        </w:rPr>
        <w:t xml:space="preserve">. </w:t>
      </w:r>
      <w:r>
        <w:rPr>
          <w:rFonts w:ascii="Times New Roman" w:hAnsi="Times New Roman" w:cs="Times New Roman"/>
          <w:sz w:val="28"/>
          <w:szCs w:val="32"/>
        </w:rPr>
        <w:t>P</w:t>
      </w:r>
      <w:r>
        <w:rPr>
          <w:rFonts w:ascii="Times New Roman" w:hAnsi="Times New Roman" w:cs="Times New Roman" w:hint="eastAsia"/>
          <w:sz w:val="28"/>
          <w:szCs w:val="32"/>
        </w:rPr>
        <w:t>icture (4,2) and (4,4) extract</w:t>
      </w:r>
      <w:r w:rsidRPr="009D5A4D">
        <w:rPr>
          <w:rFonts w:ascii="Times New Roman" w:hAnsi="Times New Roman" w:cs="Times New Roman"/>
          <w:sz w:val="28"/>
          <w:szCs w:val="32"/>
        </w:rPr>
        <w:t xml:space="preserve"> features from large, distinctly varied color blocks. Such feature extraction helps the network differentiate between the background and the main subject of the image.</w:t>
      </w:r>
      <w:r>
        <w:rPr>
          <w:rFonts w:ascii="Times New Roman" w:hAnsi="Times New Roman" w:cs="Times New Roman" w:hint="eastAsia"/>
          <w:sz w:val="28"/>
          <w:szCs w:val="32"/>
        </w:rPr>
        <w:t xml:space="preserve"> </w:t>
      </w:r>
      <w:r>
        <w:rPr>
          <w:rFonts w:ascii="Times New Roman" w:hAnsi="Times New Roman" w:cs="Times New Roman"/>
          <w:sz w:val="28"/>
          <w:szCs w:val="32"/>
        </w:rPr>
        <w:t>P</w:t>
      </w:r>
      <w:r>
        <w:rPr>
          <w:rFonts w:ascii="Times New Roman" w:hAnsi="Times New Roman" w:cs="Times New Roman" w:hint="eastAsia"/>
          <w:sz w:val="28"/>
          <w:szCs w:val="32"/>
        </w:rPr>
        <w:t xml:space="preserve">icture (4,3) </w:t>
      </w:r>
      <w:r w:rsidRPr="009D5A4D">
        <w:rPr>
          <w:rFonts w:ascii="Times New Roman" w:hAnsi="Times New Roman" w:cs="Times New Roman"/>
          <w:sz w:val="28"/>
          <w:szCs w:val="32"/>
        </w:rPr>
        <w:t>can be regarded as the extraction of textures in the finer details.</w:t>
      </w:r>
      <w:r>
        <w:rPr>
          <w:rFonts w:ascii="Times New Roman" w:hAnsi="Times New Roman" w:cs="Times New Roman" w:hint="eastAsia"/>
          <w:sz w:val="28"/>
          <w:szCs w:val="32"/>
        </w:rPr>
        <w:t xml:space="preserve"> </w:t>
      </w:r>
      <w:r>
        <w:rPr>
          <w:rFonts w:ascii="Times New Roman" w:hAnsi="Times New Roman" w:cs="Times New Roman"/>
          <w:sz w:val="28"/>
          <w:szCs w:val="32"/>
        </w:rPr>
        <w:t>P</w:t>
      </w:r>
      <w:r>
        <w:rPr>
          <w:rFonts w:ascii="Times New Roman" w:hAnsi="Times New Roman" w:cs="Times New Roman" w:hint="eastAsia"/>
          <w:sz w:val="28"/>
          <w:szCs w:val="32"/>
        </w:rPr>
        <w:t xml:space="preserve">icture (2,4) </w:t>
      </w:r>
      <w:r w:rsidR="00F24964" w:rsidRPr="00F24964">
        <w:rPr>
          <w:rFonts w:ascii="Times New Roman" w:hAnsi="Times New Roman" w:cs="Times New Roman"/>
          <w:sz w:val="28"/>
          <w:szCs w:val="32"/>
        </w:rPr>
        <w:t>highlights the brighter areas within the image.</w:t>
      </w:r>
    </w:p>
    <w:p w14:paraId="64B095A5" w14:textId="1A620EE6" w:rsidR="00F24964" w:rsidRDefault="00F24964" w:rsidP="008550D9">
      <w:pPr>
        <w:ind w:firstLineChars="152" w:firstLine="426"/>
        <w:rPr>
          <w:rFonts w:ascii="Times New Roman" w:hAnsi="Times New Roman" w:cs="Times New Roman" w:hint="eastAsia"/>
          <w:sz w:val="28"/>
          <w:szCs w:val="32"/>
        </w:rPr>
      </w:pPr>
      <w:r w:rsidRPr="00F24964">
        <w:rPr>
          <w:rFonts w:ascii="Times New Roman" w:hAnsi="Times New Roman" w:cs="Times New Roman" w:hint="eastAsia"/>
          <w:sz w:val="28"/>
          <w:szCs w:val="32"/>
        </w:rPr>
        <w:t xml:space="preserve">It is difficult for the human brain to fully understand the meaning of each channel, but there is no doubt that each of these channels extracts </w:t>
      </w:r>
      <w:r w:rsidRPr="00F24964">
        <w:rPr>
          <w:rFonts w:ascii="Times New Roman" w:hAnsi="Times New Roman" w:cs="Times New Roman" w:hint="eastAsia"/>
          <w:sz w:val="28"/>
          <w:szCs w:val="32"/>
        </w:rPr>
        <w:lastRenderedPageBreak/>
        <w:t>some type of feature of the image, and these features are useful for later operations</w:t>
      </w:r>
    </w:p>
    <w:p w14:paraId="28EC6429" w14:textId="31548041" w:rsidR="00D51BCB" w:rsidRDefault="00D51BCB" w:rsidP="008550D9">
      <w:pPr>
        <w:ind w:firstLineChars="152" w:firstLine="319"/>
        <w:rPr>
          <w:rFonts w:ascii="Times New Roman" w:hAnsi="Times New Roman" w:cs="Times New Roman"/>
          <w:sz w:val="28"/>
          <w:szCs w:val="32"/>
        </w:rPr>
      </w:pPr>
      <w:r>
        <w:rPr>
          <w:noProof/>
        </w:rPr>
        <w:drawing>
          <wp:inline distT="0" distB="0" distL="0" distR="0" wp14:anchorId="64EC9642" wp14:editId="743037D7">
            <wp:extent cx="4809067" cy="3259480"/>
            <wp:effectExtent l="0" t="0" r="0" b="0"/>
            <wp:docPr id="1177268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2457" cy="3282111"/>
                    </a:xfrm>
                    <a:prstGeom prst="rect">
                      <a:avLst/>
                    </a:prstGeom>
                    <a:noFill/>
                    <a:ln>
                      <a:noFill/>
                    </a:ln>
                  </pic:spPr>
                </pic:pic>
              </a:graphicData>
            </a:graphic>
          </wp:inline>
        </w:drawing>
      </w:r>
    </w:p>
    <w:p w14:paraId="2EC1A9E0" w14:textId="31FD2F6D" w:rsidR="009D5A4D" w:rsidRPr="00D51BCB" w:rsidRDefault="009D5A4D" w:rsidP="008550D9">
      <w:pPr>
        <w:ind w:firstLineChars="152" w:firstLine="319"/>
        <w:rPr>
          <w:rFonts w:ascii="Times New Roman" w:hAnsi="Times New Roman" w:cs="Times New Roman" w:hint="eastAsia"/>
          <w:sz w:val="28"/>
          <w:szCs w:val="32"/>
        </w:rPr>
      </w:pPr>
      <w:r>
        <w:rPr>
          <w:noProof/>
        </w:rPr>
        <w:lastRenderedPageBreak/>
        <w:drawing>
          <wp:inline distT="0" distB="0" distL="0" distR="0" wp14:anchorId="20FBED61" wp14:editId="26505994">
            <wp:extent cx="5274310" cy="5255895"/>
            <wp:effectExtent l="0" t="0" r="2540" b="1905"/>
            <wp:docPr id="5495929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255895"/>
                    </a:xfrm>
                    <a:prstGeom prst="rect">
                      <a:avLst/>
                    </a:prstGeom>
                    <a:noFill/>
                    <a:ln>
                      <a:noFill/>
                    </a:ln>
                  </pic:spPr>
                </pic:pic>
              </a:graphicData>
            </a:graphic>
          </wp:inline>
        </w:drawing>
      </w:r>
    </w:p>
    <w:p w14:paraId="3196F286" w14:textId="33299258" w:rsidR="002B6B7D" w:rsidRDefault="002B6B7D" w:rsidP="002B6B7D">
      <w:pPr>
        <w:spacing w:beforeLines="150" w:before="468"/>
        <w:outlineLvl w:val="1"/>
        <w:rPr>
          <w:rFonts w:ascii="Times New Roman" w:hAnsi="Times New Roman" w:cs="Times New Roman"/>
          <w:sz w:val="32"/>
          <w:szCs w:val="36"/>
        </w:rPr>
      </w:pPr>
      <w:r w:rsidRPr="00EC2926">
        <w:rPr>
          <w:rFonts w:ascii="Times New Roman" w:hAnsi="Times New Roman" w:cs="Times New Roman"/>
          <w:sz w:val="32"/>
          <w:szCs w:val="36"/>
        </w:rPr>
        <w:t xml:space="preserve">Question </w:t>
      </w:r>
      <w:r>
        <w:rPr>
          <w:rFonts w:ascii="Times New Roman" w:hAnsi="Times New Roman" w:cs="Times New Roman" w:hint="eastAsia"/>
          <w:sz w:val="32"/>
          <w:szCs w:val="36"/>
        </w:rPr>
        <w:t>5:</w:t>
      </w:r>
    </w:p>
    <w:p w14:paraId="1C422BCC" w14:textId="3C107FF4" w:rsidR="002B6B7D" w:rsidRDefault="002B6B7D" w:rsidP="008550D9">
      <w:pPr>
        <w:ind w:firstLineChars="152" w:firstLine="426"/>
        <w:rPr>
          <w:rFonts w:ascii="Times New Roman" w:hAnsi="Times New Roman" w:cs="Times New Roman"/>
          <w:sz w:val="28"/>
          <w:szCs w:val="32"/>
        </w:rPr>
      </w:pPr>
      <w:r>
        <w:rPr>
          <w:rFonts w:ascii="Times New Roman" w:hAnsi="Times New Roman" w:cs="Times New Roman"/>
          <w:sz w:val="28"/>
          <w:szCs w:val="32"/>
        </w:rPr>
        <w:t>B</w:t>
      </w:r>
      <w:r>
        <w:rPr>
          <w:rFonts w:ascii="Times New Roman" w:hAnsi="Times New Roman" w:cs="Times New Roman" w:hint="eastAsia"/>
          <w:sz w:val="28"/>
          <w:szCs w:val="32"/>
        </w:rPr>
        <w:t>ecause VGG16 has too</w:t>
      </w:r>
      <w:r w:rsidR="001B2F7E">
        <w:rPr>
          <w:rFonts w:ascii="Times New Roman" w:hAnsi="Times New Roman" w:cs="Times New Roman" w:hint="eastAsia"/>
          <w:sz w:val="28"/>
          <w:szCs w:val="32"/>
        </w:rPr>
        <w:t xml:space="preserve"> many parameters and 15 Scene is a </w:t>
      </w:r>
      <w:r w:rsidR="001B2F7E">
        <w:rPr>
          <w:rFonts w:ascii="Times New Roman" w:hAnsi="Times New Roman" w:cs="Times New Roman"/>
          <w:sz w:val="28"/>
          <w:szCs w:val="32"/>
        </w:rPr>
        <w:t>relatively</w:t>
      </w:r>
      <w:r w:rsidR="001B2F7E">
        <w:rPr>
          <w:rFonts w:ascii="Times New Roman" w:hAnsi="Times New Roman" w:cs="Times New Roman" w:hint="eastAsia"/>
          <w:sz w:val="28"/>
          <w:szCs w:val="32"/>
        </w:rPr>
        <w:t xml:space="preserve"> small dataset. </w:t>
      </w:r>
      <w:r w:rsidR="001B2F7E">
        <w:rPr>
          <w:rFonts w:ascii="Times New Roman" w:hAnsi="Times New Roman" w:cs="Times New Roman"/>
          <w:sz w:val="28"/>
          <w:szCs w:val="32"/>
        </w:rPr>
        <w:t>I</w:t>
      </w:r>
      <w:r w:rsidR="001B2F7E">
        <w:rPr>
          <w:rFonts w:ascii="Times New Roman" w:hAnsi="Times New Roman" w:cs="Times New Roman" w:hint="eastAsia"/>
          <w:sz w:val="28"/>
          <w:szCs w:val="32"/>
        </w:rPr>
        <w:t xml:space="preserve">f we directly train VGG16 on 15 Scene, it can cause significant overfitting.  </w:t>
      </w:r>
    </w:p>
    <w:p w14:paraId="16C4EB68" w14:textId="01374037" w:rsidR="001B2F7E" w:rsidRDefault="001B2F7E" w:rsidP="001B2F7E">
      <w:pPr>
        <w:spacing w:beforeLines="150" w:before="468"/>
        <w:outlineLvl w:val="1"/>
        <w:rPr>
          <w:rFonts w:ascii="Times New Roman" w:hAnsi="Times New Roman" w:cs="Times New Roman"/>
          <w:sz w:val="32"/>
          <w:szCs w:val="36"/>
        </w:rPr>
      </w:pPr>
      <w:r w:rsidRPr="00EC2926">
        <w:rPr>
          <w:rFonts w:ascii="Times New Roman" w:hAnsi="Times New Roman" w:cs="Times New Roman"/>
          <w:sz w:val="32"/>
          <w:szCs w:val="36"/>
        </w:rPr>
        <w:t xml:space="preserve">Question </w:t>
      </w:r>
      <w:r>
        <w:rPr>
          <w:rFonts w:ascii="Times New Roman" w:hAnsi="Times New Roman" w:cs="Times New Roman" w:hint="eastAsia"/>
          <w:sz w:val="32"/>
          <w:szCs w:val="36"/>
        </w:rPr>
        <w:t>6:</w:t>
      </w:r>
    </w:p>
    <w:p w14:paraId="3C258819" w14:textId="0D9B2811" w:rsidR="008550D9" w:rsidRDefault="00CF0ADD" w:rsidP="00274FB3">
      <w:pPr>
        <w:ind w:firstLineChars="152" w:firstLine="426"/>
        <w:rPr>
          <w:rFonts w:ascii="Times New Roman" w:hAnsi="Times New Roman" w:cs="Times New Roman"/>
          <w:sz w:val="28"/>
          <w:szCs w:val="32"/>
        </w:rPr>
      </w:pPr>
      <w:r w:rsidRPr="00CF0ADD">
        <w:rPr>
          <w:rFonts w:ascii="Times New Roman" w:hAnsi="Times New Roman" w:cs="Times New Roman"/>
          <w:sz w:val="28"/>
          <w:szCs w:val="32"/>
        </w:rPr>
        <w:t xml:space="preserve">Pre-training on ImageNet provides a strong baseline model that has already learned to recognize a wide range of features, such as edges, </w:t>
      </w:r>
      <w:r w:rsidRPr="00CF0ADD">
        <w:rPr>
          <w:rFonts w:ascii="Times New Roman" w:hAnsi="Times New Roman" w:cs="Times New Roman"/>
          <w:sz w:val="28"/>
          <w:szCs w:val="32"/>
        </w:rPr>
        <w:lastRenderedPageBreak/>
        <w:t xml:space="preserve">textures, shapes, and other complex patterns. This ability serves as a </w:t>
      </w:r>
      <w:r>
        <w:rPr>
          <w:rFonts w:ascii="Times New Roman" w:hAnsi="Times New Roman" w:cs="Times New Roman" w:hint="eastAsia"/>
          <w:sz w:val="28"/>
          <w:szCs w:val="32"/>
        </w:rPr>
        <w:t>“</w:t>
      </w:r>
      <w:r w:rsidRPr="00CF0ADD">
        <w:rPr>
          <w:rFonts w:ascii="Times New Roman" w:hAnsi="Times New Roman" w:cs="Times New Roman"/>
          <w:sz w:val="28"/>
          <w:szCs w:val="32"/>
        </w:rPr>
        <w:t>universal</w:t>
      </w:r>
      <w:r>
        <w:rPr>
          <w:rFonts w:ascii="Times New Roman" w:hAnsi="Times New Roman" w:cs="Times New Roman" w:hint="eastAsia"/>
          <w:sz w:val="28"/>
          <w:szCs w:val="32"/>
        </w:rPr>
        <w:t>”</w:t>
      </w:r>
      <w:r w:rsidRPr="00CF0ADD">
        <w:rPr>
          <w:rFonts w:ascii="Times New Roman" w:hAnsi="Times New Roman" w:cs="Times New Roman"/>
          <w:sz w:val="28"/>
          <w:szCs w:val="32"/>
        </w:rPr>
        <w:t xml:space="preserve"> foundation for feature extraction, reducing training time and helping to prevent overfitting (as noted in question 5). This makes it a more effective approach for building a model that performs well on the 15</w:t>
      </w:r>
      <w:r>
        <w:rPr>
          <w:rFonts w:ascii="Times New Roman" w:hAnsi="Times New Roman" w:cs="Times New Roman" w:hint="eastAsia"/>
          <w:sz w:val="28"/>
          <w:szCs w:val="32"/>
        </w:rPr>
        <w:t xml:space="preserve"> </w:t>
      </w:r>
      <w:r w:rsidRPr="00CF0ADD">
        <w:rPr>
          <w:rFonts w:ascii="Times New Roman" w:hAnsi="Times New Roman" w:cs="Times New Roman"/>
          <w:sz w:val="28"/>
          <w:szCs w:val="32"/>
        </w:rPr>
        <w:t>Scene dataset.</w:t>
      </w:r>
    </w:p>
    <w:p w14:paraId="2E301372" w14:textId="28B016F1" w:rsidR="00274FB3" w:rsidRDefault="00274FB3" w:rsidP="00274FB3">
      <w:pPr>
        <w:spacing w:beforeLines="150" w:before="468"/>
        <w:outlineLvl w:val="1"/>
        <w:rPr>
          <w:rFonts w:ascii="Times New Roman" w:hAnsi="Times New Roman" w:cs="Times New Roman"/>
          <w:sz w:val="32"/>
          <w:szCs w:val="36"/>
        </w:rPr>
      </w:pPr>
      <w:r w:rsidRPr="00EC2926">
        <w:rPr>
          <w:rFonts w:ascii="Times New Roman" w:hAnsi="Times New Roman" w:cs="Times New Roman"/>
          <w:sz w:val="32"/>
          <w:szCs w:val="36"/>
        </w:rPr>
        <w:t xml:space="preserve">Question </w:t>
      </w:r>
      <w:r>
        <w:rPr>
          <w:rFonts w:ascii="Times New Roman" w:hAnsi="Times New Roman" w:cs="Times New Roman" w:hint="eastAsia"/>
          <w:sz w:val="32"/>
          <w:szCs w:val="36"/>
        </w:rPr>
        <w:t>7:</w:t>
      </w:r>
    </w:p>
    <w:p w14:paraId="375210C0" w14:textId="4CC7229B" w:rsidR="00274FB3" w:rsidRDefault="00C41C9F" w:rsidP="00C41C9F">
      <w:pPr>
        <w:ind w:firstLineChars="152" w:firstLine="426"/>
        <w:rPr>
          <w:rFonts w:ascii="Times New Roman" w:hAnsi="Times New Roman" w:cs="Times New Roman"/>
          <w:sz w:val="28"/>
          <w:szCs w:val="32"/>
        </w:rPr>
      </w:pPr>
      <w:r w:rsidRPr="00C41C9F">
        <w:rPr>
          <w:rFonts w:ascii="Times New Roman" w:hAnsi="Times New Roman" w:cs="Times New Roman" w:hint="eastAsia"/>
          <w:sz w:val="28"/>
          <w:szCs w:val="32"/>
        </w:rPr>
        <w:t>First, the training dataset (ImageNet) may differ from the test dataset (15 Scene), so the features learned and the normalization parameters may not fully align. Second, since the task has changed, there might be a more suitable network architecture for extracting features specifically tailored for this classification task.</w:t>
      </w:r>
    </w:p>
    <w:p w14:paraId="7381B13C" w14:textId="25B23EBD" w:rsidR="00C41C9F" w:rsidRDefault="00C41C9F" w:rsidP="00C41C9F">
      <w:pPr>
        <w:spacing w:beforeLines="150" w:before="468"/>
        <w:outlineLvl w:val="1"/>
        <w:rPr>
          <w:rFonts w:ascii="Times New Roman" w:hAnsi="Times New Roman" w:cs="Times New Roman"/>
          <w:sz w:val="32"/>
          <w:szCs w:val="36"/>
        </w:rPr>
      </w:pPr>
      <w:r w:rsidRPr="00EC2926">
        <w:rPr>
          <w:rFonts w:ascii="Times New Roman" w:hAnsi="Times New Roman" w:cs="Times New Roman"/>
          <w:sz w:val="32"/>
          <w:szCs w:val="36"/>
        </w:rPr>
        <w:t xml:space="preserve">Question </w:t>
      </w:r>
      <w:r>
        <w:rPr>
          <w:rFonts w:ascii="Times New Roman" w:hAnsi="Times New Roman" w:cs="Times New Roman" w:hint="eastAsia"/>
          <w:sz w:val="32"/>
          <w:szCs w:val="36"/>
        </w:rPr>
        <w:t>8:</w:t>
      </w:r>
    </w:p>
    <w:p w14:paraId="7C941A07" w14:textId="655D2009" w:rsidR="008550D9" w:rsidRDefault="001A43F1" w:rsidP="001A43F1">
      <w:pPr>
        <w:ind w:firstLineChars="152" w:firstLine="426"/>
        <w:rPr>
          <w:rFonts w:ascii="Times New Roman" w:hAnsi="Times New Roman" w:cs="Times New Roman"/>
          <w:sz w:val="28"/>
          <w:szCs w:val="32"/>
        </w:rPr>
      </w:pPr>
      <w:r w:rsidRPr="001A43F1">
        <w:rPr>
          <w:rFonts w:ascii="Times New Roman" w:hAnsi="Times New Roman" w:cs="Times New Roman" w:hint="eastAsia"/>
          <w:sz w:val="28"/>
          <w:szCs w:val="32"/>
        </w:rPr>
        <w:t>In the early layers, the model primarily extracts basic graphical features like edges, textures, and light and shade. As more convolutional layers are added, the extracted features grow more complex, capturing shapes and partial structures of objects. In the final layers, the model can interpret complete information about the entire image, such as the object's class.</w:t>
      </w:r>
    </w:p>
    <w:p w14:paraId="6401C0CB" w14:textId="0077A68D" w:rsidR="001A43F1" w:rsidRDefault="001A43F1" w:rsidP="001A43F1">
      <w:pPr>
        <w:spacing w:beforeLines="150" w:before="468"/>
        <w:outlineLvl w:val="1"/>
        <w:rPr>
          <w:rFonts w:ascii="Times New Roman" w:hAnsi="Times New Roman" w:cs="Times New Roman"/>
          <w:sz w:val="32"/>
          <w:szCs w:val="36"/>
        </w:rPr>
      </w:pPr>
      <w:r w:rsidRPr="00EC2926">
        <w:rPr>
          <w:rFonts w:ascii="Times New Roman" w:hAnsi="Times New Roman" w:cs="Times New Roman"/>
          <w:sz w:val="32"/>
          <w:szCs w:val="36"/>
        </w:rPr>
        <w:t xml:space="preserve">Question </w:t>
      </w:r>
      <w:r>
        <w:rPr>
          <w:rFonts w:ascii="Times New Roman" w:hAnsi="Times New Roman" w:cs="Times New Roman" w:hint="eastAsia"/>
          <w:sz w:val="32"/>
          <w:szCs w:val="36"/>
        </w:rPr>
        <w:t>9:</w:t>
      </w:r>
    </w:p>
    <w:p w14:paraId="7BE6E590" w14:textId="1C79171C" w:rsidR="001A43F1" w:rsidRDefault="001A43F1" w:rsidP="001A43F1">
      <w:pPr>
        <w:ind w:firstLineChars="152" w:firstLine="426"/>
        <w:rPr>
          <w:rFonts w:ascii="Times New Roman" w:hAnsi="Times New Roman" w:cs="Times New Roman"/>
          <w:sz w:val="28"/>
          <w:szCs w:val="32"/>
        </w:rPr>
      </w:pPr>
      <w:r w:rsidRPr="001A43F1">
        <w:rPr>
          <w:rFonts w:ascii="Times New Roman" w:hAnsi="Times New Roman" w:cs="Times New Roman" w:hint="eastAsia"/>
          <w:sz w:val="28"/>
          <w:szCs w:val="32"/>
        </w:rPr>
        <w:t xml:space="preserve">Since the image is black and white, there is only one channel. We can make three copies of this channel after normalizing it and use it as the input </w:t>
      </w:r>
      <w:r w:rsidRPr="001A43F1">
        <w:rPr>
          <w:rFonts w:ascii="Times New Roman" w:hAnsi="Times New Roman" w:cs="Times New Roman" w:hint="eastAsia"/>
          <w:sz w:val="28"/>
          <w:szCs w:val="32"/>
        </w:rPr>
        <w:lastRenderedPageBreak/>
        <w:t>to the RGB three channels</w:t>
      </w:r>
    </w:p>
    <w:p w14:paraId="53EE7EBB" w14:textId="095190D3" w:rsidR="00193CE2" w:rsidRDefault="00193CE2" w:rsidP="00193CE2">
      <w:pPr>
        <w:spacing w:beforeLines="150" w:before="468"/>
        <w:outlineLvl w:val="1"/>
        <w:rPr>
          <w:rFonts w:ascii="Times New Roman" w:hAnsi="Times New Roman" w:cs="Times New Roman"/>
          <w:sz w:val="32"/>
          <w:szCs w:val="36"/>
        </w:rPr>
      </w:pPr>
      <w:r w:rsidRPr="00EC2926">
        <w:rPr>
          <w:rFonts w:ascii="Times New Roman" w:hAnsi="Times New Roman" w:cs="Times New Roman"/>
          <w:sz w:val="32"/>
          <w:szCs w:val="36"/>
        </w:rPr>
        <w:t xml:space="preserve">Question </w:t>
      </w:r>
      <w:r>
        <w:rPr>
          <w:rFonts w:ascii="Times New Roman" w:hAnsi="Times New Roman" w:cs="Times New Roman" w:hint="eastAsia"/>
          <w:sz w:val="32"/>
          <w:szCs w:val="36"/>
        </w:rPr>
        <w:t>10:</w:t>
      </w:r>
    </w:p>
    <w:p w14:paraId="60F93837" w14:textId="34208265" w:rsidR="00193CE2" w:rsidRDefault="00193CE2" w:rsidP="00193CE2">
      <w:pPr>
        <w:ind w:firstLineChars="152" w:firstLine="426"/>
        <w:rPr>
          <w:rFonts w:ascii="Times New Roman" w:hAnsi="Times New Roman" w:cs="Times New Roman"/>
          <w:sz w:val="28"/>
          <w:szCs w:val="32"/>
        </w:rPr>
      </w:pPr>
      <w:r w:rsidRPr="00193CE2">
        <w:rPr>
          <w:rFonts w:ascii="Times New Roman" w:hAnsi="Times New Roman" w:cs="Times New Roman" w:hint="eastAsia"/>
          <w:sz w:val="28"/>
          <w:szCs w:val="32"/>
        </w:rPr>
        <w:t xml:space="preserve">A fully connected layer can certainly replace the SVM classifier. However, this approach has some drawbacks. For instance, it </w:t>
      </w:r>
      <w:r>
        <w:rPr>
          <w:rFonts w:ascii="Times New Roman" w:hAnsi="Times New Roman" w:cs="Times New Roman" w:hint="eastAsia"/>
          <w:sz w:val="28"/>
          <w:szCs w:val="32"/>
        </w:rPr>
        <w:t>brings</w:t>
      </w:r>
      <w:r w:rsidRPr="00193CE2">
        <w:rPr>
          <w:rFonts w:ascii="Times New Roman" w:hAnsi="Times New Roman" w:cs="Times New Roman" w:hint="eastAsia"/>
          <w:sz w:val="28"/>
          <w:szCs w:val="32"/>
        </w:rPr>
        <w:t xml:space="preserve"> more parameters to be learned, and if the dataset is small, the large number of parameters can lead to overfitting.</w:t>
      </w:r>
    </w:p>
    <w:p w14:paraId="4E4E3A5C" w14:textId="6913F2BF" w:rsidR="00193CE2" w:rsidRDefault="00193CE2" w:rsidP="00193CE2">
      <w:pPr>
        <w:spacing w:beforeLines="150" w:before="468"/>
        <w:outlineLvl w:val="1"/>
        <w:rPr>
          <w:rFonts w:ascii="Times New Roman" w:hAnsi="Times New Roman" w:cs="Times New Roman"/>
          <w:sz w:val="32"/>
          <w:szCs w:val="36"/>
        </w:rPr>
      </w:pPr>
      <w:r w:rsidRPr="00EC2926">
        <w:rPr>
          <w:rFonts w:ascii="Times New Roman" w:hAnsi="Times New Roman" w:cs="Times New Roman"/>
          <w:sz w:val="32"/>
          <w:szCs w:val="36"/>
        </w:rPr>
        <w:t xml:space="preserve">Question </w:t>
      </w:r>
      <w:r>
        <w:rPr>
          <w:rFonts w:ascii="Times New Roman" w:hAnsi="Times New Roman" w:cs="Times New Roman" w:hint="eastAsia"/>
          <w:sz w:val="32"/>
          <w:szCs w:val="36"/>
        </w:rPr>
        <w:t>11:</w:t>
      </w:r>
    </w:p>
    <w:p w14:paraId="0C73B75E" w14:textId="12C96D2D" w:rsidR="00193CE2" w:rsidRPr="00303ADD" w:rsidRDefault="00193CE2" w:rsidP="00193CE2">
      <w:pPr>
        <w:ind w:firstLineChars="152" w:firstLine="426"/>
        <w:rPr>
          <w:rFonts w:ascii="Times New Roman" w:hAnsi="Times New Roman" w:cs="Times New Roman"/>
          <w:sz w:val="28"/>
          <w:szCs w:val="32"/>
        </w:rPr>
      </w:pPr>
      <w:r w:rsidRPr="00193CE2">
        <w:rPr>
          <w:rFonts w:ascii="Times New Roman" w:hAnsi="Times New Roman" w:cs="Times New Roman" w:hint="eastAsia"/>
          <w:sz w:val="28"/>
          <w:szCs w:val="32"/>
        </w:rPr>
        <w:t>11. For every improvement that you test, explain your reasoning and comment on the obtained results.</w:t>
      </w:r>
    </w:p>
    <w:sectPr w:rsidR="00193CE2" w:rsidRPr="00303A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C7BB9"/>
    <w:multiLevelType w:val="hybridMultilevel"/>
    <w:tmpl w:val="9D789468"/>
    <w:lvl w:ilvl="0" w:tplc="E7AA1456">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num w:numId="1" w16cid:durableId="52043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AB"/>
    <w:rsid w:val="00076BBA"/>
    <w:rsid w:val="000E01F0"/>
    <w:rsid w:val="00193CE2"/>
    <w:rsid w:val="001A43F1"/>
    <w:rsid w:val="001B2F7E"/>
    <w:rsid w:val="00240DF8"/>
    <w:rsid w:val="00274FB3"/>
    <w:rsid w:val="002B6B7D"/>
    <w:rsid w:val="00303ADD"/>
    <w:rsid w:val="00523BDD"/>
    <w:rsid w:val="007A3689"/>
    <w:rsid w:val="008550D9"/>
    <w:rsid w:val="00893899"/>
    <w:rsid w:val="009835AB"/>
    <w:rsid w:val="009D5A4D"/>
    <w:rsid w:val="00A440DE"/>
    <w:rsid w:val="00B74F1A"/>
    <w:rsid w:val="00BB532E"/>
    <w:rsid w:val="00C41C9F"/>
    <w:rsid w:val="00CF0ADD"/>
    <w:rsid w:val="00D34FB5"/>
    <w:rsid w:val="00D51BCB"/>
    <w:rsid w:val="00EC2926"/>
    <w:rsid w:val="00F230BB"/>
    <w:rsid w:val="00F24964"/>
    <w:rsid w:val="00FD7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EE2E"/>
  <w15:chartTrackingRefBased/>
  <w15:docId w15:val="{FA93E0AF-143F-473F-AEB7-BF32A235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38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793029">
      <w:bodyDiv w:val="1"/>
      <w:marLeft w:val="0"/>
      <w:marRight w:val="0"/>
      <w:marTop w:val="0"/>
      <w:marBottom w:val="0"/>
      <w:divBdr>
        <w:top w:val="none" w:sz="0" w:space="0" w:color="auto"/>
        <w:left w:val="none" w:sz="0" w:space="0" w:color="auto"/>
        <w:bottom w:val="none" w:sz="0" w:space="0" w:color="auto"/>
        <w:right w:val="none" w:sz="0" w:space="0" w:color="auto"/>
      </w:divBdr>
    </w:div>
    <w:div w:id="1137529560">
      <w:bodyDiv w:val="1"/>
      <w:marLeft w:val="0"/>
      <w:marRight w:val="0"/>
      <w:marTop w:val="0"/>
      <w:marBottom w:val="0"/>
      <w:divBdr>
        <w:top w:val="none" w:sz="0" w:space="0" w:color="auto"/>
        <w:left w:val="none" w:sz="0" w:space="0" w:color="auto"/>
        <w:bottom w:val="none" w:sz="0" w:space="0" w:color="auto"/>
        <w:right w:val="none" w:sz="0" w:space="0" w:color="auto"/>
      </w:divBdr>
    </w:div>
    <w:div w:id="205469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6</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2024-11-11T14:32:00Z</dcterms:created>
  <dcterms:modified xsi:type="dcterms:W3CDTF">2024-11-13T14:41:00Z</dcterms:modified>
</cp:coreProperties>
</file>