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b/>
          <w:sz w:val="28"/>
          <w:szCs w:val="28"/>
        </w:rPr>
        <w:t>Spencer Bartz</w:t>
      </w:r>
    </w:p>
    <w:p>
      <w:pPr>
        <w:pStyle w:val="Normal"/>
        <w:rPr/>
      </w:pPr>
      <w:r>
        <w:rPr/>
        <w:t>2735 SW Fern St. •</w:t>
      </w:r>
      <w:r>
        <w:rPr>
          <w:rFonts w:eastAsia="Gungsuh" w:cs="Gungsuh" w:ascii="Gungsuh" w:hAnsi="Gungsuh"/>
        </w:rPr>
        <w:t xml:space="preserve"> </w:t>
      </w:r>
      <w:r>
        <w:rPr>
          <w:rFonts w:eastAsia="Gungsuh"/>
        </w:rPr>
        <w:t>Portland, OR ∙ 97201</w:t>
      </w:r>
      <w:r>
        <w:rPr>
          <w:rFonts w:eastAsia="Gungsuh" w:cs="Gungsuh" w:ascii="Gungsuh" w:hAnsi="Gungsuh"/>
        </w:rPr>
        <w:tab/>
        <w:tab/>
        <w:tab/>
        <w:tab/>
        <w:t xml:space="preserve">     </w:t>
        <w:tab/>
        <w:t xml:space="preserve">         </w:t>
      </w:r>
      <w:r>
        <w:rPr>
          <w:rFonts w:eastAsia="Gungsuh"/>
        </w:rPr>
        <w:t>http://www.spencerbartz.com</w:t>
      </w:r>
    </w:p>
    <w:p>
      <w:pPr>
        <w:pStyle w:val="Normal"/>
        <w:widowControl/>
        <w:rPr/>
      </w:pPr>
      <w:r>
        <w:rPr/>
        <w:t>(805) 886-2293</w:t>
        <w:tab/>
        <w:tab/>
        <w:tab/>
        <w:tab/>
        <w:tab/>
        <w:tab/>
        <w:tab/>
        <w:tab/>
        <w:t xml:space="preserve">      https://github.com/spencerbartz</w:t>
      </w:r>
    </w:p>
    <w:p>
      <w:pPr>
        <w:pStyle w:val="Normal"/>
        <w:widowControl/>
        <w:rPr/>
      </w:pPr>
      <w:hyperlink r:id="rId2">
        <w:r>
          <w:rPr>
            <w:rStyle w:val="InternetLink"/>
          </w:rPr>
          <w:t>spencerbartz@gmail.com</w:t>
        </w:r>
      </w:hyperlink>
      <w:r>
        <w:rPr/>
        <w:tab/>
        <w:tab/>
        <w:tab/>
        <w:tab/>
        <w:tab/>
        <w:t>https://www.linkedin.com/in/spencer-bartz-5233683a</w:t>
      </w:r>
    </w:p>
    <w:p>
      <w:pPr>
        <w:pStyle w:val="Normal"/>
        <w:rPr/>
      </w:pPr>
      <w:r>
        <w:rPr/>
      </w:r>
    </w:p>
    <w:p>
      <w:pPr>
        <w:pStyle w:val="Normal"/>
        <w:rPr/>
      </w:pPr>
      <w:r>
        <w:rPr>
          <w:b/>
          <w:sz w:val="22"/>
          <w:szCs w:val="22"/>
        </w:rPr>
        <w:t>[Technical Experience]</w:t>
      </w:r>
    </w:p>
    <w:p>
      <w:pPr>
        <w:pStyle w:val="Normal"/>
        <w:rPr/>
      </w:pPr>
      <w:r>
        <w:rPr/>
      </w:r>
    </w:p>
    <w:p>
      <w:pPr>
        <w:pStyle w:val="Normal"/>
        <w:spacing w:lineRule="auto" w:line="276"/>
        <w:ind w:left="2127" w:hanging="2127"/>
        <w:rPr/>
      </w:pPr>
      <w:r>
        <w:rPr>
          <w:b/>
        </w:rPr>
        <w:t xml:space="preserve">Languages:                                     </w:t>
      </w:r>
      <w:r>
        <w:rPr/>
        <w:t>PHP, Java, Ruby, Python, JavaScript, TypeScript, SQL, C, HTML5, XML, JSON,</w:t>
        <w:br/>
        <w:t xml:space="preserve">              CSS3, Kotlin, APEX</w:t>
      </w:r>
    </w:p>
    <w:p>
      <w:pPr>
        <w:pStyle w:val="Normal"/>
        <w:spacing w:lineRule="auto" w:line="276"/>
        <w:rPr/>
      </w:pPr>
      <w:r>
        <w:rPr>
          <w:b/>
        </w:rPr>
        <w:t xml:space="preserve">Databases:                                      </w:t>
      </w:r>
      <w:r>
        <w:rPr/>
        <w:t>MySQL, ActiveRecord, Arel, Postgres, Oracle, Mongo, DynamoDB / AWS API</w:t>
      </w:r>
    </w:p>
    <w:p>
      <w:pPr>
        <w:pStyle w:val="Normal"/>
        <w:spacing w:lineRule="auto" w:line="276"/>
        <w:rPr/>
      </w:pPr>
      <w:r>
        <w:rPr>
          <w:b/>
        </w:rPr>
        <w:t xml:space="preserve">Operating Systems:                       </w:t>
      </w:r>
      <w:r>
        <w:rPr/>
        <w:t>Linux/Unix (RedHat, Ubuntu), Windows, Mac OSX</w:t>
      </w:r>
    </w:p>
    <w:p>
      <w:pPr>
        <w:pStyle w:val="Normal"/>
        <w:spacing w:lineRule="auto" w:line="276"/>
        <w:ind w:left="2880" w:hanging="2880"/>
        <w:rPr/>
      </w:pPr>
      <w:r>
        <w:rPr>
          <w:b/>
        </w:rPr>
        <w:t>Protocols &amp; Frameworks:</w:t>
      </w:r>
      <w:r>
        <w:rPr/>
        <w:t xml:space="preserve">            Angular2+, Android, SMTP, SOAP, LDAP, AMQP, RabbitMQ, Ruby on Rails</w:t>
      </w:r>
    </w:p>
    <w:p>
      <w:pPr>
        <w:pStyle w:val="Normal"/>
        <w:spacing w:lineRule="auto" w:line="276"/>
        <w:rPr/>
      </w:pPr>
      <w:r>
        <w:rPr/>
        <w:t xml:space="preserve">                                                        </w:t>
      </w:r>
      <w:r>
        <w:rPr/>
        <w:t>EXT / Sencha, Ember, Tableau SDK, Agile Central SDK, node.js, Jackson, Jersey</w:t>
      </w:r>
    </w:p>
    <w:p>
      <w:pPr>
        <w:pStyle w:val="Normal"/>
        <w:spacing w:lineRule="auto" w:line="276"/>
        <w:ind w:left="2836" w:hanging="2836"/>
        <w:rPr/>
      </w:pPr>
      <w:r>
        <w:rPr>
          <w:b/>
        </w:rPr>
        <w:t>Tools / Software:</w:t>
        <w:tab/>
      </w:r>
      <w:r>
        <w:rPr/>
        <w:t>Agile Central, JIRA, Git, Mercurial, Docker, NPM, Jasmine, Mirage, Bootstrap, Poltergeist, Phantom, JUnit, TestRail, Cucumber, Gherkin, RSpec, Apache, Tomcat, Grafana/Graphite,</w:t>
      </w:r>
      <w:r>
        <w:rPr>
          <w:sz w:val="22"/>
          <w:szCs w:val="22"/>
        </w:rPr>
        <w:t xml:space="preserve"> </w:t>
      </w:r>
      <w:r>
        <w:rPr/>
        <w:t>VMWare, PowerShell, gettext, itext, LAMP, gcc/gdb, NoSQL</w:t>
      </w:r>
    </w:p>
    <w:p>
      <w:pPr>
        <w:pStyle w:val="Normal"/>
        <w:spacing w:lineRule="auto" w:line="276"/>
        <w:rPr/>
      </w:pPr>
      <w:r>
        <w:rPr>
          <w:b/>
        </w:rPr>
        <w:t xml:space="preserve">Design Patterns etc.:                     </w:t>
      </w:r>
      <w:r>
        <w:rPr/>
        <w:t>MVC, MVW, SPA, Decorator, Singleton, Design by Contract, REST, TDD, BDD</w:t>
      </w:r>
    </w:p>
    <w:p>
      <w:pPr>
        <w:pStyle w:val="Normal"/>
        <w:ind w:left="2836" w:hanging="0"/>
        <w:rPr/>
      </w:pPr>
      <w:r>
        <w:rPr/>
      </w:r>
    </w:p>
    <w:p>
      <w:pPr>
        <w:pStyle w:val="Normal"/>
        <w:rPr>
          <w:b/>
          <w:b/>
          <w:sz w:val="22"/>
          <w:szCs w:val="22"/>
        </w:rPr>
      </w:pPr>
      <w:r>
        <w:rPr>
          <w:b/>
          <w:sz w:val="22"/>
          <w:szCs w:val="22"/>
        </w:rPr>
      </w:r>
    </w:p>
    <w:p>
      <w:pPr>
        <w:pStyle w:val="Normal"/>
        <w:rPr>
          <w:b/>
          <w:b/>
          <w:sz w:val="22"/>
          <w:szCs w:val="22"/>
        </w:rPr>
      </w:pPr>
      <w:r>
        <w:rPr>
          <w:b/>
          <w:sz w:val="22"/>
          <w:szCs w:val="22"/>
        </w:rPr>
        <w:t>[Employment History]</w:t>
      </w:r>
    </w:p>
    <w:p>
      <w:pPr>
        <w:pStyle w:val="Normal"/>
        <w:rPr/>
      </w:pPr>
      <w:r>
        <w:rPr>
          <w:b/>
          <w:sz w:val="22"/>
          <w:szCs w:val="22"/>
        </w:rPr>
        <w:t xml:space="preserve">Full-Stack Software Developer: </w:t>
      </w:r>
      <w:r>
        <w:rPr>
          <w:b w:val="false"/>
          <w:bCs w:val="false"/>
          <w:sz w:val="22"/>
          <w:szCs w:val="22"/>
        </w:rPr>
        <w:t>January 2018 – December 2018</w:t>
      </w:r>
    </w:p>
    <w:p>
      <w:pPr>
        <w:pStyle w:val="Normal"/>
        <w:rPr/>
      </w:pPr>
      <w:r>
        <w:rPr>
          <w:b/>
        </w:rPr>
        <w:t xml:space="preserve">Leanpath Inc. </w:t>
      </w:r>
      <w:r>
        <w:rPr/>
        <w:t>• Beaverton, OR</w:t>
      </w:r>
    </w:p>
    <w:p>
      <w:pPr>
        <w:pStyle w:val="Normal"/>
        <w:rPr/>
      </w:pPr>
      <w:r>
        <w:rPr>
          <w:b/>
        </w:rPr>
        <w:t>Responsibilities:</w:t>
      </w:r>
    </w:p>
    <w:p>
      <w:pPr>
        <w:pStyle w:val="Normal"/>
        <w:numPr>
          <w:ilvl w:val="0"/>
          <w:numId w:val="1"/>
        </w:numPr>
        <w:ind w:left="1069" w:hanging="360"/>
        <w:rPr/>
      </w:pPr>
      <w:r>
        <w:rPr/>
        <w:t>Localization of UI and providing my own Japanese translations.</w:t>
      </w:r>
    </w:p>
    <w:p>
      <w:pPr>
        <w:pStyle w:val="Normal"/>
        <w:numPr>
          <w:ilvl w:val="0"/>
          <w:numId w:val="1"/>
        </w:numPr>
        <w:ind w:left="1069" w:hanging="360"/>
        <w:rPr/>
      </w:pPr>
      <w:r>
        <w:rPr/>
        <w:t>Making additions to and supporting legacy Java back-end with REST endpoints using the Jackson library.</w:t>
      </w:r>
    </w:p>
    <w:p>
      <w:pPr>
        <w:pStyle w:val="Normal"/>
        <w:numPr>
          <w:ilvl w:val="0"/>
          <w:numId w:val="1"/>
        </w:numPr>
        <w:ind w:left="1069" w:hanging="360"/>
        <w:rPr/>
      </w:pPr>
      <w:r>
        <w:rPr/>
        <w:t>Improving UI/UX by replacing legacy KnockoutJS webpages with testable Angular2+ SPA implementations.</w:t>
      </w:r>
    </w:p>
    <w:p>
      <w:pPr>
        <w:pStyle w:val="Normal"/>
        <w:numPr>
          <w:ilvl w:val="0"/>
          <w:numId w:val="1"/>
        </w:numPr>
        <w:ind w:left="1069" w:hanging="360"/>
        <w:rPr/>
      </w:pPr>
      <w:r>
        <w:rPr/>
        <w:t>Providing bug-fixes and localization improvements for Android food-waste tracker mobile app.</w:t>
      </w:r>
    </w:p>
    <w:p>
      <w:pPr>
        <w:pStyle w:val="Normal"/>
        <w:numPr>
          <w:ilvl w:val="0"/>
          <w:numId w:val="1"/>
        </w:numPr>
        <w:ind w:left="1069" w:hanging="360"/>
        <w:rPr/>
      </w:pPr>
      <w:r>
        <w:rPr/>
        <w:t>Adding improvements and localization testing to legacy reporting system “Logi.”</w:t>
      </w:r>
    </w:p>
    <w:p>
      <w:pPr>
        <w:pStyle w:val="Normal"/>
        <w:numPr>
          <w:ilvl w:val="0"/>
          <w:numId w:val="1"/>
        </w:numPr>
        <w:ind w:left="1069" w:hanging="360"/>
        <w:rPr/>
      </w:pPr>
      <w:r>
        <w:rPr/>
        <w:t>Providing end-to-end solution for online training courses.</w:t>
      </w:r>
    </w:p>
    <w:p>
      <w:pPr>
        <w:pStyle w:val="Normal"/>
        <w:rPr>
          <w:b/>
          <w:b/>
        </w:rPr>
      </w:pPr>
      <w:r>
        <w:rPr>
          <w:b/>
        </w:rPr>
        <w:t>Notable Projects and contributions:</w:t>
      </w:r>
    </w:p>
    <w:p>
      <w:pPr>
        <w:pStyle w:val="Normal"/>
        <w:numPr>
          <w:ilvl w:val="0"/>
          <w:numId w:val="1"/>
        </w:numPr>
        <w:ind w:left="1069" w:hanging="360"/>
        <w:rPr>
          <w:i/>
          <w:i/>
        </w:rPr>
      </w:pPr>
      <w:r>
        <w:rPr>
          <w:u w:val="single"/>
        </w:rPr>
        <w:t>Database Migration</w:t>
      </w:r>
      <w:r>
        <w:rPr/>
        <w:t>: Moved production database from Amazon Web Services to alternate colocation center.</w:t>
      </w:r>
    </w:p>
    <w:p>
      <w:pPr>
        <w:pStyle w:val="Normal"/>
        <w:numPr>
          <w:ilvl w:val="0"/>
          <w:numId w:val="1"/>
        </w:numPr>
        <w:ind w:left="1069" w:hanging="360"/>
        <w:rPr>
          <w:i/>
          <w:i/>
        </w:rPr>
      </w:pPr>
      <w:r>
        <w:rPr>
          <w:u w:val="single"/>
        </w:rPr>
        <w:t>Salesforce integration</w:t>
      </w:r>
      <w:r>
        <w:rPr/>
        <w:t>: Implemented design to use Salesforce as system of record for online training courses</w:t>
      </w:r>
      <w:r>
        <w:rPr>
          <w:i/>
        </w:rPr>
        <w:t>.</w:t>
      </w:r>
      <w:r>
        <w:rPr/>
        <w:t xml:space="preserve"> Integrated back-end Java code to authenticate and fetch data on behalf of the Leanpath Platform.</w:t>
      </w:r>
    </w:p>
    <w:p>
      <w:pPr>
        <w:pStyle w:val="Normal"/>
        <w:numPr>
          <w:ilvl w:val="0"/>
          <w:numId w:val="1"/>
        </w:numPr>
        <w:ind w:left="1069" w:hanging="360"/>
        <w:rPr>
          <w:i/>
          <w:i/>
        </w:rPr>
      </w:pPr>
      <w:r>
        <w:rPr>
          <w:u w:val="single"/>
        </w:rPr>
        <w:t>Metrics Dashboards</w:t>
      </w:r>
      <w:r>
        <w:rPr/>
        <w:t>: Implemented and supported teammates with redesigns and new designs for responsive dashboard UIs in Angular.</w:t>
      </w:r>
    </w:p>
    <w:p>
      <w:pPr>
        <w:pStyle w:val="Normal"/>
        <w:numPr>
          <w:ilvl w:val="0"/>
          <w:numId w:val="1"/>
        </w:numPr>
        <w:ind w:left="1069" w:hanging="360"/>
        <w:rPr>
          <w:i/>
          <w:i/>
        </w:rPr>
      </w:pPr>
      <w:r>
        <w:rPr>
          <w:u w:val="single"/>
        </w:rPr>
        <w:t>Translations</w:t>
      </w:r>
      <w:r>
        <w:rPr/>
        <w:t>: Translated, website, reports, and mobile app into Japanese, fixed incorrect German translations.</w:t>
      </w:r>
    </w:p>
    <w:p>
      <w:pPr>
        <w:pStyle w:val="Normal"/>
        <w:numPr>
          <w:ilvl w:val="0"/>
          <w:numId w:val="1"/>
        </w:numPr>
        <w:ind w:left="1069" w:hanging="360"/>
        <w:rPr>
          <w:i/>
          <w:i/>
        </w:rPr>
      </w:pPr>
      <w:r>
        <w:rPr>
          <w:u w:val="single"/>
        </w:rPr>
        <w:t>Cultural Shift</w:t>
      </w:r>
      <w:r>
        <w:rPr/>
        <w:t>: There was no culture of pull requests or code reviews before my arrival at the company. I insisted on introducing this practice and it is still in place.</w:t>
      </w:r>
    </w:p>
    <w:p>
      <w:pPr>
        <w:pStyle w:val="Normal"/>
        <w:rPr>
          <w:b/>
          <w:b/>
          <w:sz w:val="22"/>
          <w:szCs w:val="22"/>
        </w:rPr>
      </w:pPr>
      <w:r>
        <w:rPr>
          <w:b/>
          <w:sz w:val="22"/>
          <w:szCs w:val="22"/>
        </w:rPr>
      </w:r>
    </w:p>
    <w:p>
      <w:pPr>
        <w:pStyle w:val="Normal"/>
        <w:rPr/>
      </w:pPr>
      <w:r>
        <w:rPr>
          <w:b/>
          <w:sz w:val="22"/>
          <w:szCs w:val="22"/>
        </w:rPr>
        <w:t xml:space="preserve">Full-Stack Software Developer (Contract): </w:t>
      </w:r>
      <w:r>
        <w:rPr>
          <w:b w:val="false"/>
          <w:bCs w:val="false"/>
          <w:sz w:val="22"/>
          <w:szCs w:val="22"/>
        </w:rPr>
        <w:t>April 2017 – December 2017</w:t>
      </w:r>
    </w:p>
    <w:p>
      <w:pPr>
        <w:pStyle w:val="Normal"/>
        <w:rPr/>
      </w:pPr>
      <w:r>
        <w:rPr>
          <w:b/>
        </w:rPr>
        <w:t xml:space="preserve">Cambia Health Systems </w:t>
      </w:r>
      <w:r>
        <w:rPr/>
        <w:t>• Portland, OR</w:t>
      </w:r>
    </w:p>
    <w:p>
      <w:pPr>
        <w:pStyle w:val="Normal"/>
        <w:rPr/>
      </w:pPr>
      <w:r>
        <w:rPr>
          <w:b/>
        </w:rPr>
        <w:t>Responsibilities:</w:t>
      </w:r>
    </w:p>
    <w:p>
      <w:pPr>
        <w:pStyle w:val="Normal"/>
        <w:numPr>
          <w:ilvl w:val="0"/>
          <w:numId w:val="1"/>
        </w:numPr>
        <w:ind w:left="1069" w:hanging="360"/>
        <w:rPr/>
      </w:pPr>
      <w:r>
        <w:rPr/>
        <w:t>Developing and maintaining reports in EXT/Sencha for CA Agile Central (formerly known as Rally).</w:t>
      </w:r>
    </w:p>
    <w:p>
      <w:pPr>
        <w:pStyle w:val="Normal"/>
        <w:numPr>
          <w:ilvl w:val="0"/>
          <w:numId w:val="1"/>
        </w:numPr>
        <w:ind w:left="1069" w:hanging="360"/>
        <w:rPr/>
      </w:pPr>
      <w:r>
        <w:rPr/>
        <w:t>Upgrading existing reports to ES6 standards and adding client side logging capabilities.</w:t>
      </w:r>
    </w:p>
    <w:p>
      <w:pPr>
        <w:pStyle w:val="Normal"/>
        <w:numPr>
          <w:ilvl w:val="0"/>
          <w:numId w:val="1"/>
        </w:numPr>
        <w:ind w:left="1069" w:hanging="360"/>
        <w:rPr/>
      </w:pPr>
      <w:r>
        <w:rPr/>
        <w:t>Reorganizing and modularizing existing codebase.</w:t>
      </w:r>
    </w:p>
    <w:p>
      <w:pPr>
        <w:pStyle w:val="Normal"/>
        <w:numPr>
          <w:ilvl w:val="0"/>
          <w:numId w:val="1"/>
        </w:numPr>
        <w:ind w:left="1069" w:hanging="360"/>
        <w:rPr/>
      </w:pPr>
      <w:r>
        <w:rPr/>
        <w:t>Architecting integrations between reporting systems for Project Managers and Business Analysts.</w:t>
      </w:r>
    </w:p>
    <w:p>
      <w:pPr>
        <w:pStyle w:val="Normal"/>
        <w:rPr>
          <w:b/>
          <w:b/>
        </w:rPr>
      </w:pPr>
      <w:r>
        <w:rPr>
          <w:b/>
        </w:rPr>
        <w:t>Notable Projects:</w:t>
      </w:r>
    </w:p>
    <w:p>
      <w:pPr>
        <w:pStyle w:val="Normal"/>
        <w:numPr>
          <w:ilvl w:val="0"/>
          <w:numId w:val="1"/>
        </w:numPr>
        <w:ind w:left="1069" w:hanging="360"/>
        <w:rPr>
          <w:i/>
          <w:i/>
        </w:rPr>
      </w:pPr>
      <w:r>
        <w:rPr>
          <w:u w:val="single"/>
        </w:rPr>
        <w:t>Sprint Capacity</w:t>
      </w:r>
      <w:r>
        <w:rPr/>
        <w:t>: Reduced JS running time by 50% and improved poor User Experience of Agile Teams’ Sprint planning and capacity report</w:t>
      </w:r>
    </w:p>
    <w:p>
      <w:pPr>
        <w:pStyle w:val="Normal"/>
        <w:numPr>
          <w:ilvl w:val="0"/>
          <w:numId w:val="1"/>
        </w:numPr>
        <w:ind w:left="1069" w:hanging="360"/>
        <w:rPr>
          <w:i/>
          <w:i/>
        </w:rPr>
      </w:pPr>
      <w:r>
        <w:rPr>
          <w:u w:val="single"/>
        </w:rPr>
        <w:t>API Integration</w:t>
      </w:r>
      <w:r>
        <w:rPr/>
        <w:t xml:space="preserve">: Designed and implemented an integration in Python to connect the Agile Central REST API to Tableau Server in order to publish data extracts consumed by Tableau Desktop users and business analysts. </w:t>
      </w:r>
    </w:p>
    <w:p>
      <w:pPr>
        <w:pStyle w:val="Normal"/>
        <w:rPr>
          <w:b/>
          <w:b/>
          <w:sz w:val="22"/>
          <w:szCs w:val="22"/>
        </w:rPr>
      </w:pPr>
      <w:r>
        <w:rPr>
          <w:b/>
          <w:sz w:val="22"/>
          <w:szCs w:val="22"/>
        </w:rPr>
      </w:r>
    </w:p>
    <w:p>
      <w:pPr>
        <w:pStyle w:val="Normal"/>
        <w:rPr/>
      </w:pPr>
      <w:r>
        <w:rPr>
          <w:b/>
          <w:sz w:val="22"/>
          <w:szCs w:val="22"/>
        </w:rPr>
        <w:t xml:space="preserve">Full-Stack Software Developer (Contract): </w:t>
      </w:r>
      <w:r>
        <w:rPr>
          <w:b w:val="false"/>
          <w:bCs w:val="false"/>
          <w:sz w:val="22"/>
          <w:szCs w:val="22"/>
        </w:rPr>
        <w:t>Sept 2016 – March 2017</w:t>
      </w:r>
    </w:p>
    <w:p>
      <w:pPr>
        <w:pStyle w:val="Normal"/>
        <w:rPr/>
      </w:pPr>
      <w:r>
        <w:rPr>
          <w:b/>
        </w:rPr>
        <w:t xml:space="preserve">HealthSparq </w:t>
      </w:r>
      <w:r>
        <w:rPr/>
        <w:t>• Portland, OR</w:t>
      </w:r>
    </w:p>
    <w:p>
      <w:pPr>
        <w:pStyle w:val="Normal"/>
        <w:rPr/>
      </w:pPr>
      <w:r>
        <w:rPr>
          <w:b/>
        </w:rPr>
        <w:t>Responsibilities:</w:t>
      </w:r>
    </w:p>
    <w:p>
      <w:pPr>
        <w:pStyle w:val="Normal"/>
        <w:numPr>
          <w:ilvl w:val="0"/>
          <w:numId w:val="1"/>
        </w:numPr>
        <w:ind w:left="1069" w:hanging="360"/>
        <w:rPr/>
      </w:pPr>
      <w:r>
        <w:rPr/>
        <w:t>Developed micro-services, APIs, and UIs in Ruby and EmberJS for health insurance marketplace software.</w:t>
      </w:r>
    </w:p>
    <w:p>
      <w:pPr>
        <w:pStyle w:val="Normal"/>
        <w:numPr>
          <w:ilvl w:val="0"/>
          <w:numId w:val="1"/>
        </w:numPr>
        <w:ind w:left="1069" w:hanging="360"/>
        <w:rPr/>
      </w:pPr>
      <w:r>
        <w:rPr/>
        <w:t>Coordination with stakeholders, UX specialists, Project Managers, and Customer Support.</w:t>
      </w:r>
    </w:p>
    <w:p>
      <w:pPr>
        <w:pStyle w:val="Normal"/>
        <w:rPr>
          <w:b/>
          <w:b/>
        </w:rPr>
      </w:pPr>
      <w:r>
        <w:rPr>
          <w:b/>
        </w:rPr>
        <w:t>Notable Projects:</w:t>
      </w:r>
    </w:p>
    <w:p>
      <w:pPr>
        <w:pStyle w:val="Normal"/>
        <w:numPr>
          <w:ilvl w:val="0"/>
          <w:numId w:val="1"/>
        </w:numPr>
        <w:ind w:left="1069" w:hanging="360"/>
        <w:rPr>
          <w:i/>
          <w:i/>
        </w:rPr>
      </w:pPr>
      <w:r>
        <w:rPr>
          <w:u w:val="single"/>
        </w:rPr>
        <w:t>Search Engine</w:t>
      </w:r>
      <w:r>
        <w:rPr/>
        <w:t>: Collaborated on health insurance merchant search engine in Ember and Ruby on Rails.</w:t>
      </w:r>
    </w:p>
    <w:p>
      <w:pPr>
        <w:pStyle w:val="Normal"/>
        <w:numPr>
          <w:ilvl w:val="0"/>
          <w:numId w:val="1"/>
        </w:numPr>
        <w:ind w:left="1069" w:hanging="360"/>
        <w:rPr>
          <w:i/>
          <w:i/>
        </w:rPr>
      </w:pPr>
      <w:r>
        <w:rPr>
          <w:u w:val="single"/>
        </w:rPr>
        <w:t>UI upgrade</w:t>
      </w:r>
      <w:r>
        <w:rPr/>
        <w:t>: Fixed bugs that occurred when transitioning UI app from Foundation to Bootstrap CSS.</w:t>
      </w:r>
      <w:r>
        <w:rPr>
          <w:u w:val="single"/>
        </w:rPr>
        <w:t xml:space="preserve"> </w:t>
      </w:r>
    </w:p>
    <w:p>
      <w:pPr>
        <w:pStyle w:val="Normal"/>
        <w:numPr>
          <w:ilvl w:val="0"/>
          <w:numId w:val="1"/>
        </w:numPr>
        <w:ind w:left="1069" w:hanging="360"/>
        <w:rPr>
          <w:i/>
          <w:i/>
        </w:rPr>
      </w:pPr>
      <w:r>
        <w:rPr>
          <w:u w:val="single"/>
        </w:rPr>
        <w:t>Shopping Cart:</w:t>
      </w:r>
      <w:r>
        <w:rPr/>
        <w:t xml:space="preserve"> Collaborated on RESTful solution for shopping cart and transaction history.</w:t>
      </w:r>
    </w:p>
    <w:p>
      <w:pPr>
        <w:pStyle w:val="Normal"/>
        <w:rPr/>
      </w:pPr>
      <w:r>
        <w:rPr/>
      </w:r>
    </w:p>
    <w:p>
      <w:pPr>
        <w:pStyle w:val="Normal"/>
        <w:rPr/>
      </w:pPr>
      <w:r>
        <w:rPr>
          <w:b/>
          <w:sz w:val="22"/>
          <w:szCs w:val="22"/>
        </w:rPr>
        <w:t xml:space="preserve">Full-Stack Software Engineer </w:t>
        <w:tab/>
      </w:r>
    </w:p>
    <w:p>
      <w:pPr>
        <w:pStyle w:val="Normal"/>
        <w:rPr/>
      </w:pPr>
      <w:r>
        <w:rPr/>
        <w:t>May 2015 – July 2016</w:t>
      </w:r>
    </w:p>
    <w:p>
      <w:pPr>
        <w:pStyle w:val="Normal"/>
        <w:rPr/>
      </w:pPr>
      <w:hyperlink r:id="rId3">
        <w:r>
          <w:rPr>
            <w:rStyle w:val="InternetLink"/>
            <w:b/>
          </w:rPr>
          <w:t>Invoca</w:t>
        </w:r>
      </w:hyperlink>
      <w:r>
        <w:rPr>
          <w:rFonts w:eastAsia="Gungsuh" w:cs="Gungsuh" w:ascii="Gungsuh" w:hAnsi="Gungsuh"/>
        </w:rPr>
        <w:t xml:space="preserve"> </w:t>
      </w:r>
      <w:r>
        <w:rPr/>
        <w:t>•</w:t>
      </w:r>
      <w:r>
        <w:rPr>
          <w:rFonts w:eastAsia="Gungsuh"/>
        </w:rPr>
        <w:t xml:space="preserve"> Santa Barbara, CA</w:t>
      </w:r>
    </w:p>
    <w:p>
      <w:pPr>
        <w:pStyle w:val="Normal"/>
        <w:rPr/>
      </w:pPr>
      <w:r>
        <w:rPr>
          <w:b/>
        </w:rPr>
        <w:t>Responsibilities:</w:t>
      </w:r>
      <w:r>
        <w:rPr/>
        <w:t xml:space="preserve"> </w:t>
      </w:r>
    </w:p>
    <w:p>
      <w:pPr>
        <w:pStyle w:val="Normal"/>
        <w:numPr>
          <w:ilvl w:val="0"/>
          <w:numId w:val="1"/>
        </w:numPr>
        <w:ind w:left="1069" w:hanging="360"/>
        <w:rPr/>
      </w:pPr>
      <w:r>
        <w:rPr/>
        <w:t>Full-stack TDD development of Ruby on Rails SaaS platform solutions</w:t>
      </w:r>
    </w:p>
    <w:p>
      <w:pPr>
        <w:pStyle w:val="Normal"/>
        <w:numPr>
          <w:ilvl w:val="0"/>
          <w:numId w:val="1"/>
        </w:numPr>
        <w:ind w:left="1069" w:hanging="360"/>
        <w:rPr/>
      </w:pPr>
      <w:r>
        <w:rPr/>
        <w:t>Managing deploys to AWS on a rotation basis</w:t>
      </w:r>
    </w:p>
    <w:p>
      <w:pPr>
        <w:pStyle w:val="Normal"/>
        <w:rPr/>
      </w:pPr>
      <w:r>
        <w:rPr>
          <w:b/>
        </w:rPr>
        <w:t>Notable Projects:</w:t>
      </w:r>
    </w:p>
    <w:p>
      <w:pPr>
        <w:pStyle w:val="Normal"/>
        <w:numPr>
          <w:ilvl w:val="0"/>
          <w:numId w:val="1"/>
        </w:numPr>
        <w:ind w:left="1069" w:hanging="360"/>
        <w:rPr/>
      </w:pPr>
      <w:r>
        <w:rPr>
          <w:u w:val="single"/>
        </w:rPr>
        <w:t>Upscaling:</w:t>
      </w:r>
      <w:r>
        <w:rPr/>
        <w:t xml:space="preserve"> Increased back-end throughput 100% and doubled distributed system reliability of telephony infrastructure. Applied database access policy to ensure safety of DB replication. Decreased DB load by using deferred async processing. Adapted 3rd party White Pages API integration to DB access policy. Added metrics to monitor system health.</w:t>
      </w:r>
    </w:p>
    <w:p>
      <w:pPr>
        <w:pStyle w:val="Normal"/>
        <w:numPr>
          <w:ilvl w:val="0"/>
          <w:numId w:val="1"/>
        </w:numPr>
        <w:ind w:left="1069" w:hanging="360"/>
        <w:rPr/>
      </w:pPr>
      <w:r>
        <w:rPr>
          <w:u w:val="single"/>
        </w:rPr>
        <w:t>RESTful solutions:</w:t>
      </w:r>
      <w:r>
        <w:rPr/>
        <w:t xml:space="preserve"> Implemented RESTful routes to ensure data validity of customer voice recordings.</w:t>
      </w:r>
    </w:p>
    <w:p>
      <w:pPr>
        <w:pStyle w:val="Normal"/>
        <w:numPr>
          <w:ilvl w:val="0"/>
          <w:numId w:val="1"/>
        </w:numPr>
        <w:ind w:left="1069" w:hanging="360"/>
        <w:rPr/>
      </w:pPr>
      <w:r>
        <w:rPr>
          <w:u w:val="single"/>
        </w:rPr>
        <w:t>APIs:</w:t>
      </w:r>
      <w:r>
        <w:rPr/>
        <w:t xml:space="preserve"> Audited Invoca and managed documentation (ReadTheDocs) of Invoca APIs</w:t>
      </w:r>
    </w:p>
    <w:p>
      <w:pPr>
        <w:pStyle w:val="Normal"/>
        <w:numPr>
          <w:ilvl w:val="0"/>
          <w:numId w:val="1"/>
        </w:numPr>
        <w:ind w:left="1069" w:hanging="360"/>
        <w:rPr/>
      </w:pPr>
      <w:r>
        <w:rPr>
          <w:u w:val="single"/>
        </w:rPr>
        <w:t>Webhooks and IVR:</w:t>
      </w:r>
      <w:r>
        <w:rPr/>
        <w:t xml:space="preserve"> UI implementation of webhooks and recursive rendering of IVR for call centers</w:t>
      </w:r>
    </w:p>
    <w:p>
      <w:pPr>
        <w:pStyle w:val="Normal"/>
        <w:rPr/>
      </w:pPr>
      <w:r>
        <w:rPr/>
      </w:r>
    </w:p>
    <w:p>
      <w:pPr>
        <w:pStyle w:val="Normal"/>
        <w:rPr/>
      </w:pPr>
      <w:r>
        <w:rPr>
          <w:b/>
          <w:sz w:val="22"/>
          <w:szCs w:val="22"/>
        </w:rPr>
        <w:t>Translator / International Liaison</w:t>
      </w:r>
      <w:r>
        <w:rPr/>
        <w:t xml:space="preserve"> </w:t>
      </w:r>
    </w:p>
    <w:p>
      <w:pPr>
        <w:pStyle w:val="Normal"/>
        <w:rPr/>
      </w:pPr>
      <w:r>
        <w:rPr/>
        <w:t>Nov 2011 – Oct 2013</w:t>
      </w:r>
    </w:p>
    <w:p>
      <w:pPr>
        <w:pStyle w:val="Normal"/>
        <w:rPr/>
      </w:pPr>
      <w:hyperlink r:id="rId4">
        <w:r>
          <w:rPr>
            <w:rStyle w:val="InternetLink"/>
            <w:b/>
          </w:rPr>
          <w:t>Fuji Film Graphic Systems Techno Service</w:t>
        </w:r>
      </w:hyperlink>
      <w:r>
        <w:rPr>
          <w:rFonts w:eastAsia="Gungsuh"/>
        </w:rPr>
        <w:t xml:space="preserve"> </w:t>
      </w:r>
      <w:r>
        <w:rPr/>
        <w:t>•</w:t>
      </w:r>
      <w:bookmarkStart w:id="0" w:name="_GoBack"/>
      <w:bookmarkEnd w:id="0"/>
      <w:r>
        <w:rPr>
          <w:rFonts w:eastAsia="Gungsuh"/>
        </w:rPr>
        <w:t xml:space="preserve"> Tokyo, Japan</w:t>
      </w:r>
      <w:r>
        <w:rPr>
          <w:rFonts w:eastAsia="Gungsuh" w:cs="Gungsuh" w:ascii="Gungsuh" w:hAnsi="Gungsuh"/>
        </w:rPr>
        <w:t xml:space="preserve"> </w:t>
      </w:r>
    </w:p>
    <w:p>
      <w:pPr>
        <w:pStyle w:val="Normal"/>
        <w:rPr/>
      </w:pPr>
      <w:r>
        <w:rPr>
          <w:b/>
        </w:rPr>
        <w:t>Responsibilities:</w:t>
      </w:r>
      <w:r>
        <w:rPr/>
        <w:t xml:space="preserve"> </w:t>
      </w:r>
    </w:p>
    <w:p>
      <w:pPr>
        <w:pStyle w:val="Normal"/>
        <w:numPr>
          <w:ilvl w:val="0"/>
          <w:numId w:val="1"/>
        </w:numPr>
        <w:ind w:left="1069" w:hanging="360"/>
        <w:rPr/>
      </w:pPr>
      <w:r>
        <w:rPr/>
        <w:t>Translation of technical manuals, weekly conference call interpretation, UI Localization</w:t>
      </w:r>
    </w:p>
    <w:p>
      <w:pPr>
        <w:pStyle w:val="Normal"/>
        <w:numPr>
          <w:ilvl w:val="0"/>
          <w:numId w:val="1"/>
        </w:numPr>
        <w:ind w:left="1069" w:hanging="360"/>
        <w:rPr/>
      </w:pPr>
      <w:r>
        <w:rPr/>
        <w:t>Collaborating with engineers and IT staff to improve defect tracking DB and reduce response time</w:t>
      </w:r>
    </w:p>
    <w:p>
      <w:pPr>
        <w:pStyle w:val="Normal"/>
        <w:numPr>
          <w:ilvl w:val="0"/>
          <w:numId w:val="1"/>
        </w:numPr>
        <w:ind w:left="1069" w:hanging="360"/>
        <w:rPr/>
      </w:pPr>
      <w:r>
        <w:rPr/>
        <w:t>Gained stakeholder support to implement a Java SOAP application to automate repetitive DB tasks</w:t>
      </w:r>
    </w:p>
    <w:p>
      <w:pPr>
        <w:pStyle w:val="Normal"/>
        <w:rPr/>
      </w:pPr>
      <w:r>
        <w:rPr/>
      </w:r>
    </w:p>
    <w:p>
      <w:pPr>
        <w:pStyle w:val="Normal"/>
        <w:rPr/>
      </w:pPr>
      <w:r>
        <w:rPr>
          <w:b/>
          <w:sz w:val="22"/>
          <w:szCs w:val="22"/>
        </w:rPr>
        <w:t>English Teacher for Japanese Public Schools</w:t>
      </w:r>
      <w:r>
        <w:rPr/>
        <w:t xml:space="preserve"> </w:t>
      </w:r>
    </w:p>
    <w:p>
      <w:pPr>
        <w:pStyle w:val="Normal"/>
        <w:rPr/>
      </w:pPr>
      <w:r>
        <w:rPr/>
        <w:t>Aug 2007 – May 2011</w:t>
      </w:r>
    </w:p>
    <w:p>
      <w:pPr>
        <w:pStyle w:val="Normal"/>
        <w:rPr/>
      </w:pPr>
      <w:hyperlink r:id="rId5">
        <w:r>
          <w:rPr>
            <w:rStyle w:val="InternetLink"/>
            <w:b/>
          </w:rPr>
          <w:t>Ohtawara City Board of Education</w:t>
        </w:r>
      </w:hyperlink>
      <w:r>
        <w:rPr/>
        <w:t xml:space="preserve"> • Ohtawara City, Japan</w:t>
      </w:r>
    </w:p>
    <w:p>
      <w:pPr>
        <w:pStyle w:val="Normal"/>
        <w:rPr/>
      </w:pPr>
      <w:r>
        <w:rPr>
          <w:b/>
        </w:rPr>
        <w:t>Responsibilities:</w:t>
      </w:r>
    </w:p>
    <w:p>
      <w:pPr>
        <w:pStyle w:val="Normal"/>
        <w:numPr>
          <w:ilvl w:val="0"/>
          <w:numId w:val="1"/>
        </w:numPr>
        <w:ind w:left="1069" w:hanging="360"/>
        <w:rPr/>
      </w:pPr>
      <w:r>
        <w:rPr/>
        <w:t>In-class teaching, lesson preparation, worksheets, translation of English / Japanese teaching materials</w:t>
      </w:r>
    </w:p>
    <w:p>
      <w:pPr>
        <w:pStyle w:val="Normal"/>
        <w:numPr>
          <w:ilvl w:val="0"/>
          <w:numId w:val="1"/>
        </w:numPr>
        <w:ind w:left="1069" w:hanging="360"/>
        <w:rPr/>
      </w:pPr>
      <w:r>
        <w:rPr/>
        <w:t>Working independently with minimal direction from superiors or colleagues</w:t>
      </w:r>
    </w:p>
    <w:p>
      <w:pPr>
        <w:pStyle w:val="Normal"/>
        <w:rPr/>
      </w:pPr>
      <w:r>
        <w:rPr/>
      </w:r>
    </w:p>
    <w:p>
      <w:pPr>
        <w:pStyle w:val="Normal"/>
        <w:rPr/>
      </w:pPr>
      <w:r>
        <w:rPr>
          <w:b/>
          <w:sz w:val="22"/>
          <w:szCs w:val="22"/>
        </w:rPr>
        <w:t>Software Engineer</w:t>
      </w:r>
    </w:p>
    <w:p>
      <w:pPr>
        <w:pStyle w:val="Normal"/>
        <w:rPr/>
      </w:pPr>
      <w:r>
        <w:rPr/>
        <w:t>Feb 2007 – Aug 2007</w:t>
      </w:r>
    </w:p>
    <w:p>
      <w:pPr>
        <w:pStyle w:val="Normal"/>
        <w:rPr/>
      </w:pPr>
      <w:hyperlink r:id="rId6">
        <w:r>
          <w:rPr>
            <w:rStyle w:val="InternetLink"/>
            <w:b/>
          </w:rPr>
          <w:t>Novacoast Inc.</w:t>
        </w:r>
      </w:hyperlink>
      <w:r>
        <w:rPr/>
        <w:t xml:space="preserve"> •</w:t>
      </w:r>
      <w:r>
        <w:rPr>
          <w:b/>
        </w:rPr>
        <w:t xml:space="preserve"> </w:t>
      </w:r>
      <w:r>
        <w:rPr/>
        <w:t>Santa Barbara, CA</w:t>
      </w:r>
    </w:p>
    <w:p>
      <w:pPr>
        <w:pStyle w:val="Normal"/>
        <w:rPr/>
      </w:pPr>
      <w:r>
        <w:rPr>
          <w:b/>
        </w:rPr>
        <w:t xml:space="preserve">Notable Projects: </w:t>
      </w:r>
    </w:p>
    <w:p>
      <w:pPr>
        <w:pStyle w:val="Normal"/>
        <w:numPr>
          <w:ilvl w:val="0"/>
          <w:numId w:val="1"/>
        </w:numPr>
        <w:ind w:left="1069" w:hanging="360"/>
        <w:rPr>
          <w:sz w:val="22"/>
          <w:szCs w:val="22"/>
        </w:rPr>
      </w:pPr>
      <w:r>
        <w:rPr/>
        <w:t>Internationalization / Localization of Micro Focus (formerly Novell) Open Workgroup Suite (OWS)</w:t>
      </w:r>
    </w:p>
    <w:p>
      <w:pPr>
        <w:pStyle w:val="Normal"/>
        <w:numPr>
          <w:ilvl w:val="0"/>
          <w:numId w:val="1"/>
        </w:numPr>
        <w:ind w:left="1069" w:hanging="360"/>
        <w:rPr>
          <w:sz w:val="22"/>
          <w:szCs w:val="22"/>
        </w:rPr>
      </w:pPr>
      <w:bookmarkStart w:id="1" w:name="_gjdgxs"/>
      <w:bookmarkEnd w:id="1"/>
      <w:r>
        <w:rPr/>
        <w:t>Implemented installer dependency management for OWS in Python</w:t>
      </w:r>
    </w:p>
    <w:p>
      <w:pPr>
        <w:pStyle w:val="Normal"/>
        <w:numPr>
          <w:ilvl w:val="0"/>
          <w:numId w:val="1"/>
        </w:numPr>
        <w:ind w:left="1069" w:hanging="360"/>
        <w:rPr/>
      </w:pPr>
      <w:r>
        <w:rPr/>
        <w:t>Developed employee directory search functionality using LDAP, Python and JavaScript</w:t>
      </w:r>
    </w:p>
    <w:p>
      <w:pPr>
        <w:pStyle w:val="Normal"/>
        <w:rPr/>
      </w:pPr>
      <w:r>
        <w:rPr>
          <w:b/>
        </w:rPr>
        <w:tab/>
      </w:r>
    </w:p>
    <w:p>
      <w:pPr>
        <w:pStyle w:val="Normal"/>
        <w:rPr/>
      </w:pPr>
      <w:r>
        <w:rPr>
          <w:b/>
          <w:sz w:val="22"/>
          <w:szCs w:val="22"/>
        </w:rPr>
        <w:t>[Education]</w:t>
      </w:r>
    </w:p>
    <w:p>
      <w:pPr>
        <w:pStyle w:val="Normal"/>
        <w:rPr/>
      </w:pPr>
      <w:r>
        <w:rPr>
          <w:b/>
        </w:rPr>
        <w:t xml:space="preserve">B.S. Computer Science with Highest Honors, </w:t>
      </w:r>
      <w:r>
        <w:rPr/>
        <w:t>College of Creative Studies: University of California Santa Barbara 2006.</w:t>
      </w:r>
    </w:p>
    <w:p>
      <w:pPr>
        <w:pStyle w:val="Normal"/>
        <w:rPr/>
      </w:pPr>
      <w:r>
        <w:rPr>
          <w:b/>
        </w:rPr>
        <w:t xml:space="preserve">A.S. Computer Science, </w:t>
      </w:r>
      <w:r>
        <w:rPr/>
        <w:t>Santa Barbara City College 2005</w:t>
      </w:r>
    </w:p>
    <w:p>
      <w:pPr>
        <w:pStyle w:val="Normal"/>
        <w:rPr/>
      </w:pPr>
      <w:r>
        <w:rPr>
          <w:b/>
        </w:rPr>
        <w:t xml:space="preserve">A.A. Multimedia Arts and Technologies, </w:t>
      </w:r>
      <w:r>
        <w:rPr/>
        <w:t>Santa Barbara City College 2005</w:t>
      </w:r>
    </w:p>
    <w:p>
      <w:pPr>
        <w:pStyle w:val="Normal"/>
        <w:rPr/>
      </w:pPr>
      <w:r>
        <w:rPr/>
      </w:r>
    </w:p>
    <w:p>
      <w:pPr>
        <w:pStyle w:val="Normal"/>
        <w:widowControl/>
        <w:rPr/>
      </w:pPr>
      <w:r>
        <w:rPr>
          <w:b/>
          <w:sz w:val="22"/>
          <w:szCs w:val="22"/>
        </w:rPr>
        <w:t>[Miscellaneous]</w:t>
      </w:r>
    </w:p>
    <w:p>
      <w:pPr>
        <w:pStyle w:val="Normal"/>
        <w:rPr/>
      </w:pPr>
      <w:r>
        <w:rPr/>
        <w:t>Japanese Language: Fluent (Japanese Language Proficiency Test Level N2)</w:t>
      </w:r>
    </w:p>
    <w:p>
      <w:pPr>
        <w:pStyle w:val="Normal"/>
        <w:rPr/>
      </w:pPr>
      <w:r>
        <w:rPr/>
        <w:t>German Language: Conversational</w:t>
      </w:r>
    </w:p>
    <w:p>
      <w:pPr>
        <w:pStyle w:val="Normal"/>
        <w:rPr/>
      </w:pPr>
      <w:r>
        <w:rPr/>
        <w:t>QA Experience: 6 months as an intern at Citrix Systems in Santa Barbara, CA</w:t>
      </w:r>
    </w:p>
    <w:sectPr>
      <w:type w:val="nextPage"/>
      <w:pgSz w:w="12240" w:h="15840"/>
      <w:pgMar w:left="1134" w:right="1134" w:header="0" w:top="1134" w:footer="0" w:bottom="1134"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ungsuh">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05"/>
      <w:numFmt w:val="bullet"/>
      <w:lvlText w:val="-"/>
      <w:lvlJc w:val="left"/>
      <w:pPr>
        <w:ind w:left="1069" w:hanging="-1778"/>
      </w:pPr>
      <w:rPr>
        <w:rFonts w:ascii="Arial" w:hAnsi="Arial" w:cs="Arial" w:hint="default"/>
        <w:vertAlign w:val="baseline"/>
        <w:position w:val="0"/>
        <w:sz w:val="22"/>
        <w:sz w:val="22"/>
        <w:rFonts w:cs="Arial"/>
      </w:rPr>
    </w:lvl>
    <w:lvl w:ilvl="1">
      <w:start w:val="1"/>
      <w:numFmt w:val="bullet"/>
      <w:lvlText w:val="o"/>
      <w:lvlJc w:val="left"/>
      <w:pPr>
        <w:ind w:left="1789" w:hanging="-3218"/>
      </w:pPr>
      <w:rPr>
        <w:rFonts w:ascii="Arial" w:hAnsi="Arial" w:cs="Arial" w:hint="default"/>
        <w:vertAlign w:val="baseline"/>
        <w:position w:val="0"/>
        <w:sz w:val="20"/>
        <w:sz w:val="20"/>
        <w:rFonts w:cs="Arial"/>
      </w:rPr>
    </w:lvl>
    <w:lvl w:ilvl="2">
      <w:start w:val="1"/>
      <w:numFmt w:val="bullet"/>
      <w:lvlText w:val="▪"/>
      <w:lvlJc w:val="left"/>
      <w:pPr>
        <w:ind w:left="2509" w:hanging="-4658"/>
      </w:pPr>
      <w:rPr>
        <w:rFonts w:ascii="Arial" w:hAnsi="Arial" w:cs="Arial" w:hint="default"/>
        <w:vertAlign w:val="baseline"/>
        <w:position w:val="0"/>
        <w:sz w:val="20"/>
        <w:sz w:val="20"/>
        <w:rFonts w:cs="Arial"/>
      </w:rPr>
    </w:lvl>
    <w:lvl w:ilvl="3">
      <w:start w:val="1"/>
      <w:numFmt w:val="bullet"/>
      <w:lvlText w:val="●"/>
      <w:lvlJc w:val="left"/>
      <w:pPr>
        <w:ind w:left="3229" w:hanging="-6098"/>
      </w:pPr>
      <w:rPr>
        <w:rFonts w:ascii="Arial" w:hAnsi="Arial" w:cs="Arial" w:hint="default"/>
        <w:vertAlign w:val="baseline"/>
        <w:position w:val="0"/>
        <w:sz w:val="20"/>
        <w:sz w:val="20"/>
        <w:rFonts w:cs="Arial"/>
      </w:rPr>
    </w:lvl>
    <w:lvl w:ilvl="4">
      <w:start w:val="1"/>
      <w:numFmt w:val="bullet"/>
      <w:lvlText w:val="o"/>
      <w:lvlJc w:val="left"/>
      <w:pPr>
        <w:ind w:left="3949" w:hanging="-7537"/>
      </w:pPr>
      <w:rPr>
        <w:rFonts w:ascii="Arial" w:hAnsi="Arial" w:cs="Arial" w:hint="default"/>
        <w:vertAlign w:val="baseline"/>
        <w:position w:val="0"/>
        <w:sz w:val="20"/>
        <w:sz w:val="20"/>
        <w:rFonts w:cs="Arial"/>
      </w:rPr>
    </w:lvl>
    <w:lvl w:ilvl="5">
      <w:start w:val="1"/>
      <w:numFmt w:val="bullet"/>
      <w:lvlText w:val="▪"/>
      <w:lvlJc w:val="left"/>
      <w:pPr>
        <w:ind w:left="4669" w:hanging="-8977"/>
      </w:pPr>
      <w:rPr>
        <w:rFonts w:ascii="Arial" w:hAnsi="Arial" w:cs="Arial" w:hint="default"/>
        <w:vertAlign w:val="baseline"/>
        <w:position w:val="0"/>
        <w:sz w:val="20"/>
        <w:sz w:val="20"/>
        <w:rFonts w:cs="Arial"/>
      </w:rPr>
    </w:lvl>
    <w:lvl w:ilvl="6">
      <w:start w:val="1"/>
      <w:numFmt w:val="bullet"/>
      <w:lvlText w:val="●"/>
      <w:lvlJc w:val="left"/>
      <w:pPr>
        <w:ind w:left="5389" w:hanging="-10417"/>
      </w:pPr>
      <w:rPr>
        <w:rFonts w:ascii="Arial" w:hAnsi="Arial" w:cs="Arial" w:hint="default"/>
        <w:vertAlign w:val="baseline"/>
        <w:position w:val="0"/>
        <w:sz w:val="20"/>
        <w:sz w:val="20"/>
        <w:rFonts w:cs="Arial"/>
      </w:rPr>
    </w:lvl>
    <w:lvl w:ilvl="7">
      <w:start w:val="1"/>
      <w:numFmt w:val="bullet"/>
      <w:lvlText w:val="o"/>
      <w:lvlJc w:val="left"/>
      <w:pPr>
        <w:ind w:left="6109" w:hanging="-11858"/>
      </w:pPr>
      <w:rPr>
        <w:rFonts w:ascii="Arial" w:hAnsi="Arial" w:cs="Arial" w:hint="default"/>
        <w:vertAlign w:val="baseline"/>
        <w:position w:val="0"/>
        <w:sz w:val="20"/>
        <w:sz w:val="20"/>
        <w:rFonts w:cs="Arial"/>
      </w:rPr>
    </w:lvl>
    <w:lvl w:ilvl="8">
      <w:start w:val="1"/>
      <w:numFmt w:val="bullet"/>
      <w:lvlText w:val="▪"/>
      <w:lvlJc w:val="left"/>
      <w:pPr>
        <w:ind w:left="6829" w:hanging="-13298"/>
      </w:pPr>
      <w:rPr>
        <w:rFonts w:ascii="Arial" w:hAnsi="Arial" w:cs="Arial" w:hint="default"/>
        <w:vertAlign w:val="baseline"/>
        <w:position w:val="0"/>
        <w:sz w:val="20"/>
        <w:sz w:val="20"/>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0"/>
      <w:sz w:val="20"/>
      <w:szCs w:val="20"/>
      <w:lang w:val="en-US" w:eastAsia="ja-JP" w:bidi="ar-SA"/>
    </w:rPr>
  </w:style>
  <w:style w:type="paragraph" w:styleId="Heading1">
    <w:name w:val="Heading 1"/>
    <w:basedOn w:val="Normal"/>
    <w:next w:val="Normal"/>
    <w:qFormat/>
    <w:pPr>
      <w:keepNext/>
      <w:keepLines/>
      <w:spacing w:before="240" w:after="120"/>
      <w:ind w:left="432" w:hanging="432"/>
      <w:outlineLvl w:val="0"/>
    </w:pPr>
    <w:rPr/>
  </w:style>
  <w:style w:type="paragraph" w:styleId="Heading2">
    <w:name w:val="Heading 2"/>
    <w:basedOn w:val="Normal"/>
    <w:next w:val="Normal"/>
    <w:qFormat/>
    <w:pPr>
      <w:keepNext/>
      <w:keepLines/>
      <w:spacing w:before="200" w:after="120"/>
      <w:ind w:left="576" w:hanging="576"/>
      <w:outlineLvl w:val="1"/>
    </w:pPr>
    <w:rPr/>
  </w:style>
  <w:style w:type="paragraph" w:styleId="Heading3">
    <w:name w:val="Heading 3"/>
    <w:basedOn w:val="Normal"/>
    <w:next w:val="Normal"/>
    <w:qFormat/>
    <w:pPr>
      <w:keepNext/>
      <w:keepLines/>
      <w:spacing w:before="140" w:after="120"/>
      <w:ind w:left="720" w:hanging="720"/>
      <w:outlineLvl w:val="2"/>
    </w:pPr>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position w:val="0"/>
      <w:sz w:val="22"/>
      <w:sz w:val="22"/>
      <w:vertAlign w:val="baseline"/>
    </w:rPr>
  </w:style>
  <w:style w:type="character" w:styleId="ListLabel2">
    <w:name w:val="ListLabel 2"/>
    <w:qFormat/>
    <w:rPr>
      <w:rFonts w:eastAsia="Arial" w:cs="Arial"/>
      <w:position w:val="0"/>
      <w:sz w:val="20"/>
      <w:sz w:val="20"/>
      <w:vertAlign w:val="baseline"/>
    </w:rPr>
  </w:style>
  <w:style w:type="character" w:styleId="ListLabel3">
    <w:name w:val="ListLabel 3"/>
    <w:qFormat/>
    <w:rPr>
      <w:rFonts w:eastAsia="Arial" w:cs="Arial"/>
      <w:position w:val="0"/>
      <w:sz w:val="20"/>
      <w:sz w:val="20"/>
      <w:vertAlign w:val="baseline"/>
    </w:rPr>
  </w:style>
  <w:style w:type="character" w:styleId="ListLabel4">
    <w:name w:val="ListLabel 4"/>
    <w:qFormat/>
    <w:rPr>
      <w:rFonts w:eastAsia="Arial" w:cs="Arial"/>
      <w:position w:val="0"/>
      <w:sz w:val="20"/>
      <w:sz w:val="20"/>
      <w:vertAlign w:val="baseline"/>
    </w:rPr>
  </w:style>
  <w:style w:type="character" w:styleId="ListLabel5">
    <w:name w:val="ListLabel 5"/>
    <w:qFormat/>
    <w:rPr>
      <w:rFonts w:eastAsia="Arial" w:cs="Arial"/>
      <w:position w:val="0"/>
      <w:sz w:val="20"/>
      <w:sz w:val="20"/>
      <w:vertAlign w:val="baseline"/>
    </w:rPr>
  </w:style>
  <w:style w:type="character" w:styleId="ListLabel6">
    <w:name w:val="ListLabel 6"/>
    <w:qFormat/>
    <w:rPr>
      <w:rFonts w:eastAsia="Arial" w:cs="Arial"/>
      <w:position w:val="0"/>
      <w:sz w:val="20"/>
      <w:sz w:val="20"/>
      <w:vertAlign w:val="baseline"/>
    </w:rPr>
  </w:style>
  <w:style w:type="character" w:styleId="ListLabel7">
    <w:name w:val="ListLabel 7"/>
    <w:qFormat/>
    <w:rPr>
      <w:rFonts w:eastAsia="Arial" w:cs="Arial"/>
      <w:position w:val="0"/>
      <w:sz w:val="20"/>
      <w:sz w:val="20"/>
      <w:vertAlign w:val="baseline"/>
    </w:rPr>
  </w:style>
  <w:style w:type="character" w:styleId="ListLabel8">
    <w:name w:val="ListLabel 8"/>
    <w:qFormat/>
    <w:rPr>
      <w:rFonts w:eastAsia="Arial" w:cs="Arial"/>
      <w:position w:val="0"/>
      <w:sz w:val="20"/>
      <w:sz w:val="20"/>
      <w:vertAlign w:val="baseline"/>
    </w:rPr>
  </w:style>
  <w:style w:type="character" w:styleId="ListLabel9">
    <w:name w:val="ListLabel 9"/>
    <w:qFormat/>
    <w:rPr>
      <w:rFonts w:eastAsia="Arial" w:cs="Arial"/>
      <w:position w:val="0"/>
      <w:sz w:val="20"/>
      <w:sz w:val="20"/>
      <w:vertAlign w:val="baseline"/>
    </w:rPr>
  </w:style>
  <w:style w:type="character" w:styleId="InternetLink">
    <w:name w:val="Internet Link"/>
    <w:rPr>
      <w:color w:val="000080"/>
      <w:u w:val="single"/>
      <w:lang w:val="zxx" w:eastAsia="zxx" w:bidi="zxx"/>
    </w:rPr>
  </w:style>
  <w:style w:type="character" w:styleId="ListLabel10">
    <w:name w:val="ListLabel 10"/>
    <w:qFormat/>
    <w:rPr>
      <w:rFonts w:cs="Arial"/>
      <w:position w:val="0"/>
      <w:sz w:val="22"/>
      <w:sz w:val="22"/>
      <w:vertAlign w:val="baseline"/>
    </w:rPr>
  </w:style>
  <w:style w:type="character" w:styleId="ListLabel11">
    <w:name w:val="ListLabel 11"/>
    <w:qFormat/>
    <w:rPr>
      <w:rFonts w:cs="Arial"/>
      <w:position w:val="0"/>
      <w:sz w:val="20"/>
      <w:sz w:val="20"/>
      <w:vertAlign w:val="baseline"/>
    </w:rPr>
  </w:style>
  <w:style w:type="character" w:styleId="ListLabel12">
    <w:name w:val="ListLabel 12"/>
    <w:qFormat/>
    <w:rPr>
      <w:rFonts w:cs="Arial"/>
      <w:position w:val="0"/>
      <w:sz w:val="20"/>
      <w:sz w:val="20"/>
      <w:vertAlign w:val="baseline"/>
    </w:rPr>
  </w:style>
  <w:style w:type="character" w:styleId="ListLabel13">
    <w:name w:val="ListLabel 13"/>
    <w:qFormat/>
    <w:rPr>
      <w:rFonts w:cs="Arial"/>
      <w:position w:val="0"/>
      <w:sz w:val="20"/>
      <w:sz w:val="20"/>
      <w:vertAlign w:val="baseline"/>
    </w:rPr>
  </w:style>
  <w:style w:type="character" w:styleId="ListLabel14">
    <w:name w:val="ListLabel 14"/>
    <w:qFormat/>
    <w:rPr>
      <w:rFonts w:cs="Arial"/>
      <w:position w:val="0"/>
      <w:sz w:val="20"/>
      <w:sz w:val="20"/>
      <w:vertAlign w:val="baseline"/>
    </w:rPr>
  </w:style>
  <w:style w:type="character" w:styleId="ListLabel15">
    <w:name w:val="ListLabel 15"/>
    <w:qFormat/>
    <w:rPr>
      <w:rFonts w:cs="Arial"/>
      <w:position w:val="0"/>
      <w:sz w:val="20"/>
      <w:sz w:val="20"/>
      <w:vertAlign w:val="baseline"/>
    </w:rPr>
  </w:style>
  <w:style w:type="character" w:styleId="ListLabel16">
    <w:name w:val="ListLabel 16"/>
    <w:qFormat/>
    <w:rPr>
      <w:rFonts w:cs="Arial"/>
      <w:position w:val="0"/>
      <w:sz w:val="20"/>
      <w:sz w:val="20"/>
      <w:vertAlign w:val="baseline"/>
    </w:rPr>
  </w:style>
  <w:style w:type="character" w:styleId="ListLabel17">
    <w:name w:val="ListLabel 17"/>
    <w:qFormat/>
    <w:rPr>
      <w:rFonts w:cs="Arial"/>
      <w:position w:val="0"/>
      <w:sz w:val="20"/>
      <w:sz w:val="20"/>
      <w:vertAlign w:val="baseline"/>
    </w:rPr>
  </w:style>
  <w:style w:type="character" w:styleId="ListLabel18">
    <w:name w:val="ListLabel 18"/>
    <w:qFormat/>
    <w:rPr>
      <w:rFonts w:cs="Arial"/>
      <w:position w:val="0"/>
      <w:sz w:val="20"/>
      <w:sz w:val="20"/>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240" w:after="120"/>
      <w:jc w:val="center"/>
    </w:pPr>
    <w:rPr/>
  </w:style>
  <w:style w:type="paragraph" w:styleId="Subtitle">
    <w:name w:val="Subtitle"/>
    <w:basedOn w:val="Normal"/>
    <w:next w:val="Normal"/>
    <w:qFormat/>
    <w:pPr>
      <w:keepNext/>
      <w:keepLines/>
      <w:spacing w:before="60" w:after="120"/>
      <w:jc w:val="center"/>
    </w:pPr>
    <w:rPr>
      <w:i/>
      <w:color w:val="666666"/>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encerbartz@gmail.com" TargetMode="External"/><Relationship Id="rId3" Type="http://schemas.openxmlformats.org/officeDocument/2006/relationships/hyperlink" Target="http://www.invoca.com/" TargetMode="External"/><Relationship Id="rId4" Type="http://schemas.openxmlformats.org/officeDocument/2006/relationships/hyperlink" Target="http://ffgs.fujifilm.co.jp/aboutus/associated/ffgstechnoservice" TargetMode="External"/><Relationship Id="rId5" Type="http://schemas.openxmlformats.org/officeDocument/2006/relationships/hyperlink" Target="http://www.city.ohtawara.tochigi.jp/unit/education/" TargetMode="External"/><Relationship Id="rId6" Type="http://schemas.openxmlformats.org/officeDocument/2006/relationships/hyperlink" Target="http://www.novacoast.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LibreOffice/5.1.6.2$Linux_X86_64 LibreOffice_project/10m0$Build-2</Application>
  <Pages>2</Pages>
  <Words>861</Words>
  <Characters>5362</Characters>
  <CharactersWithSpaces>6350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2018-12-02T23:39:00Z</dcterms:created>
  <dc:creator/>
  <dc:description/>
  <dc:language>en-US</dc:language>
  <cp:lastModifiedBy/>
  <cp:lastPrinted>2017-10-05T17:09:00Z</cp:lastPrinted>
  <dcterms:modified xsi:type="dcterms:W3CDTF">2018-12-10T10:31:30Z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