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00691" w14:textId="77777777" w:rsidR="00E377B3" w:rsidRPr="00E377B3" w:rsidRDefault="00E377B3" w:rsidP="00E377B3">
      <w:pPr>
        <w:shd w:val="clear" w:color="auto" w:fill="FFFFFF"/>
        <w:spacing w:after="100" w:afterAutospacing="1" w:line="240" w:lineRule="auto"/>
        <w:outlineLvl w:val="3"/>
        <w:rPr>
          <w:rFonts w:ascii="Montserrat-Bold" w:eastAsia="Times New Roman" w:hAnsi="Montserrat-Bold" w:cs="Times New Roman"/>
          <w:b/>
          <w:bCs/>
          <w:color w:val="1A1A1A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Bold" w:eastAsia="Times New Roman" w:hAnsi="Montserrat-Bold" w:cs="Times New Roman"/>
          <w:b/>
          <w:bCs/>
          <w:color w:val="1A1A1A"/>
          <w:kern w:val="0"/>
          <w:sz w:val="24"/>
          <w:szCs w:val="24"/>
          <w:lang w:val="en-GH" w:eastAsia="en-GH"/>
          <w14:ligatures w14:val="none"/>
        </w:rPr>
        <w:t>Description</w:t>
      </w:r>
    </w:p>
    <w:p w14:paraId="60C8A152" w14:textId="77777777" w:rsidR="00E377B3" w:rsidRPr="00E377B3" w:rsidRDefault="00E377B3" w:rsidP="00E377B3">
      <w:pPr>
        <w:shd w:val="clear" w:color="auto" w:fill="FFFFFF"/>
        <w:spacing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Develop a Cloud Drive application (</w:t>
      </w:r>
      <w:proofErr w:type="gramStart"/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similar to</w:t>
      </w:r>
      <w:proofErr w:type="gramEnd"/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 xml:space="preserve"> Google Drive and OneDrive) using Django. To make the project simpler, the files will be stored on the server. The base folder of each user will be his login.</w:t>
      </w:r>
    </w:p>
    <w:p w14:paraId="0BE1ACEB" w14:textId="77777777" w:rsidR="00E377B3" w:rsidRPr="00E377B3" w:rsidRDefault="00E377B3" w:rsidP="00E377B3">
      <w:pPr>
        <w:shd w:val="clear" w:color="auto" w:fill="FFFFFF"/>
        <w:spacing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The tool can also work on local storage in replacement of File Explorer.</w:t>
      </w:r>
    </w:p>
    <w:p w14:paraId="6BB37CF3" w14:textId="77777777" w:rsidR="00E377B3" w:rsidRPr="00E377B3" w:rsidRDefault="00E377B3" w:rsidP="00E377B3">
      <w:pPr>
        <w:shd w:val="clear" w:color="auto" w:fill="FFFFFF"/>
        <w:spacing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 xml:space="preserve">For example, if there are two </w:t>
      </w:r>
      <w:proofErr w:type="gramStart"/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users</w:t>
      </w:r>
      <w:proofErr w:type="gramEnd"/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 xml:space="preserve"> "foo" and "bar" that have uploaded some files, the file structure on the server will be </w:t>
      </w:r>
      <w:proofErr w:type="spellStart"/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simialr</w:t>
      </w:r>
      <w:proofErr w:type="spellEnd"/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 xml:space="preserve"> to this one:</w:t>
      </w:r>
    </w:p>
    <w:p w14:paraId="5FCD5E5A" w14:textId="77777777" w:rsidR="00E377B3" w:rsidRPr="00E377B3" w:rsidRDefault="00E377B3" w:rsidP="00E37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proofErr w:type="spellStart"/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base_server_folder</w:t>
      </w:r>
      <w:proofErr w:type="spellEnd"/>
    </w:p>
    <w:p w14:paraId="64A98812" w14:textId="77777777" w:rsidR="00E377B3" w:rsidRPr="00E377B3" w:rsidRDefault="00E377B3" w:rsidP="00E377B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foo</w:t>
      </w:r>
    </w:p>
    <w:p w14:paraId="56D61186" w14:textId="77777777" w:rsidR="00E377B3" w:rsidRPr="00E377B3" w:rsidRDefault="00E377B3" w:rsidP="00E377B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file1.txt</w:t>
      </w:r>
    </w:p>
    <w:p w14:paraId="6D6B2C9A" w14:textId="77777777" w:rsidR="00E377B3" w:rsidRPr="00E377B3" w:rsidRDefault="00E377B3" w:rsidP="00E377B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images</w:t>
      </w:r>
    </w:p>
    <w:p w14:paraId="439AF181" w14:textId="77777777" w:rsidR="00E377B3" w:rsidRPr="00E377B3" w:rsidRDefault="00E377B3" w:rsidP="00E377B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proofErr w:type="spellStart"/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eiffel</w:t>
      </w:r>
      <w:proofErr w:type="spellEnd"/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 xml:space="preserve"> tower.png</w:t>
      </w:r>
    </w:p>
    <w:p w14:paraId="2A2FA886" w14:textId="77777777" w:rsidR="00E377B3" w:rsidRPr="00E377B3" w:rsidRDefault="00E377B3" w:rsidP="00E377B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bar</w:t>
      </w:r>
    </w:p>
    <w:p w14:paraId="0160DB2D" w14:textId="77777777" w:rsidR="00E377B3" w:rsidRPr="00E377B3" w:rsidRDefault="00E377B3" w:rsidP="00E377B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bread recipe.pdf</w:t>
      </w:r>
    </w:p>
    <w:p w14:paraId="7BC4ED30" w14:textId="77777777" w:rsidR="00E377B3" w:rsidRPr="00E377B3" w:rsidRDefault="00E377B3" w:rsidP="00E377B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2024</w:t>
      </w:r>
    </w:p>
    <w:p w14:paraId="4CCC5235" w14:textId="77777777" w:rsidR="00E377B3" w:rsidRPr="00E377B3" w:rsidRDefault="00E377B3" w:rsidP="00E377B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 xml:space="preserve">python </w:t>
      </w:r>
      <w:proofErr w:type="spellStart"/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lecture.pfg</w:t>
      </w:r>
      <w:proofErr w:type="spellEnd"/>
    </w:p>
    <w:p w14:paraId="557AA5BA" w14:textId="77777777" w:rsidR="00E377B3" w:rsidRPr="00E377B3" w:rsidRDefault="00E377B3" w:rsidP="00E377B3">
      <w:pPr>
        <w:shd w:val="clear" w:color="auto" w:fill="FFFFFF"/>
        <w:spacing w:after="100" w:afterAutospacing="1" w:line="240" w:lineRule="auto"/>
        <w:outlineLvl w:val="3"/>
        <w:rPr>
          <w:rFonts w:ascii="Montserrat-Bold" w:eastAsia="Times New Roman" w:hAnsi="Montserrat-Bold" w:cs="Times New Roman"/>
          <w:b/>
          <w:bCs/>
          <w:color w:val="1A1A1A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Bold" w:eastAsia="Times New Roman" w:hAnsi="Montserrat-Bold" w:cs="Times New Roman"/>
          <w:b/>
          <w:bCs/>
          <w:color w:val="1A1A1A"/>
          <w:kern w:val="0"/>
          <w:sz w:val="24"/>
          <w:szCs w:val="24"/>
          <w:lang w:val="en-GH" w:eastAsia="en-GH"/>
          <w14:ligatures w14:val="none"/>
        </w:rPr>
        <w:t>Features</w:t>
      </w:r>
    </w:p>
    <w:p w14:paraId="5D34AEAE" w14:textId="77777777" w:rsidR="00E377B3" w:rsidRPr="00E377B3" w:rsidRDefault="00E377B3" w:rsidP="00E377B3">
      <w:pPr>
        <w:shd w:val="clear" w:color="auto" w:fill="FFFFFF"/>
        <w:spacing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The web application will provide the maximum of the following features:</w:t>
      </w:r>
    </w:p>
    <w:p w14:paraId="491E2872" w14:textId="77777777" w:rsidR="00E377B3" w:rsidRPr="00E377B3" w:rsidRDefault="00E377B3" w:rsidP="00E37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Authentication and account creation with login and password</w:t>
      </w:r>
    </w:p>
    <w:p w14:paraId="25027216" w14:textId="77777777" w:rsidR="00E377B3" w:rsidRPr="00E377B3" w:rsidRDefault="00E377B3" w:rsidP="00E37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Browse files and folders on a web UI</w:t>
      </w:r>
    </w:p>
    <w:p w14:paraId="69DF7335" w14:textId="77777777" w:rsidR="00E377B3" w:rsidRPr="00E377B3" w:rsidRDefault="00E377B3" w:rsidP="00E37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Display file properties and file metadata</w:t>
      </w:r>
    </w:p>
    <w:p w14:paraId="3C53A174" w14:textId="77777777" w:rsidR="00E377B3" w:rsidRPr="00E377B3" w:rsidRDefault="00E377B3" w:rsidP="00E37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Upload files</w:t>
      </w:r>
    </w:p>
    <w:p w14:paraId="6F65B9E0" w14:textId="77777777" w:rsidR="00E377B3" w:rsidRPr="00E377B3" w:rsidRDefault="00E377B3" w:rsidP="00E37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Create folders</w:t>
      </w:r>
    </w:p>
    <w:p w14:paraId="2C98C54E" w14:textId="77777777" w:rsidR="00E377B3" w:rsidRPr="00E377B3" w:rsidRDefault="00E377B3" w:rsidP="00E37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Move and copy files and folders</w:t>
      </w:r>
    </w:p>
    <w:p w14:paraId="7BD60FC8" w14:textId="77777777" w:rsidR="00E377B3" w:rsidRPr="00E377B3" w:rsidRDefault="00E377B3" w:rsidP="00E37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Each account has a drive limit of 100 MB (his folder on the server cannot exceed 100 MB)</w:t>
      </w:r>
    </w:p>
    <w:p w14:paraId="5E2872AD" w14:textId="77777777" w:rsidR="00E377B3" w:rsidRPr="00E377B3" w:rsidRDefault="00E377B3" w:rsidP="00E37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The max upload size is 40 MB (a file greater than 40MB cannot be uploaded)</w:t>
      </w:r>
    </w:p>
    <w:p w14:paraId="50C43CF9" w14:textId="77777777" w:rsidR="00E377B3" w:rsidRPr="00E377B3" w:rsidRDefault="00E377B3" w:rsidP="00E37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The web app provides an account info screen that shows statics using graphics</w:t>
      </w:r>
    </w:p>
    <w:p w14:paraId="13640C67" w14:textId="77777777" w:rsidR="00E377B3" w:rsidRPr="00E377B3" w:rsidRDefault="00E377B3" w:rsidP="00E37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 xml:space="preserve">Example of </w:t>
      </w:r>
      <w:proofErr w:type="gramStart"/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graphic :</w:t>
      </w:r>
      <w:proofErr w:type="gramEnd"/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 xml:space="preserve"> space distribution per format (images, documents, videos, ...)</w:t>
      </w:r>
    </w:p>
    <w:p w14:paraId="003C8D22" w14:textId="77777777" w:rsidR="00E377B3" w:rsidRPr="00E377B3" w:rsidRDefault="00E377B3" w:rsidP="00E37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Preview the maximum of known formats (images, videos, pdf, source code, documents, ...)</w:t>
      </w:r>
    </w:p>
    <w:p w14:paraId="2DFF104B" w14:textId="77777777" w:rsidR="00E377B3" w:rsidRPr="00E377B3" w:rsidRDefault="00E377B3" w:rsidP="00E37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 xml:space="preserve">Setup script to install requirements and demo data in </w:t>
      </w:r>
      <w:proofErr w:type="spellStart"/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sqlite</w:t>
      </w:r>
      <w:proofErr w:type="spellEnd"/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.</w:t>
      </w:r>
    </w:p>
    <w:p w14:paraId="2D20D6E7" w14:textId="77777777" w:rsidR="00E377B3" w:rsidRPr="00E377B3" w:rsidRDefault="00E377B3" w:rsidP="00E37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(3+ person group) Nice, beautiful, responsive UX (demo on laptop and smartphone)</w:t>
      </w:r>
    </w:p>
    <w:p w14:paraId="5FE132FC" w14:textId="77777777" w:rsidR="00E377B3" w:rsidRPr="00E377B3" w:rsidRDefault="00E377B3" w:rsidP="00E377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</w:pPr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(</w:t>
      </w:r>
      <w:proofErr w:type="gramStart"/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>4 person</w:t>
      </w:r>
      <w:proofErr w:type="gramEnd"/>
      <w:r w:rsidRPr="00E377B3">
        <w:rPr>
          <w:rFonts w:ascii="Montserrat-Light" w:eastAsia="Times New Roman" w:hAnsi="Montserrat-Light" w:cs="Times New Roman"/>
          <w:color w:val="3C3C3B"/>
          <w:kern w:val="0"/>
          <w:sz w:val="24"/>
          <w:szCs w:val="24"/>
          <w:lang w:val="en-GH" w:eastAsia="en-GH"/>
          <w14:ligatures w14:val="none"/>
        </w:rPr>
        <w:t xml:space="preserve"> group) Open text, view images, play videos</w:t>
      </w:r>
    </w:p>
    <w:p w14:paraId="1FB752A3" w14:textId="77777777" w:rsidR="002A65FB" w:rsidRPr="00E377B3" w:rsidRDefault="002A65FB">
      <w:pPr>
        <w:rPr>
          <w:lang w:val="en-GH"/>
        </w:rPr>
      </w:pPr>
    </w:p>
    <w:sectPr w:rsidR="002A65FB" w:rsidRPr="00E37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-Bold">
    <w:altName w:val="Montserrat"/>
    <w:panose1 w:val="00000000000000000000"/>
    <w:charset w:val="00"/>
    <w:family w:val="roman"/>
    <w:notTrueType/>
    <w:pitch w:val="default"/>
  </w:font>
  <w:font w:name="Montserrat-Light">
    <w:altName w:val="Montserrat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92B52"/>
    <w:multiLevelType w:val="multilevel"/>
    <w:tmpl w:val="5840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06880"/>
    <w:multiLevelType w:val="multilevel"/>
    <w:tmpl w:val="81C8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336769">
    <w:abstractNumId w:val="0"/>
  </w:num>
  <w:num w:numId="2" w16cid:durableId="209004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a0sDSzNLUwMLI0N7dQ0lEKTi0uzszPAykwrAUAMP5JNSwAAAA="/>
  </w:docVars>
  <w:rsids>
    <w:rsidRoot w:val="00E96C0C"/>
    <w:rsid w:val="002A65FB"/>
    <w:rsid w:val="00E377B3"/>
    <w:rsid w:val="00E96C0C"/>
    <w:rsid w:val="00EB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A3247-AAF6-433D-9318-7A4F2AC7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6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C0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C0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C0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96C0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C0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C0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C0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C0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C0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96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C0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C0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96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C0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96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C0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96C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7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H" w:eastAsia="en-G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Brian Baiden</dc:creator>
  <cp:keywords/>
  <dc:description/>
  <cp:lastModifiedBy>Spencer Brian Baiden</cp:lastModifiedBy>
  <cp:revision>2</cp:revision>
  <dcterms:created xsi:type="dcterms:W3CDTF">2024-10-21T13:08:00Z</dcterms:created>
  <dcterms:modified xsi:type="dcterms:W3CDTF">2024-10-21T13:08:00Z</dcterms:modified>
</cp:coreProperties>
</file>