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D281" w14:textId="77777777" w:rsidR="00A73898" w:rsidRPr="00CB50DB" w:rsidRDefault="00F067C1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883BE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2700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854FAC" w14:textId="77777777"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204E2851" w14:textId="68EEA7E6" w:rsidR="007D486C" w:rsidRPr="009F7358" w:rsidRDefault="00F067C1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AN E-COMMERCE PLATFORM</w:t>
                            </w:r>
                          </w:p>
                          <w:p w14:paraId="716D730E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883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" fillcolor="#deeaf6" strokecolor="#ffd966" strokeweight="1pt">
                <v:shadow on="t" color="#7f5f00" opacity=".5" offset="1pt"/>
                <v:path arrowok="t"/>
                <v:textbox inset=",7.2pt,54pt,7.2pt">
                  <w:txbxContent>
                    <w:p w14:paraId="07854FAC" w14:textId="77777777"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204E2851" w14:textId="68EEA7E6" w:rsidR="007D486C" w:rsidRPr="009F7358" w:rsidRDefault="00F067C1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AN E-COMMERCE PLATFORM</w:t>
                      </w:r>
                    </w:p>
                    <w:p w14:paraId="716D730E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4054BAEF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F067C1">
              <w:rPr>
                <w:noProof/>
                <w:color w:val="5B9BD5"/>
              </w:rPr>
              <w:t>1</w:t>
            </w:r>
          </w:p>
        </w:tc>
        <w:tc>
          <w:tcPr>
            <w:tcW w:w="1674" w:type="dxa"/>
            <w:shd w:val="clear" w:color="auto" w:fill="auto"/>
          </w:tcPr>
          <w:p w14:paraId="4021390C" w14:textId="7C1C8F3C" w:rsidR="00A73898" w:rsidRPr="00CB50DB" w:rsidRDefault="00F067C1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04/13/2023</w:t>
            </w:r>
          </w:p>
        </w:tc>
        <w:tc>
          <w:tcPr>
            <w:tcW w:w="2520" w:type="dxa"/>
            <w:shd w:val="clear" w:color="auto" w:fill="auto"/>
          </w:tcPr>
          <w:p w14:paraId="559667C9" w14:textId="5AE8845A" w:rsidR="00A73898" w:rsidRPr="00CB50DB" w:rsidRDefault="00F067C1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George Anim</w:t>
            </w:r>
          </w:p>
        </w:tc>
        <w:tc>
          <w:tcPr>
            <w:tcW w:w="2988" w:type="dxa"/>
            <w:shd w:val="clear" w:color="auto" w:fill="auto"/>
          </w:tcPr>
          <w:p w14:paraId="06186F7A" w14:textId="180D311B" w:rsidR="00A73898" w:rsidRPr="00CB50DB" w:rsidRDefault="00F067C1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Created initial version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20339E54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74DBF8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CB87A2C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4D21A768" w:rsidR="005F076D" w:rsidRDefault="005F076D"/>
    <w:p w14:paraId="1F202F61" w14:textId="30C6539D" w:rsidR="00F067C1" w:rsidRDefault="00F067C1"/>
    <w:p w14:paraId="43826A6D" w14:textId="77777777" w:rsidR="00F067C1" w:rsidRPr="00CB50DB" w:rsidRDefault="00F067C1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lastRenderedPageBreak/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63BC8F9A" w14:textId="77777777" w:rsidR="00A96D53" w:rsidRPr="005827FA" w:rsidRDefault="00A96D53">
      <w:pPr>
        <w:rPr>
          <w:noProof/>
          <w:szCs w:val="24"/>
        </w:rPr>
      </w:pPr>
      <w:r w:rsidRPr="005827FA">
        <w:rPr>
          <w:noProof/>
          <w:szCs w:val="24"/>
        </w:rPr>
        <w:t>Br</w:t>
      </w:r>
      <w:r w:rsidR="00BE29F7" w:rsidRPr="005827FA">
        <w:rPr>
          <w:noProof/>
          <w:szCs w:val="24"/>
        </w:rPr>
        <w:t>ie</w:t>
      </w:r>
      <w:r w:rsidRPr="005827FA">
        <w:rPr>
          <w:noProof/>
          <w:szCs w:val="24"/>
        </w:rPr>
        <w:t>f introduction of the test strategies, process, workflow and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>logies used for the project</w:t>
      </w:r>
    </w:p>
    <w:p w14:paraId="53DDF949" w14:textId="77777777" w:rsidR="005F076D" w:rsidRPr="00CB50DB" w:rsidRDefault="005F076D">
      <w:pPr>
        <w:rPr>
          <w:noProof/>
          <w:sz w:val="22"/>
          <w:szCs w:val="22"/>
        </w:rPr>
      </w:pP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94519D5" w14:textId="630505E8" w:rsidR="00C01868" w:rsidRPr="00CB50DB" w:rsidRDefault="00BE29F7" w:rsidP="00CB50DB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2AFCCB89" w14:textId="77777777" w:rsidR="00BE29F7" w:rsidRPr="00CB50DB" w:rsidRDefault="00BE29F7" w:rsidP="00C01868">
      <w:pPr>
        <w:rPr>
          <w:b/>
        </w:rPr>
      </w:pPr>
    </w:p>
    <w:p w14:paraId="3F19015D" w14:textId="55C624B2" w:rsidR="00C01868" w:rsidRDefault="0009298D" w:rsidP="00C01868"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be</w:t>
      </w:r>
      <w:r w:rsidRPr="00CB50DB">
        <w:t xml:space="preserve"> tested </w:t>
      </w:r>
    </w:p>
    <w:p w14:paraId="2D7AA78B" w14:textId="557A4208" w:rsidR="00F067C1" w:rsidRDefault="00F067C1" w:rsidP="00C01868"/>
    <w:p w14:paraId="4E441222" w14:textId="27DEBE1B" w:rsidR="00F067C1" w:rsidRDefault="00F067C1" w:rsidP="00C01868">
      <w:r>
        <w:t>The features of the web application that will be tested are:</w:t>
      </w:r>
    </w:p>
    <w:p w14:paraId="272FE475" w14:textId="7AC8BC25" w:rsidR="00F067C1" w:rsidRDefault="00F067C1" w:rsidP="00F067C1">
      <w:pPr>
        <w:numPr>
          <w:ilvl w:val="0"/>
          <w:numId w:val="38"/>
        </w:numPr>
      </w:pPr>
      <w:r>
        <w:t>Users can sign up based on role i.e. Buyer or Seller</w:t>
      </w:r>
    </w:p>
    <w:p w14:paraId="01E6C1C5" w14:textId="7B4BBDFF" w:rsidR="00F067C1" w:rsidRDefault="00F067C1" w:rsidP="00F067C1">
      <w:pPr>
        <w:numPr>
          <w:ilvl w:val="0"/>
          <w:numId w:val="38"/>
        </w:numPr>
      </w:pPr>
      <w:r>
        <w:t>Seller can add products which will be listed for sale</w:t>
      </w:r>
    </w:p>
    <w:p w14:paraId="23C4D367" w14:textId="6BDC96E0" w:rsidR="00F067C1" w:rsidRDefault="00F067C1" w:rsidP="00F067C1">
      <w:pPr>
        <w:numPr>
          <w:ilvl w:val="0"/>
          <w:numId w:val="38"/>
        </w:numPr>
      </w:pPr>
      <w:r>
        <w:t>Buyer can search and order items</w:t>
      </w:r>
    </w:p>
    <w:p w14:paraId="0894FAC0" w14:textId="6F2E567E" w:rsidR="00F067C1" w:rsidRPr="00CB50DB" w:rsidRDefault="00F067C1" w:rsidP="00F067C1">
      <w:pPr>
        <w:numPr>
          <w:ilvl w:val="0"/>
          <w:numId w:val="38"/>
        </w:numPr>
      </w:pPr>
      <w:r>
        <w:t>Admin can approve/block new user requests and products</w:t>
      </w:r>
    </w:p>
    <w:p w14:paraId="2D53D6F4" w14:textId="5FB9231F" w:rsidR="00D30C86" w:rsidRPr="00F067C1" w:rsidRDefault="00A96D53" w:rsidP="00F067C1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 w:rsidRPr="00CB50DB">
        <w:rPr>
          <w:iCs/>
          <w:noProof/>
          <w:sz w:val="22"/>
          <w:szCs w:val="22"/>
        </w:rPr>
        <w:tab/>
      </w: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577E12F" w14:textId="77777777" w:rsidR="00C01868" w:rsidRPr="00CB50DB" w:rsidRDefault="00C01868" w:rsidP="00C01868">
      <w:pPr>
        <w:rPr>
          <w:noProof/>
        </w:rPr>
      </w:pPr>
    </w:p>
    <w:p w14:paraId="1306B972" w14:textId="5C854622" w:rsidR="00A96D53" w:rsidRDefault="00A96D53" w:rsidP="00A96D53"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NOT be</w:t>
      </w:r>
      <w:r w:rsidRPr="00CB50DB">
        <w:t xml:space="preserve"> tested </w:t>
      </w:r>
    </w:p>
    <w:p w14:paraId="7FE07970" w14:textId="1E90166C" w:rsidR="00F067C1" w:rsidRDefault="00F067C1" w:rsidP="00A96D53"/>
    <w:p w14:paraId="18B8DD44" w14:textId="3071F336" w:rsidR="00F067C1" w:rsidRPr="00CB50DB" w:rsidRDefault="00F067C1" w:rsidP="00A96D53"/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8A3124" w14:textId="77777777" w:rsidR="00D33FCD" w:rsidRPr="005827FA" w:rsidRDefault="00D33FCD" w:rsidP="008C6DDC">
      <w:pPr>
        <w:rPr>
          <w:noProof/>
          <w:szCs w:val="24"/>
        </w:rPr>
      </w:pPr>
    </w:p>
    <w:p w14:paraId="498BFEBB" w14:textId="77777777" w:rsidR="00D33FCD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Here make a mention of the overall objevtie that you plan to achive withou your testing</w:t>
      </w:r>
    </w:p>
    <w:p w14:paraId="1AB81ECF" w14:textId="77777777" w:rsidR="00C35224" w:rsidRPr="005827FA" w:rsidRDefault="00C35224" w:rsidP="008C6DDC">
      <w:pPr>
        <w:rPr>
          <w:noProof/>
          <w:szCs w:val="24"/>
        </w:rPr>
      </w:pPr>
    </w:p>
    <w:p w14:paraId="24829AA1" w14:textId="77777777" w:rsidR="00C35224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Some objectives of your testing project could be</w:t>
      </w:r>
    </w:p>
    <w:p w14:paraId="4172EB81" w14:textId="77777777" w:rsidR="00C35224" w:rsidRPr="005827FA" w:rsidRDefault="00C35224" w:rsidP="008C6DDC">
      <w:pPr>
        <w:rPr>
          <w:noProof/>
          <w:szCs w:val="24"/>
        </w:rPr>
      </w:pPr>
    </w:p>
    <w:p w14:paraId="70C1859B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Application Under Test conforms to functional and non-functional requirements</w:t>
      </w:r>
    </w:p>
    <w:p w14:paraId="4B2F9208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AUT meets the quality specifications defined by the client</w:t>
      </w:r>
    </w:p>
    <w:p w14:paraId="7B020728" w14:textId="77777777" w:rsidR="00714AF2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Bugs/issues are identified and fixed before go live</w:t>
      </w:r>
    </w:p>
    <w:p w14:paraId="17D989F6" w14:textId="1E8C3EE7" w:rsidR="008C6DDC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555E70F" w14:textId="6BEC3F61" w:rsidR="00F067C1" w:rsidRDefault="00F067C1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overall objective of the testing is to ensure the web application meets the initial requirements set forth by the TA. These requirements are listed below:</w:t>
      </w:r>
    </w:p>
    <w:p w14:paraId="421A8A92" w14:textId="77777777" w:rsidR="00F067C1" w:rsidRDefault="00F067C1" w:rsidP="00F067C1">
      <w:pPr>
        <w:pStyle w:val="Default"/>
      </w:pPr>
    </w:p>
    <w:p w14:paraId="0F42DC95" w14:textId="77777777" w:rsidR="00F067C1" w:rsidRDefault="00F067C1" w:rsidP="00F067C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The platform should be able to perform the following functionalities. </w:t>
      </w:r>
    </w:p>
    <w:p w14:paraId="1314F5EE" w14:textId="77777777" w:rsidR="00F067C1" w:rsidRDefault="00F067C1" w:rsidP="00F067C1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- Users with different roles (Buyer, Seller, Admin) should be able to login into their accounts to be able to perform different actions and logout. </w:t>
      </w:r>
    </w:p>
    <w:p w14:paraId="262B6EF9" w14:textId="77777777" w:rsidR="00F067C1" w:rsidRDefault="00F067C1" w:rsidP="00F067C1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- A buyer should be able to search, compare, buy and return different types of products from different sellers. </w:t>
      </w:r>
    </w:p>
    <w:p w14:paraId="6B4D132E" w14:textId="77777777" w:rsidR="00F067C1" w:rsidRDefault="00F067C1" w:rsidP="00F067C1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- A seller should be able to add, sell and receive payments for their available products. </w:t>
      </w:r>
    </w:p>
    <w:p w14:paraId="06E5CBEB" w14:textId="77777777" w:rsidR="00F067C1" w:rsidRDefault="00F067C1" w:rsidP="00F067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An admin should be able to approve/block new user accounts and </w:t>
      </w:r>
      <w:proofErr w:type="gramStart"/>
      <w:r>
        <w:rPr>
          <w:sz w:val="23"/>
          <w:szCs w:val="23"/>
        </w:rPr>
        <w:t>products, and</w:t>
      </w:r>
      <w:proofErr w:type="gramEnd"/>
      <w:r>
        <w:rPr>
          <w:sz w:val="23"/>
          <w:szCs w:val="23"/>
        </w:rPr>
        <w:t xml:space="preserve"> oversee different user actions. </w:t>
      </w:r>
    </w:p>
    <w:p w14:paraId="61484E05" w14:textId="77777777" w:rsidR="00F067C1" w:rsidRPr="00CB50DB" w:rsidRDefault="00F067C1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646E7AE5" w14:textId="77777777" w:rsidR="00A96D53" w:rsidRPr="00C06365" w:rsidRDefault="00A96D53" w:rsidP="00A96D53">
      <w:bookmarkStart w:id="13" w:name="_Toc118515461"/>
      <w:r w:rsidRPr="00C06365">
        <w:t xml:space="preserve">Detail </w:t>
      </w:r>
      <w:r w:rsidRPr="00C06365">
        <w:rPr>
          <w:noProof/>
        </w:rPr>
        <w:t>descriptio</w:t>
      </w:r>
      <w:r w:rsidR="00BE29F7" w:rsidRPr="00C06365">
        <w:rPr>
          <w:noProof/>
        </w:rPr>
        <w:t>n</w:t>
      </w:r>
      <w:r w:rsidRPr="00C06365">
        <w:t xml:space="preserve"> of the Roles and </w:t>
      </w:r>
      <w:r w:rsidRPr="00C06365">
        <w:rPr>
          <w:noProof/>
        </w:rPr>
        <w:t>responsibilit</w:t>
      </w:r>
      <w:r w:rsidR="00BE29F7" w:rsidRPr="00C06365">
        <w:rPr>
          <w:noProof/>
        </w:rPr>
        <w:t>i</w:t>
      </w:r>
      <w:r w:rsidRPr="00C06365">
        <w:rPr>
          <w:noProof/>
        </w:rPr>
        <w:t>es</w:t>
      </w:r>
      <w:r w:rsidRPr="00C06365">
        <w:t xml:space="preserve"> of different team members like</w:t>
      </w:r>
    </w:p>
    <w:p w14:paraId="7D6D90A9" w14:textId="77777777" w:rsidR="00A96D53" w:rsidRPr="00C06365" w:rsidRDefault="00A96D53" w:rsidP="00A96D53">
      <w:pPr>
        <w:numPr>
          <w:ilvl w:val="0"/>
          <w:numId w:val="32"/>
        </w:numPr>
      </w:pPr>
      <w:r w:rsidRPr="00C06365">
        <w:t>QA Analyst</w:t>
      </w:r>
    </w:p>
    <w:p w14:paraId="6F538BB1" w14:textId="77777777" w:rsidR="00A96D53" w:rsidRPr="00C06365" w:rsidRDefault="00A96D53" w:rsidP="00A96D53">
      <w:pPr>
        <w:numPr>
          <w:ilvl w:val="0"/>
          <w:numId w:val="32"/>
        </w:numPr>
      </w:pPr>
      <w:r w:rsidRPr="00C06365">
        <w:t>Test Manager</w:t>
      </w:r>
    </w:p>
    <w:p w14:paraId="7322FF82" w14:textId="77777777" w:rsidR="00A96D53" w:rsidRPr="00C06365" w:rsidRDefault="00A96D53" w:rsidP="00A96D53">
      <w:pPr>
        <w:numPr>
          <w:ilvl w:val="0"/>
          <w:numId w:val="32"/>
        </w:numPr>
      </w:pPr>
      <w:r w:rsidRPr="00C06365">
        <w:t>Configuration Manager</w:t>
      </w:r>
    </w:p>
    <w:p w14:paraId="20B101F5" w14:textId="77777777" w:rsidR="00A96D53" w:rsidRPr="00C06365" w:rsidRDefault="00A96D53" w:rsidP="00A96D53">
      <w:pPr>
        <w:numPr>
          <w:ilvl w:val="0"/>
          <w:numId w:val="32"/>
        </w:numPr>
      </w:pPr>
      <w:r w:rsidRPr="00C06365">
        <w:t>Developers</w:t>
      </w:r>
    </w:p>
    <w:p w14:paraId="41A4E4DA" w14:textId="0C6CBD8A" w:rsidR="00A96D53" w:rsidRPr="00C06365" w:rsidRDefault="00A96D53" w:rsidP="00A96D53">
      <w:pPr>
        <w:numPr>
          <w:ilvl w:val="0"/>
          <w:numId w:val="32"/>
        </w:numPr>
      </w:pPr>
      <w:r w:rsidRPr="00C06365">
        <w:t>Installation Team</w:t>
      </w:r>
    </w:p>
    <w:p w14:paraId="42B00524" w14:textId="77777777" w:rsidR="008812AB" w:rsidRPr="00C06365" w:rsidRDefault="008812AB" w:rsidP="008812AB">
      <w:pPr>
        <w:ind w:left="720"/>
      </w:pPr>
    </w:p>
    <w:p w14:paraId="1F122097" w14:textId="5AF2D5A1" w:rsidR="00A96D53" w:rsidRPr="00C06365" w:rsidRDefault="00A96D53" w:rsidP="005827FA">
      <w:r w:rsidRPr="00C06365">
        <w:t>Amongst others</w:t>
      </w:r>
      <w:r w:rsidR="008812AB" w:rsidRPr="00C06365">
        <w:t>.</w:t>
      </w:r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7C759C72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Spencer Hall</w:t>
            </w:r>
          </w:p>
        </w:tc>
        <w:tc>
          <w:tcPr>
            <w:tcW w:w="2394" w:type="dxa"/>
            <w:shd w:val="clear" w:color="auto" w:fill="auto"/>
          </w:tcPr>
          <w:p w14:paraId="4638B2FC" w14:textId="55352CF9" w:rsidR="00C06365" w:rsidRPr="00F067C1" w:rsidRDefault="00F067C1" w:rsidP="00C06365">
            <w:r>
              <w:rPr>
                <w:rFonts w:ascii="Segoe UI" w:hAnsi="Segoe UI" w:cs="Segoe UI"/>
                <w:color w:val="1F2328"/>
                <w:shd w:val="clear" w:color="auto" w:fill="FFFFFF"/>
              </w:rPr>
              <w:t>jsh278</w:t>
            </w:r>
          </w:p>
        </w:tc>
        <w:tc>
          <w:tcPr>
            <w:tcW w:w="2394" w:type="dxa"/>
            <w:shd w:val="clear" w:color="auto" w:fill="auto"/>
          </w:tcPr>
          <w:p w14:paraId="083759E6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4E8072B1" w14:textId="297A1AF3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Test manager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10AAE2CE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Kyana Conway</w:t>
            </w:r>
          </w:p>
        </w:tc>
        <w:tc>
          <w:tcPr>
            <w:tcW w:w="2394" w:type="dxa"/>
            <w:shd w:val="clear" w:color="auto" w:fill="auto"/>
          </w:tcPr>
          <w:p w14:paraId="5E3E37AA" w14:textId="0D69B118" w:rsidR="00C06365" w:rsidRPr="00F067C1" w:rsidRDefault="00F067C1" w:rsidP="00C06365">
            <w:r>
              <w:rPr>
                <w:rFonts w:ascii="Segoe UI" w:hAnsi="Segoe UI" w:cs="Segoe UI"/>
                <w:color w:val="1F2328"/>
                <w:shd w:val="clear" w:color="auto" w:fill="FFFFFF"/>
              </w:rPr>
              <w:t>ktc188</w:t>
            </w:r>
          </w:p>
        </w:tc>
        <w:tc>
          <w:tcPr>
            <w:tcW w:w="2394" w:type="dxa"/>
            <w:shd w:val="clear" w:color="auto" w:fill="auto"/>
          </w:tcPr>
          <w:p w14:paraId="13EA4D8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EADD711" w14:textId="43EF25FD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QA Analyst</w:t>
            </w: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6CC3A37F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George </w:t>
            </w:r>
            <w:proofErr w:type="spellStart"/>
            <w:r>
              <w:rPr>
                <w:sz w:val="26"/>
                <w:szCs w:val="22"/>
              </w:rPr>
              <w:t>Anim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43124171" w14:textId="313DBE5F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gba37</w:t>
            </w:r>
          </w:p>
        </w:tc>
        <w:tc>
          <w:tcPr>
            <w:tcW w:w="2394" w:type="dxa"/>
            <w:shd w:val="clear" w:color="auto" w:fill="auto"/>
          </w:tcPr>
          <w:p w14:paraId="2E656BF6" w14:textId="46D09879" w:rsidR="00C06365" w:rsidRPr="00266DBA" w:rsidRDefault="00F067C1" w:rsidP="00C06365">
            <w:pPr>
              <w:rPr>
                <w:sz w:val="26"/>
                <w:szCs w:val="22"/>
              </w:rPr>
            </w:pPr>
            <w:proofErr w:type="spellStart"/>
            <w:r>
              <w:rPr>
                <w:sz w:val="26"/>
                <w:szCs w:val="22"/>
              </w:rPr>
              <w:t>animkofi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14:paraId="03EB8307" w14:textId="0B37E4E6" w:rsidR="00C06365" w:rsidRPr="00266DBA" w:rsidRDefault="00F067C1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QA Analyst</w:t>
            </w: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7D2520B8" w14:textId="77777777" w:rsidR="00CA189A" w:rsidRPr="00CB50DB" w:rsidRDefault="00CA189A">
      <w:pPr>
        <w:rPr>
          <w:noProof/>
          <w:sz w:val="22"/>
          <w:szCs w:val="22"/>
        </w:rPr>
      </w:pPr>
    </w:p>
    <w:p w14:paraId="14652470" w14:textId="77777777" w:rsidR="00270C62" w:rsidRPr="005827FA" w:rsidRDefault="00270C62" w:rsidP="00270C62">
      <w:pPr>
        <w:rPr>
          <w:noProof/>
          <w:szCs w:val="24"/>
        </w:rPr>
      </w:pPr>
      <w:r w:rsidRPr="005827FA">
        <w:rPr>
          <w:noProof/>
          <w:szCs w:val="24"/>
        </w:rPr>
        <w:t xml:space="preserve">Mention the reason of </w:t>
      </w:r>
      <w:r w:rsidR="00BE29F7" w:rsidRPr="005827FA">
        <w:rPr>
          <w:noProof/>
          <w:szCs w:val="24"/>
        </w:rPr>
        <w:t>adopting</w:t>
      </w:r>
      <w:r w:rsidRPr="005827FA">
        <w:rPr>
          <w:noProof/>
          <w:szCs w:val="24"/>
        </w:rPr>
        <w:t xml:space="preserve"> a particular test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>logy for the project.  The test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>logy selected for the project could be</w:t>
      </w:r>
    </w:p>
    <w:p w14:paraId="07339E41" w14:textId="77777777" w:rsidR="00270C62" w:rsidRPr="005827FA" w:rsidRDefault="00270C62" w:rsidP="00270C62">
      <w:pPr>
        <w:numPr>
          <w:ilvl w:val="0"/>
          <w:numId w:val="33"/>
        </w:numPr>
        <w:rPr>
          <w:noProof/>
          <w:szCs w:val="24"/>
        </w:rPr>
      </w:pPr>
      <w:r w:rsidRPr="005827FA">
        <w:rPr>
          <w:noProof/>
          <w:szCs w:val="24"/>
        </w:rPr>
        <w:t>WaterFall</w:t>
      </w:r>
    </w:p>
    <w:p w14:paraId="624AD49D" w14:textId="77777777" w:rsidR="00270C62" w:rsidRPr="005827FA" w:rsidRDefault="00270C62" w:rsidP="00270C62">
      <w:pPr>
        <w:numPr>
          <w:ilvl w:val="0"/>
          <w:numId w:val="33"/>
        </w:numPr>
        <w:rPr>
          <w:noProof/>
          <w:szCs w:val="24"/>
        </w:rPr>
      </w:pPr>
      <w:r w:rsidRPr="005827FA">
        <w:rPr>
          <w:noProof/>
          <w:szCs w:val="24"/>
        </w:rPr>
        <w:t>Iterative</w:t>
      </w:r>
    </w:p>
    <w:p w14:paraId="6BCB834B" w14:textId="77777777" w:rsidR="00270C62" w:rsidRPr="005827FA" w:rsidRDefault="00270C62" w:rsidP="00270C62">
      <w:pPr>
        <w:numPr>
          <w:ilvl w:val="0"/>
          <w:numId w:val="33"/>
        </w:numPr>
        <w:rPr>
          <w:noProof/>
          <w:szCs w:val="24"/>
        </w:rPr>
      </w:pPr>
      <w:r w:rsidRPr="005827FA">
        <w:rPr>
          <w:noProof/>
          <w:szCs w:val="24"/>
        </w:rPr>
        <w:t>Agile</w:t>
      </w:r>
    </w:p>
    <w:p w14:paraId="7978C28A" w14:textId="77777777" w:rsidR="00270C62" w:rsidRPr="005827FA" w:rsidRDefault="00270C62" w:rsidP="00270C62">
      <w:pPr>
        <w:numPr>
          <w:ilvl w:val="0"/>
          <w:numId w:val="33"/>
        </w:numPr>
        <w:rPr>
          <w:noProof/>
          <w:szCs w:val="24"/>
        </w:rPr>
      </w:pPr>
      <w:r w:rsidRPr="005827FA">
        <w:rPr>
          <w:noProof/>
          <w:szCs w:val="24"/>
        </w:rPr>
        <w:t>Extreme Programming</w:t>
      </w:r>
    </w:p>
    <w:p w14:paraId="28CC105C" w14:textId="77777777" w:rsidR="00270C62" w:rsidRPr="005827FA" w:rsidRDefault="00270C62" w:rsidP="00270C62">
      <w:pPr>
        <w:rPr>
          <w:noProof/>
          <w:szCs w:val="24"/>
        </w:rPr>
      </w:pPr>
      <w:r w:rsidRPr="005827FA">
        <w:rPr>
          <w:noProof/>
          <w:szCs w:val="24"/>
        </w:rPr>
        <w:t>The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>logy</w:t>
      </w:r>
      <w:r w:rsidR="00BE29F7" w:rsidRPr="005827FA">
        <w:rPr>
          <w:noProof/>
          <w:szCs w:val="24"/>
        </w:rPr>
        <w:t xml:space="preserve"> selected</w:t>
      </w:r>
      <w:r w:rsidRPr="005827FA">
        <w:rPr>
          <w:noProof/>
          <w:szCs w:val="24"/>
        </w:rPr>
        <w:t xml:space="preserve"> depends on multiple factors. You can read about Test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 xml:space="preserve">logy </w:t>
      </w:r>
      <w:hyperlink r:id="rId8" w:history="1">
        <w:r w:rsidRPr="005827FA">
          <w:rPr>
            <w:rStyle w:val="Hyperlink"/>
            <w:noProof/>
            <w:szCs w:val="24"/>
          </w:rPr>
          <w:t>he</w:t>
        </w:r>
        <w:bookmarkStart w:id="16" w:name="_GoBack"/>
        <w:bookmarkEnd w:id="16"/>
        <w:r w:rsidRPr="005827FA">
          <w:rPr>
            <w:rStyle w:val="Hyperlink"/>
            <w:noProof/>
            <w:szCs w:val="24"/>
          </w:rPr>
          <w:t>r</w:t>
        </w:r>
        <w:r w:rsidRPr="005827FA">
          <w:rPr>
            <w:rStyle w:val="Hyperlink"/>
            <w:noProof/>
            <w:szCs w:val="24"/>
          </w:rPr>
          <w:t>e</w:t>
        </w:r>
      </w:hyperlink>
      <w:r w:rsidRPr="005827FA">
        <w:rPr>
          <w:noProof/>
          <w:szCs w:val="24"/>
        </w:rPr>
        <w:t xml:space="preserve"> </w:t>
      </w:r>
    </w:p>
    <w:p w14:paraId="379C6660" w14:textId="77777777" w:rsidR="008D3C12" w:rsidRPr="00CB50DB" w:rsidRDefault="008D3C12">
      <w:pPr>
        <w:rPr>
          <w:noProof/>
          <w:sz w:val="22"/>
          <w:szCs w:val="22"/>
        </w:rPr>
      </w:pPr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77777777" w:rsidR="008D3C12" w:rsidRPr="00CB50DB" w:rsidRDefault="008D3C12">
      <w:pPr>
        <w:rPr>
          <w:noProof/>
          <w:sz w:val="22"/>
          <w:szCs w:val="22"/>
        </w:rPr>
      </w:pP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7" w:name="_Toc35595185"/>
      <w:r w:rsidRPr="00CB50DB">
        <w:rPr>
          <w:rFonts w:ascii="Times New Roman" w:hAnsi="Times New Roman"/>
          <w:noProof/>
        </w:rPr>
        <w:t>Test Levels</w:t>
      </w:r>
      <w:bookmarkEnd w:id="17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1F4F2035" w14:textId="383597AB" w:rsidR="00A96D53" w:rsidRPr="005827FA" w:rsidRDefault="00A96D53" w:rsidP="00E5732E">
      <w:pPr>
        <w:rPr>
          <w:noProof/>
          <w:color w:val="000000"/>
          <w:szCs w:val="24"/>
        </w:rPr>
      </w:pPr>
      <w:r w:rsidRPr="005827FA">
        <w:rPr>
          <w:b/>
          <w:noProof/>
          <w:color w:val="000000"/>
          <w:szCs w:val="24"/>
        </w:rPr>
        <w:t>Test Levels define the Types of Testing</w:t>
      </w:r>
      <w:r w:rsidR="009B1717">
        <w:rPr>
          <w:b/>
          <w:noProof/>
          <w:color w:val="000000"/>
          <w:szCs w:val="24"/>
        </w:rPr>
        <w:t xml:space="preserve"> (Unit Test, Integration Test, etc…)</w:t>
      </w:r>
      <w:r w:rsidRPr="005827FA">
        <w:rPr>
          <w:b/>
          <w:noProof/>
          <w:color w:val="000000"/>
          <w:szCs w:val="24"/>
        </w:rPr>
        <w:t xml:space="preserve"> to be executed on the Application Under Test (AUT</w:t>
      </w:r>
      <w:r w:rsidRPr="005827FA">
        <w:rPr>
          <w:noProof/>
          <w:color w:val="000000"/>
          <w:szCs w:val="24"/>
        </w:rPr>
        <w:t>). The Testing Levels primar</w:t>
      </w:r>
      <w:r w:rsidR="00BE29F7" w:rsidRPr="005827FA">
        <w:rPr>
          <w:noProof/>
          <w:color w:val="000000"/>
          <w:szCs w:val="24"/>
        </w:rPr>
        <w:t>i</w:t>
      </w:r>
      <w:r w:rsidRPr="005827FA">
        <w:rPr>
          <w:noProof/>
          <w:color w:val="000000"/>
          <w:szCs w:val="24"/>
        </w:rPr>
        <w:t xml:space="preserve">ly depends on the scope of the project, time and budget constraints. </w:t>
      </w:r>
    </w:p>
    <w:p w14:paraId="39934435" w14:textId="77777777" w:rsidR="00E5732E" w:rsidRPr="00CB50DB" w:rsidRDefault="00E5732E">
      <w:pPr>
        <w:rPr>
          <w:noProof/>
          <w:sz w:val="22"/>
          <w:szCs w:val="22"/>
        </w:rPr>
      </w:pPr>
    </w:p>
    <w:p w14:paraId="61AC6C82" w14:textId="77777777" w:rsidR="00E5732E" w:rsidRPr="00CB50DB" w:rsidRDefault="00E5732E">
      <w:pPr>
        <w:rPr>
          <w:noProof/>
          <w:sz w:val="22"/>
          <w:szCs w:val="22"/>
        </w:rPr>
      </w:pPr>
    </w:p>
    <w:p w14:paraId="484CCB49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8" w:name="_Toc140901776"/>
      <w:bookmarkStart w:id="19" w:name="_Toc141078779"/>
      <w:bookmarkStart w:id="20" w:name="_Toc141079433"/>
      <w:bookmarkStart w:id="21" w:name="_Toc141080119"/>
      <w:bookmarkStart w:id="22" w:name="_Toc35595186"/>
      <w:bookmarkEnd w:id="18"/>
      <w:bookmarkEnd w:id="19"/>
      <w:bookmarkEnd w:id="20"/>
      <w:bookmarkEnd w:id="21"/>
      <w:r w:rsidRPr="00CB50DB">
        <w:rPr>
          <w:rFonts w:ascii="Times New Roman" w:hAnsi="Times New Roman"/>
          <w:noProof/>
        </w:rPr>
        <w:t>Bug Triage</w:t>
      </w:r>
      <w:bookmarkEnd w:id="22"/>
    </w:p>
    <w:p w14:paraId="451F7D72" w14:textId="77777777" w:rsidR="00C56825" w:rsidRPr="00CB50DB" w:rsidRDefault="00C56825" w:rsidP="00C31284">
      <w:pPr>
        <w:rPr>
          <w:noProof/>
          <w:color w:val="000000"/>
          <w:sz w:val="22"/>
          <w:szCs w:val="22"/>
        </w:rPr>
      </w:pPr>
    </w:p>
    <w:p w14:paraId="641C54A8" w14:textId="77777777" w:rsidR="00C56825" w:rsidRPr="005827FA" w:rsidRDefault="00E5732E" w:rsidP="00C56825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>The goal of the triage is to</w:t>
      </w:r>
    </w:p>
    <w:p w14:paraId="2DE88D7F" w14:textId="77777777" w:rsidR="00C56825" w:rsidRPr="005827FA" w:rsidRDefault="00E5732E" w:rsidP="00C31284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 </w:t>
      </w:r>
    </w:p>
    <w:p w14:paraId="4D88FA28" w14:textId="77777777" w:rsidR="00C56825" w:rsidRPr="005827FA" w:rsidRDefault="00C56825" w:rsidP="00C56825">
      <w:pPr>
        <w:numPr>
          <w:ilvl w:val="0"/>
          <w:numId w:val="27"/>
        </w:num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To </w:t>
      </w:r>
      <w:r w:rsidR="00E5732E" w:rsidRPr="005827FA">
        <w:rPr>
          <w:noProof/>
          <w:color w:val="000000"/>
          <w:szCs w:val="24"/>
        </w:rPr>
        <w:t>define</w:t>
      </w:r>
      <w:r w:rsidR="00C31284" w:rsidRPr="005827FA">
        <w:rPr>
          <w:noProof/>
          <w:color w:val="000000"/>
          <w:szCs w:val="24"/>
        </w:rPr>
        <w:t xml:space="preserve"> the typ</w:t>
      </w:r>
      <w:r w:rsidRPr="005827FA">
        <w:rPr>
          <w:noProof/>
          <w:color w:val="000000"/>
          <w:szCs w:val="24"/>
        </w:rPr>
        <w:t>e of resolution for each bug</w:t>
      </w:r>
    </w:p>
    <w:p w14:paraId="1AF1B324" w14:textId="517342A7" w:rsidR="00C31284" w:rsidRPr="005827FA" w:rsidRDefault="00C56825" w:rsidP="00C56825">
      <w:pPr>
        <w:numPr>
          <w:ilvl w:val="0"/>
          <w:numId w:val="27"/>
        </w:numPr>
        <w:rPr>
          <w:color w:val="000000"/>
          <w:szCs w:val="24"/>
        </w:rPr>
      </w:pPr>
      <w:r w:rsidRPr="005827FA">
        <w:rPr>
          <w:noProof/>
          <w:color w:val="000000"/>
          <w:szCs w:val="24"/>
        </w:rPr>
        <w:t>T</w:t>
      </w:r>
      <w:r w:rsidR="00C31284" w:rsidRPr="005827FA">
        <w:rPr>
          <w:noProof/>
          <w:color w:val="000000"/>
          <w:szCs w:val="24"/>
        </w:rPr>
        <w:t>o prioritize</w:t>
      </w:r>
      <w:r w:rsidR="00B16C15" w:rsidRPr="005827FA">
        <w:rPr>
          <w:noProof/>
          <w:color w:val="000000"/>
          <w:szCs w:val="24"/>
        </w:rPr>
        <w:t xml:space="preserve"> bugs</w:t>
      </w:r>
      <w:r w:rsidR="00C31284" w:rsidRPr="005827FA">
        <w:rPr>
          <w:noProof/>
          <w:color w:val="000000"/>
          <w:szCs w:val="24"/>
        </w:rPr>
        <w:t xml:space="preserve"> and determine a schedule for all “To Be Fixed Bugs’.</w:t>
      </w:r>
      <w:r w:rsidR="00C31284" w:rsidRPr="005827FA">
        <w:rPr>
          <w:color w:val="000000"/>
          <w:szCs w:val="24"/>
        </w:rPr>
        <w:t xml:space="preserve">  </w:t>
      </w:r>
    </w:p>
    <w:p w14:paraId="4572210D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466AD9AC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0C2D6F2F" w14:textId="77777777" w:rsidR="005F076D" w:rsidRPr="00CB50DB" w:rsidRDefault="005F076D">
      <w:pPr>
        <w:rPr>
          <w:color w:val="FF0000"/>
          <w:szCs w:val="24"/>
        </w:rPr>
      </w:pPr>
    </w:p>
    <w:p w14:paraId="460F0D6E" w14:textId="77777777" w:rsidR="005F076D" w:rsidRPr="00CB50DB" w:rsidRDefault="005F076D" w:rsidP="00A836FB">
      <w:pPr>
        <w:pStyle w:val="Heading2"/>
        <w:rPr>
          <w:rFonts w:ascii="Times New Roman" w:hAnsi="Times New Roman"/>
          <w:color w:val="000000"/>
        </w:rPr>
      </w:pPr>
      <w:bookmarkStart w:id="23" w:name="_Toc35595187"/>
      <w:r w:rsidRPr="00CB50DB">
        <w:rPr>
          <w:rFonts w:ascii="Times New Roman" w:hAnsi="Times New Roman"/>
          <w:color w:val="000000"/>
        </w:rPr>
        <w:t>Suspension Criteria and Resumption Requirements</w:t>
      </w:r>
      <w:bookmarkEnd w:id="23"/>
    </w:p>
    <w:p w14:paraId="4A830702" w14:textId="77777777" w:rsidR="001263F0" w:rsidRPr="00CB50DB" w:rsidRDefault="001263F0" w:rsidP="001263F0">
      <w:pPr>
        <w:rPr>
          <w:color w:val="0000FF"/>
          <w:sz w:val="22"/>
          <w:szCs w:val="22"/>
        </w:rPr>
      </w:pPr>
    </w:p>
    <w:p w14:paraId="1FB0AD99" w14:textId="77777777" w:rsidR="001263F0" w:rsidRPr="005827FA" w:rsidRDefault="001263F0" w:rsidP="001263F0">
      <w:pPr>
        <w:rPr>
          <w:color w:val="000000"/>
          <w:szCs w:val="24"/>
        </w:rPr>
      </w:pPr>
      <w:r w:rsidRPr="005827FA">
        <w:rPr>
          <w:color w:val="000000"/>
          <w:szCs w:val="24"/>
        </w:rPr>
        <w:t xml:space="preserve">Suspension criteria define the criteria to be used to suspend all or part of the testing procedure while Resumption criteria </w:t>
      </w:r>
      <w:r w:rsidRPr="005827FA">
        <w:rPr>
          <w:noProof/>
          <w:color w:val="000000"/>
          <w:szCs w:val="24"/>
        </w:rPr>
        <w:t>de</w:t>
      </w:r>
      <w:r w:rsidR="00BE29F7" w:rsidRPr="005827FA">
        <w:rPr>
          <w:noProof/>
          <w:color w:val="000000"/>
          <w:szCs w:val="24"/>
        </w:rPr>
        <w:t>term</w:t>
      </w:r>
      <w:r w:rsidRPr="005827FA">
        <w:rPr>
          <w:noProof/>
          <w:color w:val="000000"/>
          <w:szCs w:val="24"/>
        </w:rPr>
        <w:t>ine</w:t>
      </w:r>
      <w:r w:rsidRPr="005827FA">
        <w:rPr>
          <w:color w:val="000000"/>
          <w:szCs w:val="24"/>
        </w:rPr>
        <w:t xml:space="preserve"> when testing can resume after it has been suspended</w:t>
      </w:r>
    </w:p>
    <w:p w14:paraId="58008033" w14:textId="77777777" w:rsidR="005F076D" w:rsidRPr="00CB50DB" w:rsidRDefault="005F076D">
      <w:pPr>
        <w:rPr>
          <w:szCs w:val="24"/>
        </w:rPr>
      </w:pPr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4" w:name="_Toc35595188"/>
      <w:r w:rsidRPr="00CB50DB">
        <w:rPr>
          <w:rFonts w:ascii="Times New Roman" w:hAnsi="Times New Roman"/>
          <w:noProof/>
        </w:rPr>
        <w:t>Test Completeness</w:t>
      </w:r>
      <w:bookmarkEnd w:id="24"/>
    </w:p>
    <w:p w14:paraId="771060AF" w14:textId="77777777" w:rsidR="005F076D" w:rsidRPr="005827FA" w:rsidRDefault="00270C62">
      <w:pPr>
        <w:rPr>
          <w:noProof/>
          <w:szCs w:val="24"/>
        </w:rPr>
      </w:pPr>
      <w:r w:rsidRPr="005827FA">
        <w:rPr>
          <w:noProof/>
          <w:szCs w:val="24"/>
        </w:rPr>
        <w:t>Here you defin</w:t>
      </w:r>
      <w:r w:rsidR="00BE29F7" w:rsidRPr="005827FA">
        <w:rPr>
          <w:noProof/>
          <w:szCs w:val="24"/>
        </w:rPr>
        <w:t>e</w:t>
      </w:r>
      <w:r w:rsidRPr="005827FA">
        <w:rPr>
          <w:noProof/>
          <w:szCs w:val="24"/>
        </w:rPr>
        <w:t xml:space="preserve"> the criterias that will deem your testing complete.</w:t>
      </w:r>
    </w:p>
    <w:p w14:paraId="4A5A0685" w14:textId="77777777" w:rsidR="00270C62" w:rsidRPr="005827FA" w:rsidRDefault="00270C62">
      <w:pPr>
        <w:rPr>
          <w:noProof/>
          <w:szCs w:val="24"/>
        </w:rPr>
      </w:pPr>
      <w:r w:rsidRPr="005827FA">
        <w:rPr>
          <w:noProof/>
          <w:szCs w:val="24"/>
        </w:rPr>
        <w:t>For instance, a few criteria to check Test Completeness would be</w:t>
      </w:r>
    </w:p>
    <w:p w14:paraId="7AB8FA59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100% test coverage</w:t>
      </w:r>
    </w:p>
    <w:p w14:paraId="256926F6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Manual &amp; Automated Test cases executed</w:t>
      </w:r>
    </w:p>
    <w:p w14:paraId="4E08844E" w14:textId="7B08587A" w:rsidR="00270C62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open bugs are fixed or will be fixed in next release</w:t>
      </w:r>
    </w:p>
    <w:p w14:paraId="0A374CF7" w14:textId="77777777" w:rsidR="009B1717" w:rsidRPr="005827FA" w:rsidRDefault="009B1717" w:rsidP="009B1717">
      <w:pPr>
        <w:ind w:left="720"/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5" w:name="_Toc140901782"/>
      <w:bookmarkStart w:id="26" w:name="_Toc35595189"/>
      <w:bookmarkEnd w:id="25"/>
      <w:r w:rsidRPr="00CB50DB">
        <w:rPr>
          <w:noProof/>
        </w:rPr>
        <w:t>Test Deliverables</w:t>
      </w:r>
      <w:bookmarkEnd w:id="26"/>
    </w:p>
    <w:p w14:paraId="2C77498A" w14:textId="77777777" w:rsidR="004F0162" w:rsidRPr="003C5A94" w:rsidRDefault="004F0162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 xml:space="preserve">Here mention all the Test Artifacts that will be delivered during different phases of the testing lifecycle.  </w:t>
      </w:r>
    </w:p>
    <w:p w14:paraId="774D1031" w14:textId="77777777" w:rsidR="00DD1427" w:rsidRPr="003C5A94" w:rsidRDefault="00DD1427">
      <w:pPr>
        <w:rPr>
          <w:noProof/>
          <w:szCs w:val="24"/>
        </w:rPr>
      </w:pPr>
    </w:p>
    <w:p w14:paraId="62731891" w14:textId="77777777" w:rsidR="005F076D" w:rsidRPr="003C5A94" w:rsidRDefault="004F0162">
      <w:pPr>
        <w:rPr>
          <w:noProof/>
          <w:szCs w:val="24"/>
        </w:rPr>
      </w:pPr>
      <w:r w:rsidRPr="003C5A94">
        <w:rPr>
          <w:noProof/>
          <w:szCs w:val="24"/>
        </w:rPr>
        <w:t xml:space="preserve">Here </w:t>
      </w:r>
      <w:r w:rsidR="00BE29F7" w:rsidRPr="003C5A94">
        <w:rPr>
          <w:noProof/>
          <w:szCs w:val="24"/>
        </w:rPr>
        <w:t>are</w:t>
      </w:r>
      <w:r w:rsidRPr="003C5A94">
        <w:rPr>
          <w:noProof/>
          <w:szCs w:val="24"/>
        </w:rPr>
        <w:t xml:space="preserve"> the sample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3C5A94" w14:paraId="39DF87A0" w14:textId="77777777" w:rsidTr="00C80A69">
        <w:tc>
          <w:tcPr>
            <w:tcW w:w="6048" w:type="dxa"/>
            <w:shd w:val="clear" w:color="auto" w:fill="auto"/>
          </w:tcPr>
          <w:p w14:paraId="74825AC0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Plan</w:t>
            </w:r>
          </w:p>
          <w:p w14:paraId="47E05D0E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 xml:space="preserve">Test Cases </w:t>
            </w:r>
          </w:p>
          <w:p w14:paraId="055EABBF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Requi</w:t>
            </w:r>
            <w:r w:rsidR="00BE29F7" w:rsidRPr="003C5A94">
              <w:rPr>
                <w:noProof/>
                <w:szCs w:val="24"/>
              </w:rPr>
              <w:t>r</w:t>
            </w:r>
            <w:r w:rsidRPr="003C5A94">
              <w:rPr>
                <w:noProof/>
                <w:szCs w:val="24"/>
              </w:rPr>
              <w:t>ement Traceability Matrix</w:t>
            </w:r>
          </w:p>
          <w:p w14:paraId="1BEF60B5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Bug Reports</w:t>
            </w:r>
          </w:p>
          <w:p w14:paraId="495DBA93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Strategy</w:t>
            </w:r>
          </w:p>
          <w:p w14:paraId="2BCB636F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lastRenderedPageBreak/>
              <w:t>Test Metrics</w:t>
            </w:r>
          </w:p>
          <w:p w14:paraId="34B25E7C" w14:textId="77777777" w:rsidR="00272FE4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Customer Sign Off</w:t>
            </w:r>
          </w:p>
        </w:tc>
      </w:tr>
    </w:tbl>
    <w:p w14:paraId="4F62D107" w14:textId="77777777" w:rsidR="005F076D" w:rsidRPr="00CB50DB" w:rsidRDefault="005F076D" w:rsidP="00A836FB">
      <w:pPr>
        <w:pStyle w:val="Heading1"/>
      </w:pPr>
      <w:bookmarkStart w:id="27" w:name="_Toc35595190"/>
      <w:r w:rsidRPr="00CB50DB">
        <w:lastRenderedPageBreak/>
        <w:t>Resource &amp; Environment Needs</w:t>
      </w:r>
      <w:bookmarkEnd w:id="27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8" w:name="_Toc35595191"/>
      <w:r w:rsidRPr="00CB50DB">
        <w:rPr>
          <w:rFonts w:ascii="Times New Roman" w:hAnsi="Times New Roman"/>
        </w:rPr>
        <w:t>Testing Tools</w:t>
      </w:r>
      <w:bookmarkEnd w:id="28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7EE2E1A2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Make a list of Tools like</w:t>
      </w:r>
    </w:p>
    <w:p w14:paraId="60F70CF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Requirements Tracking Tool</w:t>
      </w:r>
    </w:p>
    <w:p w14:paraId="00B96F86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Bug Tracking Tool</w:t>
      </w:r>
    </w:p>
    <w:p w14:paraId="64F80A98" w14:textId="77777777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Automation Tools</w:t>
      </w:r>
    </w:p>
    <w:p w14:paraId="1ABB5BCA" w14:textId="77777777" w:rsidR="00BE1BF8" w:rsidRPr="003C5A94" w:rsidRDefault="00BE1BF8">
      <w:pPr>
        <w:rPr>
          <w:szCs w:val="24"/>
        </w:rPr>
      </w:pPr>
      <w:r w:rsidRPr="003C5A94">
        <w:rPr>
          <w:szCs w:val="24"/>
        </w:rPr>
        <w:t>Required to test the project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4A0AEF14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9" w:name="_Toc35595192"/>
      <w:r w:rsidRPr="00CB50DB">
        <w:rPr>
          <w:rFonts w:ascii="Times New Roman" w:hAnsi="Times New Roman"/>
          <w:noProof/>
        </w:rPr>
        <w:t>Test Environment</w:t>
      </w:r>
      <w:bookmarkEnd w:id="29"/>
    </w:p>
    <w:p w14:paraId="2082A5BD" w14:textId="77777777" w:rsidR="00213018" w:rsidRPr="003C5A94" w:rsidRDefault="006A376C" w:rsidP="00213018">
      <w:pPr>
        <w:rPr>
          <w:color w:val="000000"/>
          <w:szCs w:val="24"/>
        </w:rPr>
      </w:pPr>
      <w:r w:rsidRPr="003C5A94">
        <w:rPr>
          <w:noProof/>
          <w:color w:val="000000"/>
          <w:szCs w:val="24"/>
        </w:rPr>
        <w:t>It mention</w:t>
      </w:r>
      <w:r w:rsidR="001A1F30" w:rsidRPr="003C5A94">
        <w:rPr>
          <w:noProof/>
          <w:color w:val="000000"/>
          <w:szCs w:val="24"/>
        </w:rPr>
        <w:t>s</w:t>
      </w:r>
      <w:r w:rsidRPr="003C5A94">
        <w:rPr>
          <w:noProof/>
          <w:color w:val="000000"/>
          <w:szCs w:val="24"/>
        </w:rPr>
        <w:t xml:space="preserve"> the </w:t>
      </w:r>
      <w:r w:rsidR="00D373DB" w:rsidRPr="003C5A94">
        <w:rPr>
          <w:noProof/>
          <w:color w:val="000000"/>
          <w:szCs w:val="24"/>
        </w:rPr>
        <w:t xml:space="preserve">minimum </w:t>
      </w:r>
      <w:r w:rsidR="00D373DB" w:rsidRPr="003C5A94">
        <w:rPr>
          <w:b/>
          <w:noProof/>
          <w:color w:val="000000"/>
          <w:szCs w:val="24"/>
        </w:rPr>
        <w:t>hardware</w:t>
      </w:r>
      <w:r w:rsidR="00D373DB" w:rsidRPr="003C5A94">
        <w:rPr>
          <w:noProof/>
          <w:color w:val="000000"/>
          <w:szCs w:val="24"/>
        </w:rPr>
        <w:t xml:space="preserve"> requirements that will be used to test the Application.</w:t>
      </w:r>
      <w:r w:rsidR="00213018" w:rsidRPr="003C5A94">
        <w:rPr>
          <w:color w:val="000000"/>
          <w:szCs w:val="24"/>
        </w:rPr>
        <w:t xml:space="preserve">  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77777777" w:rsidR="005F076D" w:rsidRPr="003C5A94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381EE6F4" w14:textId="77777777" w:rsidR="005F076D" w:rsidRPr="003C5A94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Office 2013 and above</w:t>
      </w:r>
    </w:p>
    <w:p w14:paraId="148EF9C2" w14:textId="77777777" w:rsidR="005F076D" w:rsidRPr="003C5A94" w:rsidRDefault="005F076D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MS </w:t>
      </w:r>
      <w:r w:rsidRPr="003C5A94">
        <w:rPr>
          <w:noProof/>
          <w:color w:val="000000"/>
          <w:szCs w:val="24"/>
        </w:rPr>
        <w:t>Exchange</w:t>
      </w:r>
      <w:r w:rsidR="001A1F30" w:rsidRPr="003C5A94">
        <w:rPr>
          <w:noProof/>
          <w:color w:val="000000"/>
          <w:szCs w:val="24"/>
        </w:rPr>
        <w:t>,</w:t>
      </w:r>
      <w:r w:rsidR="00213018" w:rsidRPr="003C5A94">
        <w:rPr>
          <w:color w:val="000000"/>
          <w:szCs w:val="24"/>
        </w:rPr>
        <w:t xml:space="preserve"> etc.</w:t>
      </w: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30" w:name="_Toc351975668"/>
      <w:bookmarkStart w:id="31" w:name="_Toc68064300"/>
      <w:bookmarkStart w:id="32" w:name="_Toc118515458"/>
      <w:bookmarkStart w:id="33" w:name="_Toc35595193"/>
      <w:r w:rsidRPr="00CB50DB">
        <w:rPr>
          <w:noProof/>
        </w:rPr>
        <w:t>Terms/Acronyms</w:t>
      </w:r>
      <w:bookmarkEnd w:id="30"/>
      <w:bookmarkEnd w:id="31"/>
      <w:bookmarkEnd w:id="32"/>
      <w:bookmarkEnd w:id="33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C9122" w14:textId="77777777" w:rsidR="00386683" w:rsidRDefault="00386683">
      <w:r>
        <w:separator/>
      </w:r>
    </w:p>
  </w:endnote>
  <w:endnote w:type="continuationSeparator" w:id="0">
    <w:p w14:paraId="39A4D490" w14:textId="77777777" w:rsidR="00386683" w:rsidRDefault="0038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0886" w14:textId="77777777" w:rsidR="00386683" w:rsidRDefault="00386683">
      <w:r>
        <w:separator/>
      </w:r>
    </w:p>
  </w:footnote>
  <w:footnote w:type="continuationSeparator" w:id="0">
    <w:p w14:paraId="6484349B" w14:textId="77777777" w:rsidR="00386683" w:rsidRDefault="0038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8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2FE0"/>
    <w:multiLevelType w:val="hybridMultilevel"/>
    <w:tmpl w:val="9ED28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7"/>
  </w:num>
  <w:num w:numId="8">
    <w:abstractNumId w:val="10"/>
  </w:num>
  <w:num w:numId="9">
    <w:abstractNumId w:val="18"/>
  </w:num>
  <w:num w:numId="10">
    <w:abstractNumId w:val="9"/>
  </w:num>
  <w:num w:numId="11">
    <w:abstractNumId w:val="25"/>
  </w:num>
  <w:num w:numId="12">
    <w:abstractNumId w:val="15"/>
  </w:num>
  <w:num w:numId="13">
    <w:abstractNumId w:val="20"/>
  </w:num>
  <w:num w:numId="14">
    <w:abstractNumId w:val="24"/>
  </w:num>
  <w:num w:numId="15">
    <w:abstractNumId w:val="30"/>
  </w:num>
  <w:num w:numId="16">
    <w:abstractNumId w:val="34"/>
  </w:num>
  <w:num w:numId="17">
    <w:abstractNumId w:val="14"/>
  </w:num>
  <w:num w:numId="18">
    <w:abstractNumId w:val="4"/>
  </w:num>
  <w:num w:numId="19">
    <w:abstractNumId w:val="7"/>
  </w:num>
  <w:num w:numId="20">
    <w:abstractNumId w:val="23"/>
  </w:num>
  <w:num w:numId="21">
    <w:abstractNumId w:val="32"/>
  </w:num>
  <w:num w:numId="22">
    <w:abstractNumId w:val="2"/>
  </w:num>
  <w:num w:numId="23">
    <w:abstractNumId w:val="8"/>
  </w:num>
  <w:num w:numId="24">
    <w:abstractNumId w:val="22"/>
  </w:num>
  <w:num w:numId="25">
    <w:abstractNumId w:val="5"/>
  </w:num>
  <w:num w:numId="26">
    <w:abstractNumId w:val="33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6"/>
  </w:num>
  <w:num w:numId="32">
    <w:abstractNumId w:val="28"/>
  </w:num>
  <w:num w:numId="33">
    <w:abstractNumId w:val="19"/>
  </w:num>
  <w:num w:numId="34">
    <w:abstractNumId w:val="11"/>
  </w:num>
  <w:num w:numId="35">
    <w:abstractNumId w:val="29"/>
  </w:num>
  <w:num w:numId="36">
    <w:abstractNumId w:val="6"/>
  </w:num>
  <w:num w:numId="37">
    <w:abstractNumId w:val="1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B589E"/>
    <w:rsid w:val="00327624"/>
    <w:rsid w:val="00352628"/>
    <w:rsid w:val="00373836"/>
    <w:rsid w:val="00380FD7"/>
    <w:rsid w:val="00385E40"/>
    <w:rsid w:val="00386683"/>
    <w:rsid w:val="003C5A94"/>
    <w:rsid w:val="003F56E1"/>
    <w:rsid w:val="00406BB6"/>
    <w:rsid w:val="00407CCD"/>
    <w:rsid w:val="00415526"/>
    <w:rsid w:val="004416D6"/>
    <w:rsid w:val="00446221"/>
    <w:rsid w:val="004674AC"/>
    <w:rsid w:val="004864B2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748B6"/>
    <w:rsid w:val="00685439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812AB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72EA"/>
    <w:rsid w:val="00930948"/>
    <w:rsid w:val="009641DF"/>
    <w:rsid w:val="00984D1D"/>
    <w:rsid w:val="00985923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79D0"/>
    <w:rsid w:val="00B676C2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B50DB"/>
    <w:rsid w:val="00CE0F77"/>
    <w:rsid w:val="00CE2631"/>
    <w:rsid w:val="00D03985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067C1"/>
    <w:rsid w:val="00F14732"/>
    <w:rsid w:val="00F30DD1"/>
    <w:rsid w:val="00F34512"/>
    <w:rsid w:val="00F365F9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CB50DB"/>
    <w:rPr>
      <w:sz w:val="24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067C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06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ru99.com/testing-methodolog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4069-AA3F-C548-9198-83B5A514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5234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Anim, George</cp:lastModifiedBy>
  <cp:revision>2</cp:revision>
  <cp:lastPrinted>2006-07-28T18:16:00Z</cp:lastPrinted>
  <dcterms:created xsi:type="dcterms:W3CDTF">2023-04-13T04:36:00Z</dcterms:created>
  <dcterms:modified xsi:type="dcterms:W3CDTF">2023-04-13T04:36:00Z</dcterms:modified>
</cp:coreProperties>
</file>