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799B73" w14:textId="1210E227" w:rsidR="008C477D" w:rsidRDefault="00841487">
      <w:r>
        <w:fldChar w:fldCharType="begin"/>
      </w:r>
      <w:r>
        <w:instrText>HYPERLINK "</w:instrText>
      </w:r>
      <w:r w:rsidRPr="00841487">
        <w:instrText>https://github.com/spencersmith24/CS315-Godot-Exercises</w:instrText>
      </w:r>
      <w:r>
        <w:instrText>"</w:instrText>
      </w:r>
      <w:r>
        <w:fldChar w:fldCharType="separate"/>
      </w:r>
      <w:r w:rsidRPr="00881C40">
        <w:rPr>
          <w:rStyle w:val="Hyperlink"/>
        </w:rPr>
        <w:t>https://github.com/spencersmith24/CS315-Godot-Exercises</w:t>
      </w:r>
      <w:r>
        <w:fldChar w:fldCharType="end"/>
      </w:r>
    </w:p>
    <w:p w14:paraId="15128BC1" w14:textId="77777777" w:rsidR="00841487" w:rsidRDefault="00841487"/>
    <w:p w14:paraId="4A2847F4" w14:textId="5E84B9D3" w:rsidR="00841487" w:rsidRDefault="00841487" w:rsidP="00841487">
      <w:pPr>
        <w:pStyle w:val="Heading1"/>
      </w:pPr>
      <w:r>
        <w:t>Changing Scenes</w:t>
      </w:r>
    </w:p>
    <w:p w14:paraId="63D6ED08" w14:textId="77777777" w:rsidR="00841487" w:rsidRPr="00841487" w:rsidRDefault="00841487" w:rsidP="00841487"/>
    <w:p w14:paraId="4DC4CDBD" w14:textId="6483168F" w:rsidR="00841487" w:rsidRDefault="00841487">
      <w:r>
        <w:rPr>
          <w:noProof/>
        </w:rPr>
        <w:drawing>
          <wp:inline distT="0" distB="0" distL="0" distR="0" wp14:anchorId="14054857" wp14:editId="07532929">
            <wp:extent cx="5943600" cy="749935"/>
            <wp:effectExtent l="0" t="0" r="0" b="0"/>
            <wp:docPr id="131853712" name="Picture 1"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3712" name="Picture 1" descr="A blue text on a black background&#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7BBE7E38" w14:textId="77777777" w:rsidR="00841487" w:rsidRDefault="00841487"/>
    <w:p w14:paraId="3AA72EA4" w14:textId="77777777" w:rsidR="00841487" w:rsidRDefault="00841487">
      <w:r>
        <w:t xml:space="preserve">To change scenes, you simply use the </w:t>
      </w:r>
      <w:proofErr w:type="spellStart"/>
      <w:r>
        <w:rPr>
          <w:i/>
          <w:iCs/>
        </w:rPr>
        <w:t>change_scene_to_file</w:t>
      </w:r>
      <w:proofErr w:type="spellEnd"/>
      <w:r>
        <w:rPr>
          <w:i/>
          <w:iCs/>
        </w:rPr>
        <w:t>(“scene file path”)</w:t>
      </w:r>
      <w:r>
        <w:t xml:space="preserve"> function. In the case of this game, it only changes the scene if the score is equal to 5. Changing scenes is required if your game has more than one level, and it should. Games should have a main menu, the levels, a game over, etc., and they’re all different scenes.</w:t>
      </w:r>
    </w:p>
    <w:p w14:paraId="520B5251" w14:textId="77777777" w:rsidR="00841487" w:rsidRDefault="00841487"/>
    <w:p w14:paraId="6DCE9D96" w14:textId="1FBA95E2" w:rsidR="00841487" w:rsidRDefault="00841487" w:rsidP="00841487">
      <w:pPr>
        <w:pStyle w:val="Heading1"/>
      </w:pPr>
      <w:r>
        <w:t xml:space="preserve">Creating collectibles and communicating with a game controller </w:t>
      </w:r>
    </w:p>
    <w:p w14:paraId="3A165DCC" w14:textId="28723574" w:rsidR="00841487" w:rsidRDefault="00243783" w:rsidP="00841487">
      <w:r>
        <w:rPr>
          <w:noProof/>
        </w:rPr>
        <w:drawing>
          <wp:inline distT="0" distB="0" distL="0" distR="0" wp14:anchorId="40795D6F" wp14:editId="5C91DF23">
            <wp:extent cx="4711700" cy="863600"/>
            <wp:effectExtent l="0" t="0" r="0" b="0"/>
            <wp:docPr id="1228310707" name="Picture 2" descr="A computer scree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310707" name="Picture 2" descr="A computer screen with blu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11700" cy="863600"/>
                    </a:xfrm>
                    <a:prstGeom prst="rect">
                      <a:avLst/>
                    </a:prstGeom>
                  </pic:spPr>
                </pic:pic>
              </a:graphicData>
            </a:graphic>
          </wp:inline>
        </w:drawing>
      </w:r>
    </w:p>
    <w:p w14:paraId="630DD5A2" w14:textId="77777777" w:rsidR="00243783" w:rsidRDefault="00243783" w:rsidP="00841487"/>
    <w:p w14:paraId="32C35661" w14:textId="63446EAD" w:rsidR="00243783" w:rsidRDefault="00243783" w:rsidP="00841487">
      <w:r>
        <w:t xml:space="preserve">By using the </w:t>
      </w:r>
      <w:proofErr w:type="spellStart"/>
      <w:r>
        <w:t>on_body_entered</w:t>
      </w:r>
      <w:proofErr w:type="spellEnd"/>
      <w:r>
        <w:t xml:space="preserve"> signal from the coin, I’m able to tell the game controller when to run the </w:t>
      </w:r>
      <w:proofErr w:type="spellStart"/>
      <w:r>
        <w:t>coin_collected</w:t>
      </w:r>
      <w:proofErr w:type="spellEnd"/>
      <w:r>
        <w:t xml:space="preserve"> function. This snippet of code is in the coin script, but by using the double </w:t>
      </w:r>
      <w:proofErr w:type="spellStart"/>
      <w:r>
        <w:t>get_parent</w:t>
      </w:r>
      <w:proofErr w:type="spellEnd"/>
      <w:r>
        <w:t xml:space="preserve">, it gets the root node and </w:t>
      </w:r>
      <w:proofErr w:type="gramStart"/>
      <w:r>
        <w:t>is able to</w:t>
      </w:r>
      <w:proofErr w:type="gramEnd"/>
      <w:r>
        <w:t xml:space="preserve"> call its functions. </w:t>
      </w:r>
    </w:p>
    <w:p w14:paraId="3C2A80A2" w14:textId="77777777" w:rsidR="00243783" w:rsidRDefault="00243783" w:rsidP="00841487"/>
    <w:p w14:paraId="647DD292" w14:textId="0AD583B6" w:rsidR="00243783" w:rsidRDefault="00243783" w:rsidP="00841487">
      <w:r>
        <w:rPr>
          <w:noProof/>
        </w:rPr>
        <w:drawing>
          <wp:inline distT="0" distB="0" distL="0" distR="0" wp14:anchorId="7C977154" wp14:editId="2FEB7C76">
            <wp:extent cx="3136900" cy="863600"/>
            <wp:effectExtent l="0" t="0" r="0" b="0"/>
            <wp:docPr id="1914879653" name="Picture 3"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879653" name="Picture 3" descr="A black background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36900" cy="863600"/>
                    </a:xfrm>
                    <a:prstGeom prst="rect">
                      <a:avLst/>
                    </a:prstGeom>
                  </pic:spPr>
                </pic:pic>
              </a:graphicData>
            </a:graphic>
          </wp:inline>
        </w:drawing>
      </w:r>
    </w:p>
    <w:p w14:paraId="451AF4DF" w14:textId="77777777" w:rsidR="00243783" w:rsidRDefault="00243783" w:rsidP="00841487"/>
    <w:p w14:paraId="0E3F1AEA" w14:textId="4D22E652" w:rsidR="00243783" w:rsidRDefault="00243783" w:rsidP="00841487">
      <w:r>
        <w:t xml:space="preserve">This is the </w:t>
      </w:r>
      <w:proofErr w:type="spellStart"/>
      <w:r>
        <w:t>coin_collected</w:t>
      </w:r>
      <w:proofErr w:type="spellEnd"/>
      <w:r>
        <w:t xml:space="preserve"> function, which increases the score and updates the score label.</w:t>
      </w:r>
      <w:r w:rsidR="00FD6225">
        <w:t xml:space="preserve"> This function is attached to the </w:t>
      </w:r>
      <w:r w:rsidR="009D768F">
        <w:t xml:space="preserve">root node, which </w:t>
      </w:r>
      <w:proofErr w:type="gramStart"/>
      <w:r w:rsidR="009D768F">
        <w:t>is in charge of</w:t>
      </w:r>
      <w:proofErr w:type="gramEnd"/>
      <w:r w:rsidR="009D768F">
        <w:t xml:space="preserve"> managing the global aspects of the game.</w:t>
      </w:r>
    </w:p>
    <w:p w14:paraId="5726B49B" w14:textId="15A49450" w:rsidR="009D768F" w:rsidRDefault="009D768F" w:rsidP="00841487">
      <w:r>
        <w:br w:type="page"/>
      </w:r>
    </w:p>
    <w:p w14:paraId="74F30F3F" w14:textId="64AE7BF7" w:rsidR="009D768F" w:rsidRDefault="009D768F" w:rsidP="009D768F">
      <w:pPr>
        <w:pStyle w:val="Heading1"/>
      </w:pPr>
      <w:proofErr w:type="spellStart"/>
      <w:r w:rsidRPr="009D768F">
        <w:lastRenderedPageBreak/>
        <w:t>Tilemaps</w:t>
      </w:r>
      <w:proofErr w:type="spellEnd"/>
      <w:r w:rsidRPr="009D768F">
        <w:t xml:space="preserve"> vs </w:t>
      </w:r>
      <w:proofErr w:type="spellStart"/>
      <w:r w:rsidRPr="009D768F">
        <w:t>tilesets</w:t>
      </w:r>
      <w:proofErr w:type="spellEnd"/>
    </w:p>
    <w:p w14:paraId="08D54C71" w14:textId="77777777" w:rsidR="009D768F" w:rsidRDefault="009D768F" w:rsidP="009D768F"/>
    <w:p w14:paraId="7A85102E" w14:textId="10F4A556" w:rsidR="009D768F" w:rsidRDefault="00117EE3" w:rsidP="009D768F">
      <w:r>
        <w:t xml:space="preserve">A </w:t>
      </w:r>
      <w:proofErr w:type="spellStart"/>
      <w:r>
        <w:t>tileset</w:t>
      </w:r>
      <w:proofErr w:type="spellEnd"/>
      <w:r>
        <w:t xml:space="preserve"> is literally the set of tiles that is to be used</w:t>
      </w:r>
      <w:r w:rsidR="00ED150A">
        <w:t xml:space="preserve"> by the </w:t>
      </w:r>
      <w:proofErr w:type="spellStart"/>
      <w:r w:rsidR="00ED150A">
        <w:t>tilemap</w:t>
      </w:r>
      <w:proofErr w:type="spellEnd"/>
      <w:r w:rsidR="00ED150A">
        <w:t xml:space="preserve">. The </w:t>
      </w:r>
      <w:proofErr w:type="spellStart"/>
      <w:r w:rsidR="00ED150A">
        <w:t>tilemap</w:t>
      </w:r>
      <w:proofErr w:type="spellEnd"/>
      <w:r w:rsidR="00ED150A">
        <w:t xml:space="preserve"> </w:t>
      </w:r>
      <w:r w:rsidR="00D22C07">
        <w:t xml:space="preserve">is what allows you to </w:t>
      </w:r>
      <w:proofErr w:type="gramStart"/>
      <w:r w:rsidR="00D22C07">
        <w:t>actually draw</w:t>
      </w:r>
      <w:proofErr w:type="gramEnd"/>
      <w:r w:rsidR="00D22C07">
        <w:t xml:space="preserve"> the level in the viewport. </w:t>
      </w:r>
      <w:r w:rsidR="007E448A">
        <w:t xml:space="preserve">Without having a </w:t>
      </w:r>
      <w:proofErr w:type="spellStart"/>
      <w:r w:rsidR="007E448A">
        <w:t>tileset</w:t>
      </w:r>
      <w:proofErr w:type="spellEnd"/>
      <w:r w:rsidR="002A628C">
        <w:t xml:space="preserve">, the </w:t>
      </w:r>
      <w:proofErr w:type="spellStart"/>
      <w:r w:rsidR="002A628C">
        <w:t>tilemap</w:t>
      </w:r>
      <w:proofErr w:type="spellEnd"/>
      <w:r w:rsidR="002A628C">
        <w:t xml:space="preserve"> cannot do anything. It’s like telling a painter to paint with no paint.</w:t>
      </w:r>
    </w:p>
    <w:p w14:paraId="3701A71A" w14:textId="77777777" w:rsidR="00BA7FC6" w:rsidRDefault="00BA7FC6" w:rsidP="009D768F"/>
    <w:p w14:paraId="6B020803" w14:textId="01BE03A1" w:rsidR="00BA7FC6" w:rsidRDefault="00BA7FC6" w:rsidP="00BA7FC6">
      <w:pPr>
        <w:pStyle w:val="Heading1"/>
      </w:pPr>
      <w:r w:rsidRPr="00BA7FC6">
        <w:t>How one might design for challenge at several levels of skill / ability </w:t>
      </w:r>
    </w:p>
    <w:p w14:paraId="4A2F0AFE" w14:textId="77777777" w:rsidR="00BA7FC6" w:rsidRDefault="00BA7FC6" w:rsidP="00BA7FC6"/>
    <w:p w14:paraId="08D84313" w14:textId="77777777" w:rsidR="008A2202" w:rsidRDefault="007D19CA" w:rsidP="00BA7FC6">
      <w:r>
        <w:t>You can design challenge for different skills levels by making the earlier levels a bit easier (less holes to fall in, less enemies, less coins to collect), and making the later levels harder (more of those things). This ensures that the “bad” player</w:t>
      </w:r>
      <w:r w:rsidR="009328A6">
        <w:t xml:space="preserve">s can still play the game without feeling like it’s impossible. </w:t>
      </w:r>
    </w:p>
    <w:p w14:paraId="57CF8645" w14:textId="77777777" w:rsidR="008A2202" w:rsidRDefault="008A2202" w:rsidP="00BA7FC6"/>
    <w:p w14:paraId="0771A6BF" w14:textId="77777777" w:rsidR="008A2202" w:rsidRDefault="008A2202" w:rsidP="00BA7FC6"/>
    <w:p w14:paraId="1C05DE2B" w14:textId="7C7B0305" w:rsidR="00F30C89" w:rsidRDefault="008A2202" w:rsidP="00BA7FC6">
      <w:r>
        <w:t xml:space="preserve">For example, this is my first level. The coins are </w:t>
      </w:r>
      <w:proofErr w:type="gramStart"/>
      <w:r>
        <w:t>pretty easy</w:t>
      </w:r>
      <w:proofErr w:type="gramEnd"/>
      <w:r>
        <w:t xml:space="preserve"> to collect, and there aren’t </w:t>
      </w:r>
      <w:r w:rsidR="00CE7F53">
        <w:t>many holes to fall into.</w:t>
      </w:r>
      <w:r>
        <w:rPr>
          <w:noProof/>
        </w:rPr>
        <w:drawing>
          <wp:inline distT="0" distB="0" distL="0" distR="0" wp14:anchorId="28EB8D3F" wp14:editId="26AE0A54">
            <wp:extent cx="5943600" cy="1740535"/>
            <wp:effectExtent l="0" t="0" r="0" b="0"/>
            <wp:docPr id="1095460717" name="Picture 4" descr="A video game with a flower and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60717" name="Picture 4" descr="A video game with a flower and box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740535"/>
                    </a:xfrm>
                    <a:prstGeom prst="rect">
                      <a:avLst/>
                    </a:prstGeom>
                  </pic:spPr>
                </pic:pic>
              </a:graphicData>
            </a:graphic>
          </wp:inline>
        </w:drawing>
      </w:r>
    </w:p>
    <w:p w14:paraId="44AC08BD" w14:textId="77777777" w:rsidR="00CE7F53" w:rsidRDefault="00CE7F53" w:rsidP="00BA7FC6"/>
    <w:p w14:paraId="053E17CE" w14:textId="1FA691D1" w:rsidR="00162C12" w:rsidRDefault="00CE7F53" w:rsidP="00BA7FC6">
      <w:r>
        <w:t xml:space="preserve">Compare that to my second level, which has the same number of coins, but a lot more </w:t>
      </w:r>
      <w:r w:rsidR="00162C12">
        <w:t xml:space="preserve">places where someone might fail. </w:t>
      </w:r>
    </w:p>
    <w:p w14:paraId="0DB03A9F" w14:textId="77777777" w:rsidR="00162C12" w:rsidRDefault="00162C12" w:rsidP="00BA7FC6"/>
    <w:p w14:paraId="79DC6C93" w14:textId="45C3D7E4" w:rsidR="00CE7F53" w:rsidRDefault="00162C12" w:rsidP="00BA7FC6">
      <w:r>
        <w:rPr>
          <w:noProof/>
        </w:rPr>
        <w:drawing>
          <wp:inline distT="0" distB="0" distL="0" distR="0" wp14:anchorId="4EBDD01E" wp14:editId="67871F2C">
            <wp:extent cx="5943600" cy="1609090"/>
            <wp:effectExtent l="0" t="0" r="0" b="3810"/>
            <wp:docPr id="965840475" name="Picture 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840475" name="Picture 5" descr="A screenshot of a video g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609090"/>
                    </a:xfrm>
                    <a:prstGeom prst="rect">
                      <a:avLst/>
                    </a:prstGeom>
                  </pic:spPr>
                </pic:pic>
              </a:graphicData>
            </a:graphic>
          </wp:inline>
        </w:drawing>
      </w:r>
    </w:p>
    <w:p w14:paraId="1B24B88E" w14:textId="646B9C80" w:rsidR="00162C12" w:rsidRPr="00BA7FC6" w:rsidRDefault="00162C12" w:rsidP="00BA7FC6"/>
    <w:sectPr w:rsidR="00162C12" w:rsidRPr="00BA7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487"/>
    <w:rsid w:val="00117EE3"/>
    <w:rsid w:val="00162C12"/>
    <w:rsid w:val="00243783"/>
    <w:rsid w:val="002A628C"/>
    <w:rsid w:val="003E0814"/>
    <w:rsid w:val="007D19CA"/>
    <w:rsid w:val="007E448A"/>
    <w:rsid w:val="00841487"/>
    <w:rsid w:val="008A2202"/>
    <w:rsid w:val="008C477D"/>
    <w:rsid w:val="009328A6"/>
    <w:rsid w:val="00987531"/>
    <w:rsid w:val="009D768F"/>
    <w:rsid w:val="00B25792"/>
    <w:rsid w:val="00BA7FC6"/>
    <w:rsid w:val="00CE7F53"/>
    <w:rsid w:val="00D2064C"/>
    <w:rsid w:val="00D22C07"/>
    <w:rsid w:val="00ED150A"/>
    <w:rsid w:val="00F30C89"/>
    <w:rsid w:val="00FD6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305DFA"/>
  <w15:chartTrackingRefBased/>
  <w15:docId w15:val="{E35E2E46-DB63-3540-A74E-47452E7FB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4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14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148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148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4148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4148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4148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4148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4148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4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14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148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148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4148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4148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4148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4148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4148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41487"/>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41487"/>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84148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48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4148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41487"/>
    <w:rPr>
      <w:i/>
      <w:iCs/>
      <w:color w:val="404040" w:themeColor="text1" w:themeTint="BF"/>
    </w:rPr>
  </w:style>
  <w:style w:type="paragraph" w:styleId="ListParagraph">
    <w:name w:val="List Paragraph"/>
    <w:basedOn w:val="Normal"/>
    <w:uiPriority w:val="34"/>
    <w:qFormat/>
    <w:rsid w:val="00841487"/>
    <w:pPr>
      <w:ind w:left="720"/>
      <w:contextualSpacing/>
    </w:pPr>
  </w:style>
  <w:style w:type="character" w:styleId="IntenseEmphasis">
    <w:name w:val="Intense Emphasis"/>
    <w:basedOn w:val="DefaultParagraphFont"/>
    <w:uiPriority w:val="21"/>
    <w:qFormat/>
    <w:rsid w:val="00841487"/>
    <w:rPr>
      <w:i/>
      <w:iCs/>
      <w:color w:val="0F4761" w:themeColor="accent1" w:themeShade="BF"/>
    </w:rPr>
  </w:style>
  <w:style w:type="paragraph" w:styleId="IntenseQuote">
    <w:name w:val="Intense Quote"/>
    <w:basedOn w:val="Normal"/>
    <w:next w:val="Normal"/>
    <w:link w:val="IntenseQuoteChar"/>
    <w:uiPriority w:val="30"/>
    <w:qFormat/>
    <w:rsid w:val="008414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487"/>
    <w:rPr>
      <w:i/>
      <w:iCs/>
      <w:color w:val="0F4761" w:themeColor="accent1" w:themeShade="BF"/>
    </w:rPr>
  </w:style>
  <w:style w:type="character" w:styleId="IntenseReference">
    <w:name w:val="Intense Reference"/>
    <w:basedOn w:val="DefaultParagraphFont"/>
    <w:uiPriority w:val="32"/>
    <w:qFormat/>
    <w:rsid w:val="00841487"/>
    <w:rPr>
      <w:b/>
      <w:bCs/>
      <w:smallCaps/>
      <w:color w:val="0F4761" w:themeColor="accent1" w:themeShade="BF"/>
      <w:spacing w:val="5"/>
    </w:rPr>
  </w:style>
  <w:style w:type="character" w:styleId="Hyperlink">
    <w:name w:val="Hyperlink"/>
    <w:basedOn w:val="DefaultParagraphFont"/>
    <w:uiPriority w:val="99"/>
    <w:unhideWhenUsed/>
    <w:rsid w:val="00841487"/>
    <w:rPr>
      <w:color w:val="467886" w:themeColor="hyperlink"/>
      <w:u w:val="single"/>
    </w:rPr>
  </w:style>
  <w:style w:type="character" w:styleId="UnresolvedMention">
    <w:name w:val="Unresolved Mention"/>
    <w:basedOn w:val="DefaultParagraphFont"/>
    <w:uiPriority w:val="99"/>
    <w:semiHidden/>
    <w:unhideWhenUsed/>
    <w:rsid w:val="008414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Spencer</dc:creator>
  <cp:keywords/>
  <dc:description/>
  <cp:lastModifiedBy>Smith, Spencer</cp:lastModifiedBy>
  <cp:revision>16</cp:revision>
  <dcterms:created xsi:type="dcterms:W3CDTF">2024-09-25T23:27:00Z</dcterms:created>
  <dcterms:modified xsi:type="dcterms:W3CDTF">2024-09-25T23:57:00Z</dcterms:modified>
</cp:coreProperties>
</file>